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76b9133794702" w:history="1">
              <w:r>
                <w:rPr>
                  <w:rStyle w:val="Hyperlink"/>
                </w:rPr>
                <w:t>2025-2031年中国金融数据处理产业园区行业现状分析与发展趋势研究报告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76b9133794702" w:history="1">
              <w:r>
                <w:rPr>
                  <w:rStyle w:val="Hyperlink"/>
                </w:rPr>
                <w:t>2025-2031年中国金融数据处理产业园区行业现状分析与发展趋势研究报告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76b9133794702" w:history="1">
                <w:r>
                  <w:rPr>
                    <w:rStyle w:val="Hyperlink"/>
                  </w:rPr>
                  <w:t>https://www.20087.com/M_QiTa/50/JinRongShuJuChuLiChanYeYuanQuShiChangXuQiuFenXiYuFaZhanQuShiYuCe.html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数据处理产业园区是集合金融信息处理、数据分析、云计算等服务于一体的综合性平台，为金融机构提供高效、安全的数据处理和存储解决方案。近年来，随着金融科技的迅猛发展和大数据时代的到来，产业园区的基础设施建设和服务能力得到了显著提升，形成了数据采集、清洗、分析、应用的完整链条。同时，园区内的企业合作与资源共享机制促进了创新氛围的形成，加速了金融科技创新成果的转化和应用。</w:t>
      </w:r>
      <w:r>
        <w:rPr>
          <w:rFonts w:hint="eastAsia"/>
        </w:rPr>
        <w:br/>
      </w:r>
      <w:r>
        <w:rPr>
          <w:rFonts w:hint="eastAsia"/>
        </w:rPr>
        <w:t>　　未来，金融数据处理产业园区将更加注重数据安全和隐私保护，建立更严格的数据管理和加密技术体系，以应对日益严峻的网络安全威胁。同时，园区将引入更多人工智能、区块链等前沿技术，实现数据的智能化处理和分布式存储，提高数据处理的效率和可信度。此外，跨界融合将成为园区发展的新趋势，通过与科研机构、教育机构和政府部门的合作，构建产学研用一体化的金融科技创新生态，推动金融服务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76b9133794702" w:history="1">
        <w:r>
          <w:rPr>
            <w:rStyle w:val="Hyperlink"/>
          </w:rPr>
          <w:t>2025-2031年中国金融数据处理产业园区行业现状分析与发展趋势研究报告</w:t>
        </w:r>
      </w:hyperlink>
      <w:r>
        <w:rPr>
          <w:rFonts w:hint="eastAsia"/>
        </w:rPr>
        <w:t>》系统分析了金融数据处理产业园区行业的现状，全面梳理了金融数据处理产业园区市场需求、市场规模、产业链结构及价格体系，详细解读了金融数据处理产业园区细分市场特点。报告结合权威数据，科学预测了金融数据处理产业园区市场前景与发展趋势，客观分析了品牌竞争格局、市场集中度及重点企业的运营表现，并指出了金融数据处理产业园区行业面临的机遇与风险。为金融数据处理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金融数据处理产业园区建设背景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五、金融数据处理产业园区发展背景</w:t>
      </w:r>
      <w:r>
        <w:rPr>
          <w:rFonts w:hint="eastAsia"/>
        </w:rPr>
        <w:br/>
      </w:r>
      <w:r>
        <w:rPr>
          <w:rFonts w:hint="eastAsia"/>
        </w:rPr>
        <w:t>　　　　　　1、金融数据处理产业园区规划的目的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2、金融数据处理产业园区规划的意义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3、金融数据处理产业园区发展的有利条件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金融数据处理产业园区发展阶段分析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金融数据处理产业园区核心竞争力分析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金融数据处理产业园区建设与投资主体分析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一、2025年房地产市场运行状况</w:t>
      </w:r>
      <w:r>
        <w:rPr>
          <w:rFonts w:hint="eastAsia"/>
        </w:rPr>
        <w:br/>
      </w:r>
      <w:r>
        <w:rPr>
          <w:rFonts w:hint="eastAsia"/>
        </w:rPr>
        <w:t>　　　　　　1、房地产开发投资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3、房地产土地开发面积</w:t>
      </w:r>
      <w:r>
        <w:rPr>
          <w:rFonts w:hint="eastAsia"/>
        </w:rPr>
        <w:br/>
      </w:r>
      <w:r>
        <w:rPr>
          <w:rFonts w:hint="eastAsia"/>
        </w:rPr>
        <w:t>　　　　　　4、全国房地产市场销售情况</w:t>
      </w:r>
      <w:r>
        <w:rPr>
          <w:rFonts w:hint="eastAsia"/>
        </w:rPr>
        <w:br/>
      </w:r>
      <w:r>
        <w:rPr>
          <w:rFonts w:hint="eastAsia"/>
        </w:rPr>
        <w:t>　　　　　　5、全国房地产行业资金来源</w:t>
      </w:r>
      <w:r>
        <w:rPr>
          <w:rFonts w:hint="eastAsia"/>
        </w:rPr>
        <w:br/>
      </w:r>
      <w:r>
        <w:rPr>
          <w:rFonts w:hint="eastAsia"/>
        </w:rPr>
        <w:t>　　　　二、住宅地产行业运行分析</w:t>
      </w:r>
      <w:r>
        <w:rPr>
          <w:rFonts w:hint="eastAsia"/>
        </w:rPr>
        <w:br/>
      </w:r>
      <w:r>
        <w:rPr>
          <w:rFonts w:hint="eastAsia"/>
        </w:rPr>
        <w:t>　　　　三、商业地产行业运行分析</w:t>
      </w:r>
      <w:r>
        <w:rPr>
          <w:rFonts w:hint="eastAsia"/>
        </w:rPr>
        <w:br/>
      </w:r>
      <w:r>
        <w:rPr>
          <w:rFonts w:hint="eastAsia"/>
        </w:rPr>
        <w:t>　　　　四、工业地产行业运行分析</w:t>
      </w:r>
      <w:r>
        <w:rPr>
          <w:rFonts w:hint="eastAsia"/>
        </w:rPr>
        <w:br/>
      </w:r>
      <w:r>
        <w:rPr>
          <w:rFonts w:hint="eastAsia"/>
        </w:rPr>
        <w:t>　　　　五、产业地产行业运行分析</w:t>
      </w:r>
      <w:r>
        <w:rPr>
          <w:rFonts w:hint="eastAsia"/>
        </w:rPr>
        <w:br/>
      </w:r>
      <w:r>
        <w:rPr>
          <w:rFonts w:hint="eastAsia"/>
        </w:rPr>
        <w:t>　　　　六、2025年房地产市场形势预测</w:t>
      </w:r>
      <w:r>
        <w:rPr>
          <w:rFonts w:hint="eastAsia"/>
        </w:rPr>
        <w:br/>
      </w:r>
      <w:r>
        <w:rPr>
          <w:rFonts w:hint="eastAsia"/>
        </w:rPr>
        <w:t>　　第三节 金融数据处理产业园区发展能力分析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一、金融数据处理行业发展现状分析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2020-2025年金融数据处理产业园区总体分析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金融数据处理产业园区发展的问题及对策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四、金融数据处理产业园区的规划设计原则及思路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五、金融数据处理产业园的定位策略与模式选择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2020-2025年金融数据处理产业园区运营管理分析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金融数据处理产业园区开发模式分析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金融数据处理产业园区建设关联群体分析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金融数据处理产业园区的运营管理分析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金融数据处理产业园区运营案例分析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2020-2025年金融数据处理行业发展现状分析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我国金融数据处理行业发展状况分析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一、我国金融数据处理行业发展阶段</w:t>
      </w:r>
      <w:r>
        <w:rPr>
          <w:rFonts w:hint="eastAsia"/>
        </w:rPr>
        <w:br/>
      </w:r>
      <w:r>
        <w:rPr>
          <w:rFonts w:hint="eastAsia"/>
        </w:rPr>
        <w:t>　　　　二、我国金融数据处理行业发展总体概况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三、我国金融数据处理行业发展特点分析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四、我国金融数据处理行业商业模式分析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2020-2025年金融数据处理行业发展现状</w:t>
      </w:r>
      <w:r>
        <w:rPr>
          <w:rFonts w:hint="eastAsia"/>
        </w:rPr>
        <w:br/>
      </w:r>
      <w:r>
        <w:rPr>
          <w:rFonts w:hint="eastAsia"/>
        </w:rPr>
        <w:t>　　　　一、金融数据处理市场规模及成长性分析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二、2020-2025年我国金融数据处理行业发展分析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三、2020-2025年中国金融数据处理企业发展分析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四、2020-2025年我国金融数据处理行业需求情况</w:t>
      </w:r>
      <w:r>
        <w:rPr>
          <w:rFonts w:hint="eastAsia"/>
        </w:rPr>
        <w:br/>
      </w:r>
      <w:r>
        <w:rPr>
          <w:rFonts w:hint="eastAsia"/>
        </w:rPr>
        <w:t>　　　　　　1、金融数据处理行业需求市场</w:t>
      </w:r>
      <w:r>
        <w:rPr>
          <w:rFonts w:hint="eastAsia"/>
        </w:rPr>
        <w:br/>
      </w:r>
      <w:r>
        <w:rPr>
          <w:rFonts w:hint="eastAsia"/>
        </w:rPr>
        <w:t>　　　　　　2、金融数据处理行业客户结构</w:t>
      </w:r>
      <w:r>
        <w:rPr>
          <w:rFonts w:hint="eastAsia"/>
        </w:rPr>
        <w:br/>
      </w:r>
      <w:r>
        <w:rPr>
          <w:rFonts w:hint="eastAsia"/>
        </w:rPr>
        <w:t>　　　　　　3、金融数据处理行业需求的地区差异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五、2020-2025年我国金融数据处理行业供需平衡分析</w:t>
      </w:r>
      <w:r>
        <w:rPr>
          <w:rFonts w:hint="eastAsia"/>
        </w:rPr>
        <w:br/>
      </w:r>
      <w:r>
        <w:rPr>
          <w:rFonts w:hint="eastAsia"/>
        </w:rPr>
        <w:t>　　第三节 中国金融数据处理行业细分市场结构分析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一、金融数据处理行业市场结构现状分析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二、金融数据处理行业细分结构特征分析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三、金融数据处理行业细分市场发展概况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四、金融数据处理行业市场结构变化趋势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2020-2025年金融数据处理行业竞争格局分析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一、金融数据处理行业竞争结构分析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二、金融数据处理行业企业间竞争格局分析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三、金融数据处理行业集中度分析</w:t>
      </w:r>
      <w:r>
        <w:rPr>
          <w:rFonts w:hint="eastAsia"/>
        </w:rPr>
        <w:br/>
      </w:r>
      <w:r>
        <w:rPr>
          <w:rFonts w:hint="eastAsia"/>
        </w:rPr>
        <w:t>　　　　四、金融数据处理行业SWOT分析</w:t>
      </w:r>
      <w:r>
        <w:rPr>
          <w:rFonts w:hint="eastAsia"/>
        </w:rPr>
        <w:br/>
      </w:r>
      <w:r>
        <w:rPr>
          <w:rFonts w:hint="eastAsia"/>
        </w:rPr>
        <w:t>　　　　　　1、金融数据处理行业优势分析</w:t>
      </w:r>
      <w:r>
        <w:rPr>
          <w:rFonts w:hint="eastAsia"/>
        </w:rPr>
        <w:br/>
      </w:r>
      <w:r>
        <w:rPr>
          <w:rFonts w:hint="eastAsia"/>
        </w:rPr>
        <w:t>　　　　　　2、金融数据处理行业劣势分析</w:t>
      </w:r>
      <w:r>
        <w:rPr>
          <w:rFonts w:hint="eastAsia"/>
        </w:rPr>
        <w:br/>
      </w:r>
      <w:r>
        <w:rPr>
          <w:rFonts w:hint="eastAsia"/>
        </w:rPr>
        <w:t>　　　　　　3、金融数据处理行业机会分析</w:t>
      </w:r>
      <w:r>
        <w:rPr>
          <w:rFonts w:hint="eastAsia"/>
        </w:rPr>
        <w:br/>
      </w:r>
      <w:r>
        <w:rPr>
          <w:rFonts w:hint="eastAsia"/>
        </w:rPr>
        <w:t>　　　　　　4、金融数据处理行业威胁分析</w:t>
      </w:r>
      <w:r>
        <w:rPr>
          <w:rFonts w:hint="eastAsia"/>
        </w:rPr>
        <w:br/>
      </w:r>
      <w:r>
        <w:rPr>
          <w:rFonts w:hint="eastAsia"/>
        </w:rPr>
        <w:t>　　第二节 中国金融数据处理行业竞争格局综述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一、金融数据处理行业竞争概况</w:t>
      </w:r>
      <w:r>
        <w:rPr>
          <w:rFonts w:hint="eastAsia"/>
        </w:rPr>
        <w:br/>
      </w:r>
      <w:r>
        <w:rPr>
          <w:rFonts w:hint="eastAsia"/>
        </w:rPr>
        <w:t>　　　　二、中国金融数据处理行业竞争力分析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三、中国金融数据处理产品（服务）竞争力优势分析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2020-2025年金融数据处理行业重点企业经营分析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中国金融数据处理企业总体发展状况分析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一、金融数据处理企业主要类型</w:t>
      </w:r>
      <w:r>
        <w:rPr>
          <w:rFonts w:hint="eastAsia"/>
        </w:rPr>
        <w:br/>
      </w:r>
      <w:r>
        <w:rPr>
          <w:rFonts w:hint="eastAsia"/>
        </w:rPr>
        <w:t>　　　　二、金融数据处理企业资本运作分析</w:t>
      </w:r>
      <w:r>
        <w:rPr>
          <w:rFonts w:hint="eastAsia"/>
        </w:rPr>
        <w:br/>
      </w:r>
      <w:r>
        <w:rPr>
          <w:rFonts w:hint="eastAsia"/>
        </w:rPr>
        <w:t>　　　　三、金融数据处理企业创新及品牌建设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四、金融数据处理企业国际竞争力分析</w:t>
      </w:r>
      <w:r>
        <w:rPr>
          <w:rFonts w:hint="eastAsia"/>
        </w:rPr>
        <w:br/>
      </w:r>
      <w:r>
        <w:rPr>
          <w:rFonts w:hint="eastAsia"/>
        </w:rPr>
        <w:t>　　　　五、金融数据处理行业企业分析</w:t>
      </w:r>
      <w:r>
        <w:rPr>
          <w:rFonts w:hint="eastAsia"/>
        </w:rPr>
        <w:br/>
      </w:r>
      <w:r>
        <w:rPr>
          <w:rFonts w:hint="eastAsia"/>
        </w:rPr>
        <w:t>　　第二节 2020-2025年金融数据处理重点公司主要竞争力分析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2025-2031年金融数据处理行业发展前景预测分析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2025-2031年金融数据处理市场发展前景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一、2025-2031年金融数据处理市场发展潜力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二、2025-2031年金融数据处理市场发展前景展望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三、2025-2031年金融数据处理细分行业发展前景分析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2025-2031年金融数据处理市场发展趋势预测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一、2025-2031年金融数据处理行业发展趋势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二、2025-2031年金融数据处理市场规模预测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三、2025-2031年金融数据处理行业应用趋势预测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金融数据处理产业园区定位及规划</w:t>
      </w:r>
      <w:r>
        <w:rPr>
          <w:rFonts w:hint="eastAsia"/>
        </w:rPr>
        <w:br/>
      </w:r>
      <w:r>
        <w:rPr>
          <w:rFonts w:hint="eastAsia"/>
        </w:rPr>
        <w:t>　　第一节 金融数据处理产业园区的发展定位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一、金融数据处理产业园区的功能定位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一、金融数据处理产业园区产业结构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一、金融数据处理产业园区用地布局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二、金融数据处理产业园区各功能区布局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三、金融数据处理产业园区产业布局</w:t>
      </w:r>
      <w:r>
        <w:rPr>
          <w:rFonts w:hint="eastAsia"/>
        </w:rPr>
        <w:br/>
      </w:r>
      <w:r>
        <w:rPr>
          <w:rFonts w:hint="eastAsia"/>
        </w:rPr>
        <w:t>　　第四节 金融数据处理产业园区保障体系</w:t>
      </w:r>
      <w:r>
        <w:rPr>
          <w:rFonts w:hint="eastAsia"/>
        </w:rPr>
        <w:br/>
      </w:r>
      <w:r>
        <w:rPr>
          <w:rFonts w:hint="eastAsia"/>
        </w:rPr>
        <w:t>　　　　一、金融数据处理产业政策支持体系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金融数据处理产业园区投资成本与收益估算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金融数据处理产业园区经济效益评估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1、金融数据处理产业园区总投资估算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2、金融数据处理产业园区分阶段投资估算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五、基金产业园产业分析</w:t>
      </w:r>
      <w:r>
        <w:rPr>
          <w:rFonts w:hint="eastAsia"/>
        </w:rPr>
        <w:br/>
      </w:r>
      <w:r>
        <w:rPr>
          <w:rFonts w:hint="eastAsia"/>
        </w:rPr>
        <w:t>　　第二节 金融数据处理产业园区社会效益评估</w:t>
      </w:r>
      <w:r>
        <w:rPr>
          <w:rFonts w:hint="eastAsia"/>
        </w:rPr>
        <w:br/>
      </w:r>
      <w:r>
        <w:rPr>
          <w:rFonts w:hint="eastAsia"/>
        </w:rPr>
        <w:t>　　第三节 金融数据处理产业园区生态效益评估</w:t>
      </w:r>
      <w:r>
        <w:rPr>
          <w:rFonts w:hint="eastAsia"/>
        </w:rPr>
        <w:br/>
      </w:r>
      <w:r>
        <w:rPr>
          <w:rFonts w:hint="eastAsia"/>
        </w:rPr>
        <w:t>　　第四节 金融数据处理产业园区适应性评价指标体系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金融数据处理产业园区建设行业发展趋势预测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金融数据处理产业园区发展趋势分析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金融数据处理产业园区建设行业前景分析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四、金融数据处理产业园区投资开发及运营建议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五、金融数据处理产业园区建设行业融资建议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六、金融数据处理产业园区建设行业前景分析</w:t>
      </w:r>
      <w:r>
        <w:rPr>
          <w:rFonts w:hint="eastAsia"/>
        </w:rPr>
        <w:br/>
      </w:r>
      <w:r>
        <w:rPr>
          <w:rFonts w:hint="eastAsia"/>
        </w:rPr>
        <w:t>　　第四节 我国金融后台产业园区建设发展的政策建议</w:t>
      </w:r>
      <w:r>
        <w:rPr>
          <w:rFonts w:hint="eastAsia"/>
        </w:rPr>
        <w:br/>
      </w:r>
      <w:r>
        <w:rPr>
          <w:rFonts w:hint="eastAsia"/>
        </w:rPr>
        <w:t>　　　　一、要以科学发展观为指导，打造后台园区人文办公环境</w:t>
      </w:r>
      <w:r>
        <w:rPr>
          <w:rFonts w:hint="eastAsia"/>
        </w:rPr>
        <w:br/>
      </w:r>
      <w:r>
        <w:rPr>
          <w:rFonts w:hint="eastAsia"/>
        </w:rPr>
        <w:t>　　　　二、要科学规划后台园区的选址，完善后台园区基础设施的建设</w:t>
      </w:r>
      <w:r>
        <w:rPr>
          <w:rFonts w:hint="eastAsia"/>
        </w:rPr>
        <w:br/>
      </w:r>
      <w:r>
        <w:rPr>
          <w:rFonts w:hint="eastAsia"/>
        </w:rPr>
        <w:t>　　　　三、应该对园区内的企业提供相应的政策扶持，并鼓励它们与当地高校和谐共建</w:t>
      </w:r>
      <w:r>
        <w:rPr>
          <w:rFonts w:hint="eastAsia"/>
        </w:rPr>
        <w:br/>
      </w:r>
      <w:r>
        <w:rPr>
          <w:rFonts w:hint="eastAsia"/>
        </w:rPr>
        <w:t>　　　　四、应该根据国际形势的变化，积极调整园区内的产业结构，进行产业升级</w:t>
      </w:r>
      <w:r>
        <w:rPr>
          <w:rFonts w:hint="eastAsia"/>
        </w:rPr>
        <w:br/>
      </w:r>
      <w:r>
        <w:rPr>
          <w:rFonts w:hint="eastAsia"/>
        </w:rPr>
        <w:t>　　　　五、要完善知识产权保护制度，优化法律环境</w:t>
      </w:r>
      <w:r>
        <w:rPr>
          <w:rFonts w:hint="eastAsia"/>
        </w:rPr>
        <w:br/>
      </w:r>
      <w:r>
        <w:rPr>
          <w:rFonts w:hint="eastAsia"/>
        </w:rPr>
        <w:t>　　　　六、应该重视人力资本规划，以提升园区的竞争力</w:t>
      </w:r>
      <w:r>
        <w:rPr>
          <w:rFonts w:hint="eastAsia"/>
        </w:rPr>
        <w:br/>
      </w:r>
      <w:r>
        <w:rPr>
          <w:rFonts w:hint="eastAsia"/>
        </w:rPr>
        <w:t>　　　　七、要对国内金融后台产业园区进行统筹规划，减少无序竞争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金融数据处理产业园区的投资潜力分析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金融数据处理产业园区的投资形势分析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金融数据处理产业园区的发展前景展望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三、未来十年金融数据处理产业园区发展的战略方向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金融数据处理产业园投资前景分析</w:t>
      </w:r>
      <w:r>
        <w:rPr>
          <w:rFonts w:hint="eastAsia"/>
        </w:rPr>
        <w:br/>
      </w:r>
      <w:r>
        <w:rPr>
          <w:rFonts w:hint="eastAsia"/>
        </w:rPr>
        <w:t>　　　　一、金融数据处理产业园投资吸引力</w:t>
      </w:r>
      <w:r>
        <w:rPr>
          <w:rFonts w:hint="eastAsia"/>
        </w:rPr>
        <w:br/>
      </w:r>
      <w:r>
        <w:rPr>
          <w:rFonts w:hint="eastAsia"/>
        </w:rPr>
        <w:t>　　　　二、金融数据处理产业园增长动力分析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金融数据处理产业园区建设行业投融资分析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金融数据处理产业园区建设行业投资分析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金融数据处理产业园区建设行业融资分析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金融数据处理产业园区的投融资分析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一、金融数据处理产业园区投资环境十强情况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四、金融数据处理产业园区融资方式的选择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金融数据处理产业园区的招商策略研究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金融数据处理产业园区的招商流程介绍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金融数据处理产业园区建设行业招商分析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金融数据处理产业园区的招商策略探究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金融数据处理产业园区招商引资策略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一、2025年金融数据处理产业园区招商策略</w:t>
      </w:r>
      <w:r>
        <w:rPr>
          <w:rFonts w:hint="eastAsia"/>
        </w:rPr>
        <w:br/>
      </w:r>
      <w:r>
        <w:rPr>
          <w:rFonts w:hint="eastAsia"/>
        </w:rPr>
        <w:t>　　　　二、金融数据处理产业园区招商引资营销策略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三、金融数据处理产业园区招商引资发展策略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四、金融数据处理产业园区服务外包策略分析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3、金融数据处理产业园区服务外包发展策略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金融数据处理产业园区投资策略分析</w:t>
      </w:r>
      <w:r>
        <w:rPr>
          <w:rFonts w:hint="eastAsia"/>
        </w:rPr>
        <w:br/>
      </w:r>
      <w:r>
        <w:rPr>
          <w:rFonts w:hint="eastAsia"/>
        </w:rPr>
        <w:t>　　第一节 金融数据处理产业园主要投资模式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金融数据处理产业园建设融资渠道分析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提升金融数据处理产业园投资环境竞争力的对策措施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中~智~林~－金融数据处理产业园投资建议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2025年房地产开发投资增速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2020-2025年中国房地产开发投资及增长</w:t>
      </w:r>
      <w:r>
        <w:rPr>
          <w:rFonts w:hint="eastAsia"/>
        </w:rPr>
        <w:br/>
      </w:r>
      <w:r>
        <w:rPr>
          <w:rFonts w:hint="eastAsia"/>
        </w:rPr>
        <w:t>　　图表 2020-2025年中国房地产房屋施工面积及增长</w:t>
      </w:r>
      <w:r>
        <w:rPr>
          <w:rFonts w:hint="eastAsia"/>
        </w:rPr>
        <w:br/>
      </w:r>
      <w:r>
        <w:rPr>
          <w:rFonts w:hint="eastAsia"/>
        </w:rPr>
        <w:t>　　图表 2025年房地产开发企业土地购置面积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2020-2025年中国房地产开发企业土地购置面积及增长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2025年中国各地区商品房销售面积比例分析</w:t>
      </w:r>
      <w:r>
        <w:rPr>
          <w:rFonts w:hint="eastAsia"/>
        </w:rPr>
        <w:br/>
      </w:r>
      <w:r>
        <w:rPr>
          <w:rFonts w:hint="eastAsia"/>
        </w:rPr>
        <w:t>　　图表 2025年房地产开发企业到位资金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产业园生命周期图</w:t>
      </w:r>
      <w:r>
        <w:rPr>
          <w:rFonts w:hint="eastAsia"/>
        </w:rPr>
        <w:br/>
      </w:r>
      <w:r>
        <w:rPr>
          <w:rFonts w:hint="eastAsia"/>
        </w:rPr>
        <w:t>　　图表 产业园区自我实现救赎机制</w:t>
      </w:r>
      <w:r>
        <w:rPr>
          <w:rFonts w:hint="eastAsia"/>
        </w:rPr>
        <w:br/>
      </w:r>
      <w:r>
        <w:rPr>
          <w:rFonts w:hint="eastAsia"/>
        </w:rPr>
        <w:t>　　图表 2020-2025年中国金融数据处理市场规模及增长</w:t>
      </w:r>
      <w:r>
        <w:rPr>
          <w:rFonts w:hint="eastAsia"/>
        </w:rPr>
        <w:br/>
      </w:r>
      <w:r>
        <w:rPr>
          <w:rFonts w:hint="eastAsia"/>
        </w:rPr>
        <w:t>　　图表 2025-2031年金融行业IT投资规模</w:t>
      </w:r>
      <w:r>
        <w:rPr>
          <w:rFonts w:hint="eastAsia"/>
        </w:rPr>
        <w:br/>
      </w:r>
      <w:r>
        <w:rPr>
          <w:rFonts w:hint="eastAsia"/>
        </w:rPr>
        <w:t>　　图表 2025年金融大数据市场投资结构</w:t>
      </w:r>
      <w:r>
        <w:rPr>
          <w:rFonts w:hint="eastAsia"/>
        </w:rPr>
        <w:br/>
      </w:r>
      <w:r>
        <w:rPr>
          <w:rFonts w:hint="eastAsia"/>
        </w:rPr>
        <w:t>　　图表 大数据处理行业进入金融业的结构</w:t>
      </w:r>
      <w:r>
        <w:rPr>
          <w:rFonts w:hint="eastAsia"/>
        </w:rPr>
        <w:br/>
      </w:r>
      <w:r>
        <w:rPr>
          <w:rFonts w:hint="eastAsia"/>
        </w:rPr>
        <w:t>　　图表 金融行业客户重要性</w:t>
      </w:r>
      <w:r>
        <w:rPr>
          <w:rFonts w:hint="eastAsia"/>
        </w:rPr>
        <w:br/>
      </w:r>
      <w:r>
        <w:rPr>
          <w:rFonts w:hint="eastAsia"/>
        </w:rPr>
        <w:t>　　图表 2020-2025年东方财富信息股份有限公司盈利能力分析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2020-2025年浙江核新同花顺网络信息股份有限公司盈利能力分析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2020-2025年东方财富信息股份有限公司偿债能力分析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2020-2025年浙江核新同花顺网络信息股份有限公司偿债能力分析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2020-2025年东方财富信息股份有限公司营运能力分析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2020-2025年浙江核新同花顺网络信息股份有限公司营运能力分析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2020-2025年东方财富信息股份有限公司成长能力分析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2020-2025年浙江核新同花顺网络信息股份有限公司成长能力分析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2020-2025年东方财富信息股份有限公司现金流量分析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2020-2025年浙江核新同花顺网络信息股份有限公司现金流量分析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2025-2031年中国金融数据处理市场规模及增长预测</w:t>
      </w:r>
      <w:r>
        <w:rPr>
          <w:rFonts w:hint="eastAsia"/>
        </w:rPr>
        <w:br/>
      </w:r>
      <w:r>
        <w:rPr>
          <w:rFonts w:hint="eastAsia"/>
        </w:rPr>
        <w:t>　　图表 科技与现代农业的关系</w:t>
      </w:r>
      <w:r>
        <w:rPr>
          <w:rFonts w:hint="eastAsia"/>
        </w:rPr>
        <w:br/>
      </w:r>
      <w:r>
        <w:rPr>
          <w:rFonts w:hint="eastAsia"/>
        </w:rPr>
        <w:t>　　图表 技术商品化的过程</w:t>
      </w:r>
      <w:r>
        <w:rPr>
          <w:rFonts w:hint="eastAsia"/>
        </w:rPr>
        <w:br/>
      </w:r>
      <w:r>
        <w:rPr>
          <w:rFonts w:hint="eastAsia"/>
        </w:rPr>
        <w:t>　　图表 农业园区技术来源</w:t>
      </w:r>
      <w:r>
        <w:rPr>
          <w:rFonts w:hint="eastAsia"/>
        </w:rPr>
        <w:br/>
      </w:r>
      <w:r>
        <w:rPr>
          <w:rFonts w:hint="eastAsia"/>
        </w:rPr>
        <w:t>　　图表 现代农业园区规划与建设的“四因理论”</w:t>
      </w:r>
      <w:r>
        <w:rPr>
          <w:rFonts w:hint="eastAsia"/>
        </w:rPr>
        <w:br/>
      </w:r>
      <w:r>
        <w:rPr>
          <w:rFonts w:hint="eastAsia"/>
        </w:rPr>
        <w:t>　　图表 现代农业的发展路径</w:t>
      </w:r>
      <w:r>
        <w:rPr>
          <w:rFonts w:hint="eastAsia"/>
        </w:rPr>
        <w:br/>
      </w:r>
      <w:r>
        <w:rPr>
          <w:rFonts w:hint="eastAsia"/>
        </w:rPr>
        <w:t>　　图表 现代农业优势分析</w:t>
      </w:r>
      <w:r>
        <w:rPr>
          <w:rFonts w:hint="eastAsia"/>
        </w:rPr>
        <w:br/>
      </w:r>
      <w:r>
        <w:rPr>
          <w:rFonts w:hint="eastAsia"/>
        </w:rPr>
        <w:t>　　图表 现代农业园产业链多样化示意图</w:t>
      </w:r>
      <w:r>
        <w:rPr>
          <w:rFonts w:hint="eastAsia"/>
        </w:rPr>
        <w:br/>
      </w:r>
      <w:r>
        <w:rPr>
          <w:rFonts w:hint="eastAsia"/>
        </w:rPr>
        <w:t>　　图表 现代农业的基本特征（1）——中国台湾农业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现代农业的基本特征（2）——中国台湾农业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现代农业的基本特征（3）——中国台湾农业</w:t>
      </w:r>
      <w:r>
        <w:rPr>
          <w:rFonts w:hint="eastAsia"/>
        </w:rPr>
        <w:br/>
      </w:r>
      <w:r>
        <w:rPr>
          <w:rFonts w:hint="eastAsia"/>
        </w:rPr>
        <w:t>　　图表 现代农业的基本特征（4）——中国台湾农业</w:t>
      </w:r>
      <w:r>
        <w:rPr>
          <w:rFonts w:hint="eastAsia"/>
        </w:rPr>
        <w:br/>
      </w:r>
      <w:r>
        <w:rPr>
          <w:rFonts w:hint="eastAsia"/>
        </w:rPr>
        <w:t>　　图表 天津总部基地开发主体性质</w:t>
      </w:r>
      <w:r>
        <w:rPr>
          <w:rFonts w:hint="eastAsia"/>
        </w:rPr>
        <w:br/>
      </w:r>
      <w:r>
        <w:rPr>
          <w:rFonts w:hint="eastAsia"/>
        </w:rPr>
        <w:t>　　图表 天津总部基地开发企业业务范围情况</w:t>
      </w:r>
      <w:r>
        <w:rPr>
          <w:rFonts w:hint="eastAsia"/>
        </w:rPr>
        <w:br/>
      </w:r>
      <w:r>
        <w:rPr>
          <w:rFonts w:hint="eastAsia"/>
        </w:rPr>
        <w:t>　　图表 上海总部基地开发主体性质</w:t>
      </w:r>
      <w:r>
        <w:rPr>
          <w:rFonts w:hint="eastAsia"/>
        </w:rPr>
        <w:br/>
      </w:r>
      <w:r>
        <w:rPr>
          <w:rFonts w:hint="eastAsia"/>
        </w:rPr>
        <w:t>　　图表 上海总部基地开发主体业务经营范围情况</w:t>
      </w:r>
      <w:r>
        <w:rPr>
          <w:rFonts w:hint="eastAsia"/>
        </w:rPr>
        <w:br/>
      </w:r>
      <w:r>
        <w:rPr>
          <w:rFonts w:hint="eastAsia"/>
        </w:rPr>
        <w:t>　　图表 天津总部基地项目分布</w:t>
      </w:r>
      <w:r>
        <w:rPr>
          <w:rFonts w:hint="eastAsia"/>
        </w:rPr>
        <w:br/>
      </w:r>
      <w:r>
        <w:rPr>
          <w:rFonts w:hint="eastAsia"/>
        </w:rPr>
        <w:t>　　图表 上海总部基地项目分布</w:t>
      </w:r>
      <w:r>
        <w:rPr>
          <w:rFonts w:hint="eastAsia"/>
        </w:rPr>
        <w:br/>
      </w:r>
      <w:r>
        <w:rPr>
          <w:rFonts w:hint="eastAsia"/>
        </w:rPr>
        <w:t>　　图表 天津中心城区与城市郊区土地供应情况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上海中心城区与城市郊区土地供应情况</w:t>
      </w:r>
      <w:r>
        <w:rPr>
          <w:rFonts w:hint="eastAsia"/>
        </w:rPr>
        <w:br/>
      </w:r>
      <w:r>
        <w:rPr>
          <w:rFonts w:hint="eastAsia"/>
        </w:rPr>
        <w:t>　　图表 天津总部基地项目入驻企业类型分布</w:t>
      </w:r>
      <w:r>
        <w:rPr>
          <w:rFonts w:hint="eastAsia"/>
        </w:rPr>
        <w:br/>
      </w:r>
      <w:r>
        <w:rPr>
          <w:rFonts w:hint="eastAsia"/>
        </w:rPr>
        <w:t>　　图表 上海总部基地项目进驻企业类型分布</w:t>
      </w:r>
      <w:r>
        <w:rPr>
          <w:rFonts w:hint="eastAsia"/>
        </w:rPr>
        <w:br/>
      </w:r>
      <w:r>
        <w:rPr>
          <w:rFonts w:hint="eastAsia"/>
        </w:rPr>
        <w:t>　　图表 天津总部基地项目产品类型</w:t>
      </w:r>
      <w:r>
        <w:rPr>
          <w:rFonts w:hint="eastAsia"/>
        </w:rPr>
        <w:br/>
      </w:r>
      <w:r>
        <w:rPr>
          <w:rFonts w:hint="eastAsia"/>
        </w:rPr>
        <w:t>　　图表 天津总部基地典型案例——滨海国际企业大道</w:t>
      </w:r>
      <w:r>
        <w:rPr>
          <w:rFonts w:hint="eastAsia"/>
        </w:rPr>
        <w:br/>
      </w:r>
      <w:r>
        <w:rPr>
          <w:rFonts w:hint="eastAsia"/>
        </w:rPr>
        <w:t>　　图表 上海总部基地项目产品类型</w:t>
      </w:r>
      <w:r>
        <w:rPr>
          <w:rFonts w:hint="eastAsia"/>
        </w:rPr>
        <w:br/>
      </w:r>
      <w:r>
        <w:rPr>
          <w:rFonts w:hint="eastAsia"/>
        </w:rPr>
        <w:t>　　图表 津沪总部基地项目功能分区情况</w:t>
      </w:r>
      <w:r>
        <w:rPr>
          <w:rFonts w:hint="eastAsia"/>
        </w:rPr>
        <w:br/>
      </w:r>
      <w:r>
        <w:rPr>
          <w:rFonts w:hint="eastAsia"/>
        </w:rPr>
        <w:t>　　图表 国外总部基地发展历程</w:t>
      </w:r>
      <w:r>
        <w:rPr>
          <w:rFonts w:hint="eastAsia"/>
        </w:rPr>
        <w:br/>
      </w:r>
      <w:r>
        <w:rPr>
          <w:rFonts w:hint="eastAsia"/>
        </w:rPr>
        <w:t>　　图表 资金实力、运营能力与盈利模式的关系示意</w:t>
      </w:r>
      <w:r>
        <w:rPr>
          <w:rFonts w:hint="eastAsia"/>
        </w:rPr>
        <w:br/>
      </w:r>
      <w:r>
        <w:rPr>
          <w:rFonts w:hint="eastAsia"/>
        </w:rPr>
        <w:t>　　图表 天津总部基地盈利模式分析</w:t>
      </w:r>
      <w:r>
        <w:rPr>
          <w:rFonts w:hint="eastAsia"/>
        </w:rPr>
        <w:br/>
      </w:r>
      <w:r>
        <w:rPr>
          <w:rFonts w:hint="eastAsia"/>
        </w:rPr>
        <w:t>　　图表 上海总部基地盈利模式分析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产业公共服务平台的作用</w:t>
      </w:r>
      <w:r>
        <w:rPr>
          <w:rFonts w:hint="eastAsia"/>
        </w:rPr>
        <w:br/>
      </w:r>
      <w:r>
        <w:rPr>
          <w:rFonts w:hint="eastAsia"/>
        </w:rPr>
        <w:t>　　图表 产业公共服务平台体系建设的三个层次</w:t>
      </w:r>
      <w:r>
        <w:rPr>
          <w:rFonts w:hint="eastAsia"/>
        </w:rPr>
        <w:br/>
      </w:r>
      <w:r>
        <w:rPr>
          <w:rFonts w:hint="eastAsia"/>
        </w:rPr>
        <w:t>　　图表 产业园运营存在的矛盾</w:t>
      </w:r>
      <w:r>
        <w:rPr>
          <w:rFonts w:hint="eastAsia"/>
        </w:rPr>
        <w:br/>
      </w:r>
      <w:r>
        <w:rPr>
          <w:rFonts w:hint="eastAsia"/>
        </w:rPr>
        <w:t>　　图表 园区开发机制的有效整合</w:t>
      </w:r>
      <w:r>
        <w:rPr>
          <w:rFonts w:hint="eastAsia"/>
        </w:rPr>
        <w:br/>
      </w:r>
      <w:r>
        <w:rPr>
          <w:rFonts w:hint="eastAsia"/>
        </w:rPr>
        <w:t>　　图表 园区开发的误区</w:t>
      </w:r>
      <w:r>
        <w:rPr>
          <w:rFonts w:hint="eastAsia"/>
        </w:rPr>
        <w:br/>
      </w:r>
      <w:r>
        <w:rPr>
          <w:rFonts w:hint="eastAsia"/>
        </w:rPr>
        <w:t>　　图表 产业的定位策略</w:t>
      </w:r>
      <w:r>
        <w:rPr>
          <w:rFonts w:hint="eastAsia"/>
        </w:rPr>
        <w:br/>
      </w:r>
      <w:r>
        <w:rPr>
          <w:rFonts w:hint="eastAsia"/>
        </w:rPr>
        <w:t>　　图表 经营规则的设计</w:t>
      </w:r>
      <w:r>
        <w:rPr>
          <w:rFonts w:hint="eastAsia"/>
        </w:rPr>
        <w:br/>
      </w:r>
      <w:r>
        <w:rPr>
          <w:rFonts w:hint="eastAsia"/>
        </w:rPr>
        <w:t>　　图表 园区构架解决方案</w:t>
      </w:r>
      <w:r>
        <w:rPr>
          <w:rFonts w:hint="eastAsia"/>
        </w:rPr>
        <w:br/>
      </w:r>
      <w:r>
        <w:rPr>
          <w:rFonts w:hint="eastAsia"/>
        </w:rPr>
        <w:t>　　图表 产业园招商的各个环节</w:t>
      </w:r>
      <w:r>
        <w:rPr>
          <w:rFonts w:hint="eastAsia"/>
        </w:rPr>
        <w:br/>
      </w:r>
      <w:r>
        <w:rPr>
          <w:rFonts w:hint="eastAsia"/>
        </w:rPr>
        <w:t>　　图表 服务与园区价值的关系</w:t>
      </w:r>
      <w:r>
        <w:rPr>
          <w:rFonts w:hint="eastAsia"/>
        </w:rPr>
        <w:br/>
      </w:r>
      <w:r>
        <w:rPr>
          <w:rFonts w:hint="eastAsia"/>
        </w:rPr>
        <w:t>　　图表 园区运营创新示意图</w:t>
      </w:r>
      <w:r>
        <w:rPr>
          <w:rFonts w:hint="eastAsia"/>
        </w:rPr>
        <w:br/>
      </w:r>
      <w:r>
        <w:rPr>
          <w:rFonts w:hint="eastAsia"/>
        </w:rPr>
        <w:t>　　图表 2020-2025年中国金融数据处理产业园区投资规模及增长</w:t>
      </w:r>
      <w:r>
        <w:rPr>
          <w:rFonts w:hint="eastAsia"/>
        </w:rPr>
        <w:br/>
      </w:r>
      <w:r>
        <w:rPr>
          <w:rFonts w:hint="eastAsia"/>
        </w:rPr>
        <w:t>　　图表 BOT的融资模式中一个典型结构</w:t>
      </w:r>
      <w:r>
        <w:rPr>
          <w:rFonts w:hint="eastAsia"/>
        </w:rPr>
        <w:br/>
      </w:r>
      <w:r>
        <w:rPr>
          <w:rFonts w:hint="eastAsia"/>
        </w:rPr>
        <w:t>　　图表 联合发展模式举例</w:t>
      </w:r>
      <w:r>
        <w:rPr>
          <w:rFonts w:hint="eastAsia"/>
        </w:rPr>
        <w:br/>
      </w:r>
      <w:r>
        <w:rPr>
          <w:rFonts w:hint="eastAsia"/>
        </w:rPr>
        <w:t>　　图表 定制型园区示意图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油田开发项目产品支付的结构</w:t>
      </w:r>
      <w:r>
        <w:rPr>
          <w:rFonts w:hint="eastAsia"/>
        </w:rPr>
        <w:br/>
      </w:r>
      <w:r>
        <w:rPr>
          <w:rFonts w:hint="eastAsia"/>
        </w:rPr>
        <w:t>　　图表 一个生产贷款的债务安排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76b9133794702" w:history="1">
        <w:r>
          <w:rPr>
            <w:rStyle w:val="Hyperlink"/>
          </w:rPr>
          <w:t>2025-2031年中国金融数据处理产业园区行业现状分析与发展趋势研究报告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76b9133794702" w:history="1">
        <w:r>
          <w:rPr>
            <w:rStyle w:val="Hyperlink"/>
          </w:rPr>
          <w:t>https://www.20087.com/M_QiTa/50/JinRongShuJuChuLiChanYeYuanQuShiChangXuQiuFenXiYuFaZhanQuShiYuCe.html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热点：金融数据库、金融 数据中心、大数据产业、金融领域数据治理公司、金融数据分析都是干嘛、金融数据处理所要求、金融数据挖掘、金融类数据中心建设要求、金融数据分析是什么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3059dcb2f4c92" w:history="1">
      <w:r>
        <w:rPr>
          <w:rStyle w:val="Hyperlink"/>
        </w:rPr>
        <w:t>2025-2031年中国金融数据处理产业园区行业现状分析与发展趋势研究报告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JinRongShuJuChuLiChanYeYuanQuShiChangXuQiuFenXiYuFaZhanQuShiYuCe.html" TargetMode="External" Id="R85d76b913379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JinRongShuJuChuLiChanYeYuanQuShiChangXuQiuFenXiYuFaZhanQuShiYuCe.html" TargetMode="External" Id="R71f3059dcb2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2025-03-10T03:41:00Z</dcterms:created>
  <dcterms:modified xsi:type="dcterms:W3CDTF">2025-03-10T04:41:00Z</dcterms:modified>
  <dc:subject>2025-2031年中国金融数据处理产业园区行业现状分析与发展趋势研究报告</dc:subject>
  <dc:title>2025-2031年中国金融数据处理产业园区行业现状分析与发展趋势研究报告</dc:title>
  <cp:keywords>2025-2031年中国金融数据处理产业园区行业现状分析与发展趋势研究报告</cp:keywords>
  <dc:description>2025-2031年中国金融数据处理产业园区行业现状分析与发展趋势研究报告</dc:description>
</cp:coreProperties>
</file>