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08e9c8cb4524" w:history="1">
              <w:r>
                <w:rPr>
                  <w:rStyle w:val="Hyperlink"/>
                </w:rPr>
                <w:t>2025-2031年全球与中国AR游戏行业发展分析及前景趋势报告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08e9c8cb4524" w:history="1">
              <w:r>
                <w:rPr>
                  <w:rStyle w:val="Hyperlink"/>
                </w:rPr>
                <w:t>2025-2031年全球与中国AR游戏行业发展分析及前景趋势报告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08e9c8cb4524" w:history="1">
                <w:r>
                  <w:rPr>
                    <w:rStyle w:val="Hyperlink"/>
                  </w:rPr>
                  <w:t>https://www.20087.com/0/75/ARYouXiHangYeQuShi.html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游戏利用现实世界的环境来增强游戏体验，通过智能手机、头戴式显示器等设备为玩家提供沉浸式互动娱乐。随着技术的不断成熟，如苹果的ARKit、谷歌的ARCore等平台的推出，AR游戏的开发门槛降低，内容日益丰富，从休闲益智到竞技对抗，覆盖了广泛的用户群体。《精灵宝可梦GO》等现象级作品的成功展示了AR游戏的巨大市场潜力。</w:t>
      </w:r>
      <w:r>
        <w:rPr>
          <w:rFonts w:hint="eastAsia"/>
        </w:rPr>
        <w:br/>
      </w:r>
      <w:r>
        <w:rPr>
          <w:rFonts w:hint="eastAsia"/>
        </w:rPr>
        <w:t>　　未来，随着5G网络的普及和硬件设备性能的提升，AR游戏将实现更加流畅、高清晰度的体验，支持大规模多人在线互动，进一步模糊虚拟与现实的界限。游戏内容将更加注重故事情节、社交互动和地理位置的结合，提供更加深度和丰富的游戏世界。此外，随着AI技术的融入，个性化推荐、自适应难度调整等智能功能将使游戏体验更加个性化和引人入胜。长期看，AR眼镜等穿戴设备的普及将是推动AR游戏爆发式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08e9c8cb4524" w:history="1">
        <w:r>
          <w:rPr>
            <w:rStyle w:val="Hyperlink"/>
          </w:rPr>
          <w:t>2025-2031年全球与中国AR游戏行业发展分析及前景趋势报告</w:t>
        </w:r>
      </w:hyperlink>
      <w:r>
        <w:rPr>
          <w:rFonts w:hint="eastAsia"/>
        </w:rPr>
        <w:t>》通过全面的行业调研，系统梳理了AR游戏产业链的各个环节，详细分析了AR游戏市场规模、需求变化及价格趋势。报告结合当前AR游戏行业现状，科学预测了市场前景与发展方向，并解读了重点企业的竞争格局、市场集中度及品牌表现。同时，报告对AR游戏细分市场进行了深入探讨，结合AR游戏技术现状与SWOT分析，揭示了AR游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中国AR游戏概述</w:t>
      </w:r>
      <w:r>
        <w:rPr>
          <w:rFonts w:hint="eastAsia"/>
        </w:rPr>
        <w:br/>
      </w:r>
      <w:r>
        <w:rPr>
          <w:rFonts w:hint="eastAsia"/>
        </w:rPr>
        <w:t>　　第一节 AR游戏行业定义</w:t>
      </w:r>
      <w:r>
        <w:rPr>
          <w:rFonts w:hint="eastAsia"/>
        </w:rPr>
        <w:br/>
      </w:r>
      <w:r>
        <w:rPr>
          <w:rFonts w:hint="eastAsia"/>
        </w:rPr>
        <w:t>　　第二节 AR游戏行业发展特性</w:t>
      </w:r>
      <w:r>
        <w:rPr>
          <w:rFonts w:hint="eastAsia"/>
        </w:rPr>
        <w:br/>
      </w:r>
      <w:r>
        <w:rPr>
          <w:rFonts w:hint="eastAsia"/>
        </w:rPr>
        <w:t>　　第三节 AR游戏产业链分析</w:t>
      </w:r>
      <w:r>
        <w:rPr>
          <w:rFonts w:hint="eastAsia"/>
        </w:rPr>
        <w:br/>
      </w:r>
      <w:r>
        <w:rPr>
          <w:rFonts w:hint="eastAsia"/>
        </w:rPr>
        <w:t>　　第四节 AR游戏行业生命周期分析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2024-2025年国外AR游戏市场发展概况</w:t>
      </w:r>
      <w:r>
        <w:rPr>
          <w:rFonts w:hint="eastAsia"/>
        </w:rPr>
        <w:br/>
      </w:r>
      <w:r>
        <w:rPr>
          <w:rFonts w:hint="eastAsia"/>
        </w:rPr>
        <w:t>　　第一节 全球AR游戏市场发展分析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北美地区主要国家AR游戏市场概况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欧盟地区主要国家AR游戏市场概况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亚洲地区主要国家AR游戏市场概况</w:t>
      </w:r>
      <w:r>
        <w:rPr>
          <w:rFonts w:hint="eastAsia"/>
        </w:rPr>
        <w:br/>
      </w:r>
      <w:r>
        <w:rPr>
          <w:rFonts w:hint="eastAsia"/>
        </w:rPr>
        <w:t>　　第五节 全球AR游戏市场发展预测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2024-2025年中国AR游戏发展环境分析</w:t>
      </w:r>
      <w:r>
        <w:rPr>
          <w:rFonts w:hint="eastAsia"/>
        </w:rPr>
        <w:br/>
      </w:r>
      <w:r>
        <w:rPr>
          <w:rFonts w:hint="eastAsia"/>
        </w:rPr>
        <w:t>　　第一节 AR游戏行业经济环境分析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AR游戏行业相关政策、标准</w:t>
      </w:r>
      <w:r>
        <w:rPr>
          <w:rFonts w:hint="eastAsia"/>
        </w:rPr>
        <w:br/>
      </w:r>
      <w:r>
        <w:rPr>
          <w:rFonts w:hint="eastAsia"/>
        </w:rPr>
        <w:t>　　第三节 AR游戏行业相关发展规划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AR游戏行业技术发展方向、趋势预测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2024-2025年AR游戏市场特性分析</w:t>
      </w:r>
      <w:r>
        <w:rPr>
          <w:rFonts w:hint="eastAsia"/>
        </w:rPr>
        <w:br/>
      </w:r>
      <w:r>
        <w:rPr>
          <w:rFonts w:hint="eastAsia"/>
        </w:rPr>
        <w:t>　　第一节 AR游戏行业集中度分析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2024-2025年AR游戏行业SWOT分析</w:t>
      </w:r>
      <w:r>
        <w:rPr>
          <w:rFonts w:hint="eastAsia"/>
        </w:rPr>
        <w:br/>
      </w:r>
      <w:r>
        <w:rPr>
          <w:rFonts w:hint="eastAsia"/>
        </w:rPr>
        <w:t>　　　　一、AR游戏行业优势</w:t>
      </w:r>
      <w:r>
        <w:rPr>
          <w:rFonts w:hint="eastAsia"/>
        </w:rPr>
        <w:br/>
      </w:r>
      <w:r>
        <w:rPr>
          <w:rFonts w:hint="eastAsia"/>
        </w:rPr>
        <w:t>　　　　二、AR游戏行业劣势</w:t>
      </w:r>
      <w:r>
        <w:rPr>
          <w:rFonts w:hint="eastAsia"/>
        </w:rPr>
        <w:br/>
      </w:r>
      <w:r>
        <w:rPr>
          <w:rFonts w:hint="eastAsia"/>
        </w:rPr>
        <w:t>　　　　三、AR游戏行业机会</w:t>
      </w:r>
      <w:r>
        <w:rPr>
          <w:rFonts w:hint="eastAsia"/>
        </w:rPr>
        <w:br/>
      </w:r>
      <w:r>
        <w:rPr>
          <w:rFonts w:hint="eastAsia"/>
        </w:rPr>
        <w:t>　　　　四、AR游戏行业风险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中国AR游戏发展现状</w:t>
      </w:r>
      <w:r>
        <w:rPr>
          <w:rFonts w:hint="eastAsia"/>
        </w:rPr>
        <w:br/>
      </w:r>
      <w:r>
        <w:rPr>
          <w:rFonts w:hint="eastAsia"/>
        </w:rPr>
        <w:t>　　第一节 2024-2025年中国AR游戏市场现状分析</w:t>
      </w:r>
      <w:r>
        <w:rPr>
          <w:rFonts w:hint="eastAsia"/>
        </w:rPr>
        <w:br/>
      </w:r>
      <w:r>
        <w:rPr>
          <w:rFonts w:hint="eastAsia"/>
        </w:rPr>
        <w:t>　　第二节 中国AR游戏行业产量情况分析及预测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一、AR游戏总体产能规模</w:t>
      </w:r>
      <w:r>
        <w:rPr>
          <w:rFonts w:hint="eastAsia"/>
        </w:rPr>
        <w:br/>
      </w:r>
      <w:r>
        <w:rPr>
          <w:rFonts w:hint="eastAsia"/>
        </w:rPr>
        <w:t>　　　　二、AR游戏生产区域分布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三、2019-2024年中国AR游戏产量统计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三、2025-2031年中国AR游戏产量预测</w:t>
      </w:r>
      <w:r>
        <w:rPr>
          <w:rFonts w:hint="eastAsia"/>
        </w:rPr>
        <w:br/>
      </w:r>
      <w:r>
        <w:rPr>
          <w:rFonts w:hint="eastAsia"/>
        </w:rPr>
        <w:t>　　第三节 中国AR游戏市场需求分析及预测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一、中国AR游戏市场需求特点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二、2019-2024年中国AR游戏市场需求量统计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三、2025-2031年中国AR游戏市场需求量预测</w:t>
      </w:r>
      <w:r>
        <w:rPr>
          <w:rFonts w:hint="eastAsia"/>
        </w:rPr>
        <w:br/>
      </w:r>
      <w:r>
        <w:rPr>
          <w:rFonts w:hint="eastAsia"/>
        </w:rPr>
        <w:t>　　第四节 中国AR游戏价格趋势分析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一、2019-2024年中国AR游戏市场价格趋势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二、2025-2031年中国AR游戏市场价格走势预测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2019-2024年AR游戏行业经济运行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2019-2024年中国AR游戏行业盈利能力分析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2019-2024年中国AR游戏行业发展能力分析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2019-2024年AR游戏行业偿债能力分析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2019-2024年AR游戏制造企业数量分析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中国AR游戏行业重点地区发展分析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**地区AR游戏市场发展分析</w:t>
      </w:r>
      <w:r>
        <w:rPr>
          <w:rFonts w:hint="eastAsia"/>
        </w:rPr>
        <w:br/>
      </w:r>
      <w:r>
        <w:rPr>
          <w:rFonts w:hint="eastAsia"/>
        </w:rPr>
        <w:t>　　第三节 **地区AR游戏市场发展分析</w:t>
      </w:r>
      <w:r>
        <w:rPr>
          <w:rFonts w:hint="eastAsia"/>
        </w:rPr>
        <w:br/>
      </w:r>
      <w:r>
        <w:rPr>
          <w:rFonts w:hint="eastAsia"/>
        </w:rPr>
        <w:t>　　第四节 **地区AR游戏市场发展分析</w:t>
      </w:r>
      <w:r>
        <w:rPr>
          <w:rFonts w:hint="eastAsia"/>
        </w:rPr>
        <w:br/>
      </w:r>
      <w:r>
        <w:rPr>
          <w:rFonts w:hint="eastAsia"/>
        </w:rPr>
        <w:t>　　第五节 **地区AR游戏市场发展分析</w:t>
      </w:r>
      <w:r>
        <w:rPr>
          <w:rFonts w:hint="eastAsia"/>
        </w:rPr>
        <w:br/>
      </w:r>
      <w:r>
        <w:rPr>
          <w:rFonts w:hint="eastAsia"/>
        </w:rPr>
        <w:t>　　第六节 **地区AR游戏市场发展分析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2019-2024年中国AR游戏进出口分析</w:t>
      </w:r>
      <w:r>
        <w:rPr>
          <w:rFonts w:hint="eastAsia"/>
        </w:rPr>
        <w:br/>
      </w:r>
      <w:r>
        <w:rPr>
          <w:rFonts w:hint="eastAsia"/>
        </w:rPr>
        <w:t>　　第一节 AR游戏进口情况分析</w:t>
      </w:r>
      <w:r>
        <w:rPr>
          <w:rFonts w:hint="eastAsia"/>
        </w:rPr>
        <w:br/>
      </w:r>
      <w:r>
        <w:rPr>
          <w:rFonts w:hint="eastAsia"/>
        </w:rPr>
        <w:t>　　第二节 AR游戏出口情况分析</w:t>
      </w:r>
      <w:r>
        <w:rPr>
          <w:rFonts w:hint="eastAsia"/>
        </w:rPr>
        <w:br/>
      </w:r>
      <w:r>
        <w:rPr>
          <w:rFonts w:hint="eastAsia"/>
        </w:rPr>
        <w:t>　　第三节 影响AR游戏进出口因素分析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主要AR游戏生产企业及竞争格局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三、企业AR游戏经营状况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AR游戏行业投资战略研究</w:t>
      </w:r>
      <w:r>
        <w:rPr>
          <w:rFonts w:hint="eastAsia"/>
        </w:rPr>
        <w:br/>
      </w:r>
      <w:r>
        <w:rPr>
          <w:rFonts w:hint="eastAsia"/>
        </w:rPr>
        <w:t>　　第一节 AR游戏行业发展战略研究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对我国AR游戏品牌的战略思考</w:t>
      </w:r>
      <w:r>
        <w:rPr>
          <w:rFonts w:hint="eastAsia"/>
        </w:rPr>
        <w:br/>
      </w:r>
      <w:r>
        <w:rPr>
          <w:rFonts w:hint="eastAsia"/>
        </w:rPr>
        <w:t>　　　　一、AR游戏品牌的重要性</w:t>
      </w:r>
      <w:r>
        <w:rPr>
          <w:rFonts w:hint="eastAsia"/>
        </w:rPr>
        <w:br/>
      </w:r>
      <w:r>
        <w:rPr>
          <w:rFonts w:hint="eastAsia"/>
        </w:rPr>
        <w:t>　　　　二、AR游戏实施品牌战略的意义</w:t>
      </w:r>
      <w:r>
        <w:rPr>
          <w:rFonts w:hint="eastAsia"/>
        </w:rPr>
        <w:br/>
      </w:r>
      <w:r>
        <w:rPr>
          <w:rFonts w:hint="eastAsia"/>
        </w:rPr>
        <w:t>　　　　三、AR游戏企业品牌的现状分析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四、我国AR游戏企业的品牌战略</w:t>
      </w:r>
      <w:r>
        <w:rPr>
          <w:rFonts w:hint="eastAsia"/>
        </w:rPr>
        <w:br/>
      </w:r>
      <w:r>
        <w:rPr>
          <w:rFonts w:hint="eastAsia"/>
        </w:rPr>
        <w:t>　　　　五、AR游戏品牌战略管理的策略</w:t>
      </w:r>
      <w:r>
        <w:rPr>
          <w:rFonts w:hint="eastAsia"/>
        </w:rPr>
        <w:br/>
      </w:r>
      <w:r>
        <w:rPr>
          <w:rFonts w:hint="eastAsia"/>
        </w:rPr>
        <w:t>　　第三节 AR游戏经营策略分析</w:t>
      </w:r>
      <w:r>
        <w:rPr>
          <w:rFonts w:hint="eastAsia"/>
        </w:rPr>
        <w:br/>
      </w:r>
      <w:r>
        <w:rPr>
          <w:rFonts w:hint="eastAsia"/>
        </w:rPr>
        <w:t>　　　　一、AR游戏市场细分策略</w:t>
      </w:r>
      <w:r>
        <w:rPr>
          <w:rFonts w:hint="eastAsia"/>
        </w:rPr>
        <w:br/>
      </w:r>
      <w:r>
        <w:rPr>
          <w:rFonts w:hint="eastAsia"/>
        </w:rPr>
        <w:t>　　　　二、AR游戏市场创新策略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四、AR游戏新产品差异化战略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2025-2031年中国AR游戏发展趋势预测及投资风险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2025-2025年AR游戏市场前景分析</w:t>
      </w:r>
      <w:r>
        <w:rPr>
          <w:rFonts w:hint="eastAsia"/>
        </w:rPr>
        <w:br/>
      </w:r>
      <w:r>
        <w:rPr>
          <w:rFonts w:hint="eastAsia"/>
        </w:rPr>
        <w:t>　　第二节 2025-2031年AR游戏行业发展趋势预测</w:t>
      </w:r>
      <w:r>
        <w:rPr>
          <w:rFonts w:hint="eastAsia"/>
        </w:rPr>
        <w:br/>
      </w:r>
      <w:r>
        <w:rPr>
          <w:rFonts w:hint="eastAsia"/>
        </w:rPr>
        <w:t>　　第三节 AR游戏行业投资风险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AR游戏投资建议</w:t>
      </w:r>
      <w:r>
        <w:rPr>
          <w:rFonts w:hint="eastAsia"/>
        </w:rPr>
        <w:br/>
      </w:r>
      <w:r>
        <w:rPr>
          <w:rFonts w:hint="eastAsia"/>
        </w:rPr>
        <w:t>　　第一节 AR游戏行业投资环境分析</w:t>
      </w:r>
      <w:r>
        <w:rPr>
          <w:rFonts w:hint="eastAsia"/>
        </w:rPr>
        <w:br/>
      </w:r>
      <w:r>
        <w:rPr>
          <w:rFonts w:hint="eastAsia"/>
        </w:rPr>
        <w:t>　　第二节 AR游戏行业投资进入壁垒分析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AR游戏行业历程</w:t>
      </w:r>
      <w:r>
        <w:rPr>
          <w:rFonts w:hint="eastAsia"/>
        </w:rPr>
        <w:br/>
      </w:r>
      <w:r>
        <w:rPr>
          <w:rFonts w:hint="eastAsia"/>
        </w:rPr>
        <w:t>　　图表 AR游戏行业生命周期</w:t>
      </w:r>
      <w:r>
        <w:rPr>
          <w:rFonts w:hint="eastAsia"/>
        </w:rPr>
        <w:br/>
      </w:r>
      <w:r>
        <w:rPr>
          <w:rFonts w:hint="eastAsia"/>
        </w:rPr>
        <w:t>　　图表 AR游戏行业产业链分析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2019-2024年AR游戏行业市场容量分析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2019-2024年中国AR游戏行业产能统计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2019-2024年中国AR游戏行业产量及增长趋势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2019-2024年中国AR游戏市场需求量及增速统计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2024年中国AR游戏行业需求领域分布格局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2019-2024年中国AR游戏行业利润总额统计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2019-2024年中国AR游戏进口数量分析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2019-2024年中国AR游戏进口金额分析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2019-2024年中国AR游戏出口数量分析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2019-2024年中国AR游戏出口金额分析</w:t>
      </w:r>
      <w:r>
        <w:rPr>
          <w:rFonts w:hint="eastAsia"/>
        </w:rPr>
        <w:br/>
      </w:r>
      <w:r>
        <w:rPr>
          <w:rFonts w:hint="eastAsia"/>
        </w:rPr>
        <w:t>　　图表 2024年中国AR游戏进口国家及地区分析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2024年中国AR游戏出口国家及地区分析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2019-2024年中国AR游戏行业企业平均规模情况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**地区AR游戏市场规模及增长情况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2025-2031年中国AR游戏市场需求量预测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2025-2031年中国AR游戏行业供需平衡预测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2025-2031年中国AR游戏行业市场规模预测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08e9c8cb4524" w:history="1">
        <w:r>
          <w:rPr>
            <w:rStyle w:val="Hyperlink"/>
          </w:rPr>
          <w:t>2025-2031年全球与中国AR游戏行业发展分析及前景趋势报告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08e9c8cb4524" w:history="1">
        <w:r>
          <w:rPr>
            <w:rStyle w:val="Hyperlink"/>
          </w:rPr>
          <w:t>https://www.20087.com/0/75/ARYouXiHangYeQuShi.html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热点：ar虚拟现实游戏手机版、AR游戏设备、日本游戏、AR游戏枪摆摊骗局、AR实景游戏、AR游戏和vr游戏的区别、AR游戏大全、AR游戏枪厂家、AR游戏枪多少钱一套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4a535c874993" w:history="1">
      <w:r>
        <w:rPr>
          <w:rStyle w:val="Hyperlink"/>
        </w:rPr>
        <w:t>2025-2031年全球与中国AR游戏行业发展分析及前景趋势报告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ARYouXiHangYeQuShi.html" TargetMode="External" Id="Reb9308e9c8c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ARYouXiHangYeQuShi.html" TargetMode="External" Id="R7b1f4a535c8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2025-03-08T01:44:00Z</dcterms:created>
  <dcterms:modified xsi:type="dcterms:W3CDTF">2025-03-08T02:44:00Z</dcterms:modified>
  <dc:subject>2025-2031年全球与中国AR游戏行业发展分析及前景趋势报告</dc:subject>
  <dc:title>2025-2031年全球与中国AR游戏行业发展分析及前景趋势报告</dc:title>
  <cp:keywords>2025-2031年全球与中国AR游戏行业发展分析及前景趋势报告</cp:keywords>
  <dc:description>2025-2031年全球与中国AR游戏行业发展分析及前景趋势报告</dc:description>
</cp:coreProperties>
</file>