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1e37df3cd47ac" w:history="1">
              <w:r>
                <w:rPr>
                  <w:rStyle w:val="Hyperlink"/>
                </w:rPr>
                <w:t>中国EMI屏蔽导电薄膜行业研究与前景趋势分析报告（2024-2030年）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1e37df3cd47ac" w:history="1">
              <w:r>
                <w:rPr>
                  <w:rStyle w:val="Hyperlink"/>
                </w:rPr>
                <w:t>中国EMI屏蔽导电薄膜行业研究与前景趋势分析报告（2024-2030年）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1e37df3cd47ac" w:history="1">
                <w:r>
                  <w:rPr>
                    <w:rStyle w:val="Hyperlink"/>
                  </w:rPr>
                  <w:t>https://www.20087.com/0/55/EMIPingBiDaoDianBoMoShiChangQianJingFenXi.html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薄膜是一种轻薄的屏蔽材料，广泛应用于显示器、触摸屏以及其他需要透明度和导电性的场合。这类薄膜通常由透明基材涂覆导电层构成，既能满足视觉要求又能提供有效的电磁屏蔽。随着智能手机、平板电脑等移动设备的普及，对于屏蔽薄膜的透明度、柔韧性和耐磨性等方面提出了更高要求。当前市场上已经出现了基于金属网格、石墨烯等多种技术路线的屏蔽薄膜，它们在满足屏蔽需求的同时，也兼顾了透光率和触控灵敏度。</w:t>
      </w:r>
      <w:r>
        <w:rPr>
          <w:rFonts w:hint="eastAsia"/>
        </w:rPr>
        <w:br/>
      </w:r>
      <w:r>
        <w:rPr>
          <w:rFonts w:hint="eastAsia"/>
        </w:rPr>
        <w:t>　　未来，随着柔性显示技术的发展，EMI屏蔽导电薄膜将面临新的机遇与挑战。为了适应可折叠屏幕的需求，开发出具有优异弯曲性能和长期稳定性材料将是关键。此外，随着虚拟现实(VR)和增强现实(AR)技术的进步，需要开发出具有更高透明度和更低电阻率的屏蔽薄膜，以满足高分辨率显示的要求。然而，要在实现这些特性的前提下控制成本，需要在生产工艺和技术上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1e37df3cd47ac" w:history="1">
        <w:r>
          <w:rPr>
            <w:rStyle w:val="Hyperlink"/>
          </w:rPr>
          <w:t>中国EMI屏蔽导电薄膜行业研究与前景趋势分析报告（2024-2030年）</w:t>
        </w:r>
      </w:hyperlink>
      <w:r>
        <w:rPr>
          <w:rFonts w:hint="eastAsia"/>
        </w:rPr>
        <w:t>》深入调研了中国EMI屏蔽导电薄膜行业的产业链结构、市场规模与需求，全面分析了EMI屏蔽导电薄膜价格动态、行业现状及市场前景。EMI屏蔽导电薄膜报告科学预测了未来EMI屏蔽导电薄膜发展趋势，并重点关注了EMI屏蔽导电薄膜重点企业，深入剖析了竞争格局、市场集中度及品牌影响力。同时，EMI屏蔽导电薄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EMI屏蔽导电薄膜行业概述</w:t>
      </w:r>
      <w:r>
        <w:rPr>
          <w:rFonts w:hint="eastAsia"/>
        </w:rPr>
        <w:br/>
      </w:r>
      <w:r>
        <w:rPr>
          <w:rFonts w:hint="eastAsia"/>
        </w:rPr>
        <w:t>　　第一节 EMI屏蔽导电薄膜定义与分类</w:t>
      </w:r>
      <w:r>
        <w:rPr>
          <w:rFonts w:hint="eastAsia"/>
        </w:rPr>
        <w:br/>
      </w:r>
      <w:r>
        <w:rPr>
          <w:rFonts w:hint="eastAsia"/>
        </w:rPr>
        <w:t>　　第二节 EMI屏蔽导电薄膜应用领域</w:t>
      </w:r>
      <w:r>
        <w:rPr>
          <w:rFonts w:hint="eastAsia"/>
        </w:rPr>
        <w:br/>
      </w:r>
      <w:r>
        <w:rPr>
          <w:rFonts w:hint="eastAsia"/>
        </w:rPr>
        <w:t>　　第三节 EMI屏蔽导电薄膜行业经济指标分析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一、EMI屏蔽导电薄膜行业赢利性评估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五、EMI屏蔽导电薄膜行业风险性评估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六、EMI屏蔽导电薄膜行业周期性分析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全球EMI屏蔽导电薄膜市场发展分析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2023-2024年全球EMI屏蔽导电薄膜行业发展分析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主要国家与地区EMI屏蔽导电薄膜市场分析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一、EMI屏蔽导电薄膜技术发展趋势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二、EMI屏蔽导电薄膜行业发展趋势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2024-2030年EMI屏蔽导电薄膜行业产量统计与趋势预测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一、2019-2024年EMI屏蔽导电薄膜行业数据与增长趋势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三、2024-2030年EMI屏蔽导电薄膜产量预测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一、2023-2024年EMI屏蔽导电薄膜行业需求现状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2023-2024年中国EMI屏蔽导电薄膜技术发展研究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EMI屏蔽导电薄膜技术未来发展趋势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EMI屏蔽导电薄膜定价策略与方法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一、2019-2024年EMI屏蔽导电薄膜进口规模分析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一、2019-2024年EMI屏蔽导电薄膜出口规模分析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一、EMI屏蔽导电薄膜企业数量与结构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二、EMI屏蔽导电薄膜从业人员规模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三、EMI屏蔽导电薄膜行业资产状况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中国EMI屏蔽导电薄膜行业竞争格局分析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2023-2024年EMI屏蔽导电薄膜行业竞争力分析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2024年中国EMI屏蔽导电薄膜企业发展策略分析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EMI屏蔽导电薄膜市场策略分析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EMI屏蔽导电薄膜销售策略分析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提高EMI屏蔽导电薄膜企业竞争力建议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EMI屏蔽导电薄膜品牌战略思考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一、EMI屏蔽导电薄膜品牌建设与维护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中国EMI屏蔽导电薄膜行业风险与对策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EMI屏蔽导电薄膜行业SWOT分析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一、EMI屏蔽导电薄膜行业优势分析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二、EMI屏蔽导电薄膜行业劣势分析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三、EMI屏蔽导电薄膜市场机会探索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四、EMI屏蔽导电薄膜市场威胁评估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2024-2030年EMI屏蔽导电薄膜行业发展趋势与方向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二、EMI屏蔽导电薄膜发展趋势分析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2024-2030年EMI屏蔽导电薄膜行业发展潜力与机遇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中智-林-－EMI屏蔽导电薄膜行业发展建议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EMI屏蔽导电薄膜行业类别</w:t>
      </w:r>
      <w:r>
        <w:rPr>
          <w:rFonts w:hint="eastAsia"/>
        </w:rPr>
        <w:br/>
      </w:r>
      <w:r>
        <w:rPr>
          <w:rFonts w:hint="eastAsia"/>
        </w:rPr>
        <w:t>　　图表 EMI屏蔽导电薄膜行业产业链调研</w:t>
      </w:r>
      <w:r>
        <w:rPr>
          <w:rFonts w:hint="eastAsia"/>
        </w:rPr>
        <w:br/>
      </w:r>
      <w:r>
        <w:rPr>
          <w:rFonts w:hint="eastAsia"/>
        </w:rPr>
        <w:t>　　图表 EMI屏蔽导电薄膜行业现状</w:t>
      </w:r>
      <w:r>
        <w:rPr>
          <w:rFonts w:hint="eastAsia"/>
        </w:rPr>
        <w:br/>
      </w:r>
      <w:r>
        <w:rPr>
          <w:rFonts w:hint="eastAsia"/>
        </w:rPr>
        <w:t>　　图表 EMI屏蔽导电薄膜行业标准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2024年中国EMI屏蔽导电薄膜行业产能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2019-2024年中国EMI屏蔽导电薄膜行业产量统计</w:t>
      </w:r>
      <w:r>
        <w:rPr>
          <w:rFonts w:hint="eastAsia"/>
        </w:rPr>
        <w:br/>
      </w:r>
      <w:r>
        <w:rPr>
          <w:rFonts w:hint="eastAsia"/>
        </w:rPr>
        <w:t>　　图表 EMI屏蔽导电薄膜行业动态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2019-2024年中国EMI屏蔽导电薄膜市场需求量</w:t>
      </w:r>
      <w:r>
        <w:rPr>
          <w:rFonts w:hint="eastAsia"/>
        </w:rPr>
        <w:br/>
      </w:r>
      <w:r>
        <w:rPr>
          <w:rFonts w:hint="eastAsia"/>
        </w:rPr>
        <w:t>　　图表 2024年中国EMI屏蔽导电薄膜行业需求区域调研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2019-2024年中国EMI屏蔽导电薄膜行情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**地区EMI屏蔽导电薄膜市场规模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**地区EMI屏蔽导电薄膜市场调研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**地区EMI屏蔽导电薄膜市场规模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**地区EMI屏蔽导电薄膜市场调研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EMI屏蔽导电薄膜行业竞争对手分析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2024-2030年中国EMI屏蔽导电薄膜行业市场规模预测</w:t>
      </w:r>
      <w:r>
        <w:rPr>
          <w:rFonts w:hint="eastAsia"/>
        </w:rPr>
        <w:br/>
      </w:r>
      <w:r>
        <w:rPr>
          <w:rFonts w:hint="eastAsia"/>
        </w:rPr>
        <w:t>　　图表 EMI屏蔽导电薄膜行业准入条件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2024-2030年中国EMI屏蔽导电薄膜市场前景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1e37df3cd47ac" w:history="1">
        <w:r>
          <w:rPr>
            <w:rStyle w:val="Hyperlink"/>
          </w:rPr>
          <w:t>中国EMI屏蔽导电薄膜行业研究与前景趋势分析报告（2024-2030年）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1e37df3cd47ac" w:history="1">
        <w:r>
          <w:rPr>
            <w:rStyle w:val="Hyperlink"/>
          </w:rPr>
          <w:t>https://www.20087.com/0/55/EMIPingBiDaoDianBoMoShiChangQianJingFenXi.html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fdabcdc5e430d" w:history="1">
      <w:r>
        <w:rPr>
          <w:rStyle w:val="Hyperlink"/>
        </w:rPr>
        <w:t>中国EMI屏蔽导电薄膜行业研究与前景趋势分析报告（2024-2030年）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EMIPingBiDaoDianBoMoShiChangQianJingFenXi.html" TargetMode="External" Id="Rc861e37df3cd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EMIPingBiDaoDianBoMoShiChangQianJingFenXi.html" TargetMode="External" Id="Rdf5fdabcdc5e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2024-09-25T01:59:49Z</dcterms:created>
  <dcterms:modified xsi:type="dcterms:W3CDTF">2024-09-25T02:59:49Z</dcterms:modified>
  <dc:subject>中国EMI屏蔽导电薄膜行业研究与前景趋势分析报告（2024-2030年）</dc:subject>
  <dc:title>中国EMI屏蔽导电薄膜行业研究与前景趋势分析报告（2024-2030年）</dc:title>
  <cp:keywords>中国EMI屏蔽导电薄膜行业研究与前景趋势分析报告（2024-2030年）</cp:keywords>
  <dc:description>中国EMI屏蔽导电薄膜行业研究与前景趋势分析报告（2024-2030年）</dc:description>
</cp:coreProperties>
</file>