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9e95867e24ccf" w:history="1">
              <w:r>
                <w:rPr>
                  <w:rStyle w:val="Hyperlink"/>
                </w:rPr>
                <w:t>全球与中国人脑工程行业发展研究及前景趋势预测报告（2025-2031年）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9e95867e24ccf" w:history="1">
              <w:r>
                <w:rPr>
                  <w:rStyle w:val="Hyperlink"/>
                </w:rPr>
                <w:t>全球与中国人脑工程行业发展研究及前景趋势预测报告（2025-2031年）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9e95867e24ccf" w:history="1">
                <w:r>
                  <w:rPr>
                    <w:rStyle w:val="Hyperlink"/>
                  </w:rPr>
                  <w:t>https://www.20087.com/0/55/RenNaoGongChengFaZhanQuShiFenXi.html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脑工程是一个跨学科领域，旨在理解、模拟和扩展人类大脑的功能。它结合了神经科学、计算机科学、人工智能和机器人技术，目标是创建智能机器和系统，以增强人类的认知能力和解决复杂问题的能力。近年来，脑机接口（BMI）、深度学习算法和神经仿生技术的突破，为人脑工程的发展注入了强大动力，推动了脑科学和人工智能的深度融合。</w:t>
      </w:r>
      <w:r>
        <w:rPr>
          <w:rFonts w:hint="eastAsia"/>
        </w:rPr>
        <w:br/>
      </w:r>
      <w:r>
        <w:rPr>
          <w:rFonts w:hint="eastAsia"/>
        </w:rPr>
        <w:t>　　未来，人脑工程将致力于破解大脑的复杂编码机制，开发更精确的脑机接口，实现人脑与外部设备的无缝连接。通过神经元级的模拟和计算模型，科学家们将能够更好地理解和预测大脑的运作机制，为神经系统疾病治疗和认知增强提供新途径。同时，人脑工程还将推动人工智能的进化，创造出更加智能、灵活和适应性强的机器，从而改变教育、医疗、娱乐和工作等多个社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9e95867e24ccf" w:history="1">
        <w:r>
          <w:rPr>
            <w:rStyle w:val="Hyperlink"/>
          </w:rPr>
          <w:t>全球与中国人脑工程行业发展研究及前景趋势预测报告（2025-2031年）</w:t>
        </w:r>
      </w:hyperlink>
      <w:r>
        <w:rPr>
          <w:rFonts w:hint="eastAsia"/>
        </w:rPr>
        <w:t>》从产业链视角出发，系统分析了人脑工程行业的市场现状与需求动态，详细解读了人脑工程市场规模、价格波动及上下游影响因素。报告深入剖析了人脑工程细分领域的发展特点，基于权威数据对市场前景及未来趋势进行了科学预测，同时揭示了人脑工程重点企业的竞争格局与市场集中度变化。报告客观翔实地指出了人脑工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中国人脑工程概述</w:t>
      </w:r>
      <w:r>
        <w:rPr>
          <w:rFonts w:hint="eastAsia"/>
        </w:rPr>
        <w:br/>
      </w:r>
      <w:r>
        <w:rPr>
          <w:rFonts w:hint="eastAsia"/>
        </w:rPr>
        <w:t>　　第一节 人脑工程行业定义</w:t>
      </w:r>
      <w:r>
        <w:rPr>
          <w:rFonts w:hint="eastAsia"/>
        </w:rPr>
        <w:br/>
      </w:r>
      <w:r>
        <w:rPr>
          <w:rFonts w:hint="eastAsia"/>
        </w:rPr>
        <w:t>　　第二节 人脑工程行业发展特性</w:t>
      </w:r>
      <w:r>
        <w:rPr>
          <w:rFonts w:hint="eastAsia"/>
        </w:rPr>
        <w:br/>
      </w:r>
      <w:r>
        <w:rPr>
          <w:rFonts w:hint="eastAsia"/>
        </w:rPr>
        <w:t>　　第三节 人脑工程产业链分析</w:t>
      </w:r>
      <w:r>
        <w:rPr>
          <w:rFonts w:hint="eastAsia"/>
        </w:rPr>
        <w:br/>
      </w:r>
      <w:r>
        <w:rPr>
          <w:rFonts w:hint="eastAsia"/>
        </w:rPr>
        <w:t>　　第四节 人脑工程行业生命周期分析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2024-2025年国外人脑工程市场发展概况</w:t>
      </w:r>
      <w:r>
        <w:rPr>
          <w:rFonts w:hint="eastAsia"/>
        </w:rPr>
        <w:br/>
      </w:r>
      <w:r>
        <w:rPr>
          <w:rFonts w:hint="eastAsia"/>
        </w:rPr>
        <w:t>　　第一节 全球人脑工程市场发展分析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北美地区主要国家人脑工程市场概况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欧盟地区主要国家人脑工程市场概况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亚洲地区主要国家人脑工程市场概况</w:t>
      </w:r>
      <w:r>
        <w:rPr>
          <w:rFonts w:hint="eastAsia"/>
        </w:rPr>
        <w:br/>
      </w:r>
      <w:r>
        <w:rPr>
          <w:rFonts w:hint="eastAsia"/>
        </w:rPr>
        <w:t>　　第五节 全球人脑工程市场发展预测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2024-2025年中国人脑工程发展环境分析</w:t>
      </w:r>
      <w:r>
        <w:rPr>
          <w:rFonts w:hint="eastAsia"/>
        </w:rPr>
        <w:br/>
      </w:r>
      <w:r>
        <w:rPr>
          <w:rFonts w:hint="eastAsia"/>
        </w:rPr>
        <w:t>　　第一节 人脑工程行业经济环境分析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人脑工程行业相关政策、标准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2024-2025年人脑工程行业技术发展现状及趋势分析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人脑工程行业技术发展现状分析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国内外人脑工程行业技术差异与原因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人脑工程行业技术发展方向、趋势预测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提升人脑工程行业技术能力策略建议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2024-2025年人脑工程市场特性分析</w:t>
      </w:r>
      <w:r>
        <w:rPr>
          <w:rFonts w:hint="eastAsia"/>
        </w:rPr>
        <w:br/>
      </w:r>
      <w:r>
        <w:rPr>
          <w:rFonts w:hint="eastAsia"/>
        </w:rPr>
        <w:t>　　第一节 人脑工程行业集中度分析</w:t>
      </w:r>
      <w:r>
        <w:rPr>
          <w:rFonts w:hint="eastAsia"/>
        </w:rPr>
        <w:br/>
      </w:r>
      <w:r>
        <w:rPr>
          <w:rFonts w:hint="eastAsia"/>
        </w:rPr>
        <w:t>　　第二节 人脑工程行业SWOT分析</w:t>
      </w:r>
      <w:r>
        <w:rPr>
          <w:rFonts w:hint="eastAsia"/>
        </w:rPr>
        <w:br/>
      </w:r>
      <w:r>
        <w:rPr>
          <w:rFonts w:hint="eastAsia"/>
        </w:rPr>
        <w:t>　　　　一、人脑工程行业优势</w:t>
      </w:r>
      <w:r>
        <w:rPr>
          <w:rFonts w:hint="eastAsia"/>
        </w:rPr>
        <w:br/>
      </w:r>
      <w:r>
        <w:rPr>
          <w:rFonts w:hint="eastAsia"/>
        </w:rPr>
        <w:t>　　　　二、人脑工程行业劣势</w:t>
      </w:r>
      <w:r>
        <w:rPr>
          <w:rFonts w:hint="eastAsia"/>
        </w:rPr>
        <w:br/>
      </w:r>
      <w:r>
        <w:rPr>
          <w:rFonts w:hint="eastAsia"/>
        </w:rPr>
        <w:t>　　　　三、人脑工程行业机会</w:t>
      </w:r>
      <w:r>
        <w:rPr>
          <w:rFonts w:hint="eastAsia"/>
        </w:rPr>
        <w:br/>
      </w:r>
      <w:r>
        <w:rPr>
          <w:rFonts w:hint="eastAsia"/>
        </w:rPr>
        <w:t>　　　　四、人脑工程行业风险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2024-2025年中国人脑工程发展现状</w:t>
      </w:r>
      <w:r>
        <w:rPr>
          <w:rFonts w:hint="eastAsia"/>
        </w:rPr>
        <w:br/>
      </w:r>
      <w:r>
        <w:rPr>
          <w:rFonts w:hint="eastAsia"/>
        </w:rPr>
        <w:t>　　第一节 中国人脑工程市场现状分析</w:t>
      </w:r>
      <w:r>
        <w:rPr>
          <w:rFonts w:hint="eastAsia"/>
        </w:rPr>
        <w:br/>
      </w:r>
      <w:r>
        <w:rPr>
          <w:rFonts w:hint="eastAsia"/>
        </w:rPr>
        <w:t>　　第二节 中国人脑工程行业产量情况分析及预测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一、人脑工程总体产能规模</w:t>
      </w:r>
      <w:r>
        <w:rPr>
          <w:rFonts w:hint="eastAsia"/>
        </w:rPr>
        <w:br/>
      </w:r>
      <w:r>
        <w:rPr>
          <w:rFonts w:hint="eastAsia"/>
        </w:rPr>
        <w:t>　　　　二、人脑工程生产区域分布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三、2019-2024年中国人脑工程产量统计分析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三、2025-2031年中国人脑工程产量预测分析</w:t>
      </w:r>
      <w:r>
        <w:rPr>
          <w:rFonts w:hint="eastAsia"/>
        </w:rPr>
        <w:br/>
      </w:r>
      <w:r>
        <w:rPr>
          <w:rFonts w:hint="eastAsia"/>
        </w:rPr>
        <w:t>　　第三节 中国人脑工程市场需求分析及预测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一、中国人脑工程市场需求特点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二、2019-2024年中国人脑工程市场需求量统计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三、2025-2031年中国人脑工程市场需求量预测</w:t>
      </w:r>
      <w:r>
        <w:rPr>
          <w:rFonts w:hint="eastAsia"/>
        </w:rPr>
        <w:br/>
      </w:r>
      <w:r>
        <w:rPr>
          <w:rFonts w:hint="eastAsia"/>
        </w:rPr>
        <w:t>　　第四节 中国人脑工程价格趋势分析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一、2019-2024年中国人脑工程市场价格趋势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二、2025-2031年中国人脑工程市场价格走势预测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2019-2024年人脑工程行业经济运行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2019-2024年中国人脑工程行业盈利能力分析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2019-2024年中国人脑工程行业发展能力分析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2019-2024年人脑工程行业偿债能力分析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2019-2024年人脑工程制造企业数量分析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中国人脑工程行业重点地区发展分析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**地区人脑工程市场发展分析</w:t>
      </w:r>
      <w:r>
        <w:rPr>
          <w:rFonts w:hint="eastAsia"/>
        </w:rPr>
        <w:br/>
      </w:r>
      <w:r>
        <w:rPr>
          <w:rFonts w:hint="eastAsia"/>
        </w:rPr>
        <w:t>　　第三节 **地区人脑工程市场发展分析</w:t>
      </w:r>
      <w:r>
        <w:rPr>
          <w:rFonts w:hint="eastAsia"/>
        </w:rPr>
        <w:br/>
      </w:r>
      <w:r>
        <w:rPr>
          <w:rFonts w:hint="eastAsia"/>
        </w:rPr>
        <w:t>　　第四节 **地区人脑工程市场发展分析</w:t>
      </w:r>
      <w:r>
        <w:rPr>
          <w:rFonts w:hint="eastAsia"/>
        </w:rPr>
        <w:br/>
      </w:r>
      <w:r>
        <w:rPr>
          <w:rFonts w:hint="eastAsia"/>
        </w:rPr>
        <w:t>　　第五节 **地区人脑工程市场发展分析</w:t>
      </w:r>
      <w:r>
        <w:rPr>
          <w:rFonts w:hint="eastAsia"/>
        </w:rPr>
        <w:br/>
      </w:r>
      <w:r>
        <w:rPr>
          <w:rFonts w:hint="eastAsia"/>
        </w:rPr>
        <w:t>　　第六节 **地区人脑工程市场发展分析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2019-2024年中国人脑工程进出口分析</w:t>
      </w:r>
      <w:r>
        <w:rPr>
          <w:rFonts w:hint="eastAsia"/>
        </w:rPr>
        <w:br/>
      </w:r>
      <w:r>
        <w:rPr>
          <w:rFonts w:hint="eastAsia"/>
        </w:rPr>
        <w:t>　　第一节 人脑工程进口情况分析</w:t>
      </w:r>
      <w:r>
        <w:rPr>
          <w:rFonts w:hint="eastAsia"/>
        </w:rPr>
        <w:br/>
      </w:r>
      <w:r>
        <w:rPr>
          <w:rFonts w:hint="eastAsia"/>
        </w:rPr>
        <w:t>　　第二节 人脑工程出口情况分析</w:t>
      </w:r>
      <w:r>
        <w:rPr>
          <w:rFonts w:hint="eastAsia"/>
        </w:rPr>
        <w:br/>
      </w:r>
      <w:r>
        <w:rPr>
          <w:rFonts w:hint="eastAsia"/>
        </w:rPr>
        <w:t>　　第三节 影响人脑工程进出口因素分析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主要人脑工程生产企业及竞争格局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三、企业人脑工程经营状况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三、企业人脑工程经营状况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三、企业人脑工程经营状况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三、企业人脑工程经营状况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三、企业人脑工程经营状况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三、企业人脑工程经营状况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人脑工程行业投资战略研究</w:t>
      </w:r>
      <w:r>
        <w:rPr>
          <w:rFonts w:hint="eastAsia"/>
        </w:rPr>
        <w:br/>
      </w:r>
      <w:r>
        <w:rPr>
          <w:rFonts w:hint="eastAsia"/>
        </w:rPr>
        <w:t>　　第一节 人脑工程行业发展战略研究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对我国人脑工程品牌的战略思考</w:t>
      </w:r>
      <w:r>
        <w:rPr>
          <w:rFonts w:hint="eastAsia"/>
        </w:rPr>
        <w:br/>
      </w:r>
      <w:r>
        <w:rPr>
          <w:rFonts w:hint="eastAsia"/>
        </w:rPr>
        <w:t>　　　　一、人脑工程品牌的重要性</w:t>
      </w:r>
      <w:r>
        <w:rPr>
          <w:rFonts w:hint="eastAsia"/>
        </w:rPr>
        <w:br/>
      </w:r>
      <w:r>
        <w:rPr>
          <w:rFonts w:hint="eastAsia"/>
        </w:rPr>
        <w:t>　　　　二、人脑工程实施品牌战略的意义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三、人脑工程企业品牌的现状分析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四、我国人脑工程企业的品牌战略</w:t>
      </w:r>
      <w:r>
        <w:rPr>
          <w:rFonts w:hint="eastAsia"/>
        </w:rPr>
        <w:br/>
      </w:r>
      <w:r>
        <w:rPr>
          <w:rFonts w:hint="eastAsia"/>
        </w:rPr>
        <w:t>　　　　五、人脑工程品牌战略管理的策略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人脑工程经营策略分析</w:t>
      </w:r>
      <w:r>
        <w:rPr>
          <w:rFonts w:hint="eastAsia"/>
        </w:rPr>
        <w:br/>
      </w:r>
      <w:r>
        <w:rPr>
          <w:rFonts w:hint="eastAsia"/>
        </w:rPr>
        <w:t>　　　　一、人脑工程市场细分策略</w:t>
      </w:r>
      <w:r>
        <w:rPr>
          <w:rFonts w:hint="eastAsia"/>
        </w:rPr>
        <w:br/>
      </w:r>
      <w:r>
        <w:rPr>
          <w:rFonts w:hint="eastAsia"/>
        </w:rPr>
        <w:t>　　　　二、人脑工程市场创新策略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四、人脑工程新产品差异化战略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2025-2031年中国人脑工程发展趋势预测及投资风险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2025年人脑工程市场前景分析</w:t>
      </w:r>
      <w:r>
        <w:rPr>
          <w:rFonts w:hint="eastAsia"/>
        </w:rPr>
        <w:br/>
      </w:r>
      <w:r>
        <w:rPr>
          <w:rFonts w:hint="eastAsia"/>
        </w:rPr>
        <w:t>　　第二节 2025年人脑工程行业发展趋势预测</w:t>
      </w:r>
      <w:r>
        <w:rPr>
          <w:rFonts w:hint="eastAsia"/>
        </w:rPr>
        <w:br/>
      </w:r>
      <w:r>
        <w:rPr>
          <w:rFonts w:hint="eastAsia"/>
        </w:rPr>
        <w:t>　　第三节 人脑工程行业投资风险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人脑工程投资建议</w:t>
      </w:r>
      <w:r>
        <w:rPr>
          <w:rFonts w:hint="eastAsia"/>
        </w:rPr>
        <w:br/>
      </w:r>
      <w:r>
        <w:rPr>
          <w:rFonts w:hint="eastAsia"/>
        </w:rPr>
        <w:t>　　第一节 人脑工程行业投资环境分析</w:t>
      </w:r>
      <w:r>
        <w:rPr>
          <w:rFonts w:hint="eastAsia"/>
        </w:rPr>
        <w:br/>
      </w:r>
      <w:r>
        <w:rPr>
          <w:rFonts w:hint="eastAsia"/>
        </w:rPr>
        <w:t>　　第二节 人脑工程行业投资进入壁垒分析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2019-2024年中国人脑工程市场规模及增长情况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2019-2024年中国人脑工程行业产能及增长趋势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2025-2031年中国人脑工程行业产能预测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2019-2024年中国人脑工程行业产量及增长趋势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2025-2031年中国人脑工程行业产量预测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2019-2024年中国人脑工程行业市场需求及增长情况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2025-2031年中国人脑工程行业市场需求预测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2019-2024年中国人脑工程行业利润及增长情况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**地区人脑工程行业市场需求情况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**地区人脑工程行业市场需求情况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2019-2024年中国人脑工程行业进口量及增速统计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2019-2024年中国人脑工程行业出口量及增速统计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人脑工程重点企业经营情况分析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2025年人脑工程行业壁垒</w:t>
      </w:r>
      <w:r>
        <w:rPr>
          <w:rFonts w:hint="eastAsia"/>
        </w:rPr>
        <w:br/>
      </w:r>
      <w:r>
        <w:rPr>
          <w:rFonts w:hint="eastAsia"/>
        </w:rPr>
        <w:t>　　图表 2025年人脑工程市场前景分析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2025-2031年中国人脑工程市场需求预测</w:t>
      </w:r>
      <w:r>
        <w:rPr>
          <w:rFonts w:hint="eastAsia"/>
        </w:rPr>
        <w:br/>
      </w:r>
      <w:r>
        <w:rPr>
          <w:rFonts w:hint="eastAsia"/>
        </w:rPr>
        <w:t>　　图表 2025年人脑工程发展趋势预测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9e95867e24ccf" w:history="1">
        <w:r>
          <w:rPr>
            <w:rStyle w:val="Hyperlink"/>
          </w:rPr>
          <w:t>全球与中国人脑工程行业发展研究及前景趋势预测报告（2025-2031年）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9e95867e24ccf" w:history="1">
        <w:r>
          <w:rPr>
            <w:rStyle w:val="Hyperlink"/>
          </w:rPr>
          <w:t>https://www.20087.com/0/55/RenNaoGongChengFaZhanQuShiFenXi.html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脑机器人概念股票、人脑工程概念30日净流出、美国脑计划根治精神病、人脑工程概念上市公司、人脑工程最厉害三个龙头、人脑工程概念股一览、脑机接口概念股、人脑工程龙头股一览表、人工智能+人形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95d1756f54350" w:history="1">
      <w:r>
        <w:rPr>
          <w:rStyle w:val="Hyperlink"/>
        </w:rPr>
        <w:t>全球与中国人脑工程行业发展研究及前景趋势预测报告（2025-2031年）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enNaoGongChengFaZhanQuShiFenXi.html" TargetMode="External" Id="Rb469e95867e2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enNaoGongChengFaZhanQuShiFenXi.html" TargetMode="External" Id="R00595d1756f5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2024-10-31T23:22:00Z</dcterms:created>
  <dcterms:modified xsi:type="dcterms:W3CDTF">2024-11-01T00:22:00Z</dcterms:modified>
  <dc:subject>全球与中国人脑工程行业发展研究及前景趋势预测报告（2025-2031年）</dc:subject>
  <dc:title>全球与中国人脑工程行业发展研究及前景趋势预测报告（2025-2031年）</dc:title>
  <cp:keywords>全球与中国人脑工程行业发展研究及前景趋势预测报告（2025-2031年）</cp:keywords>
  <dc:description>全球与中国人脑工程行业发展研究及前景趋势预测报告（2025-2031年）</dc:description>
</cp:coreProperties>
</file>