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b7a829084110" w:history="1">
              <w:r>
                <w:rPr>
                  <w:rStyle w:val="Hyperlink"/>
                </w:rPr>
                <w:t>2025-2031年中国废铝回收行业发展全面调研与未来趋势预测报告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b7a829084110" w:history="1">
              <w:r>
                <w:rPr>
                  <w:rStyle w:val="Hyperlink"/>
                </w:rPr>
                <w:t>2025-2031年中国废铝回收行业发展全面调研与未来趋势预测报告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b7a829084110" w:history="1">
                <w:r>
                  <w:rPr>
                    <w:rStyle w:val="Hyperlink"/>
                  </w:rPr>
                  <w:t>https://www.20087.com/0/55/FeiLvHuiShouFaZhanQuShiYuCe.html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行业作为循环经济的重要组成部分，近年来在全球范围内得到了广泛关注。随着铝消费量的增加和环保意识的提升，废铝回收行业不仅有助于节约原铝生产所需的能源和资源，还减少了环境污染。目前，行业面临的挑战包括回收体系不完善、回收成本高以及市场对再生铝接受度不一。这些挑战促使企业优化回收流程，提高回收效率，同时加强与下游用户的合作，提升再生铝的市场认可度。</w:t>
      </w:r>
      <w:r>
        <w:rPr>
          <w:rFonts w:hint="eastAsia"/>
        </w:rPr>
        <w:br/>
      </w:r>
      <w:r>
        <w:rPr>
          <w:rFonts w:hint="eastAsia"/>
        </w:rPr>
        <w:t>　　未来，废铝回收行业的发展趋势将更加侧重于技术创新、政策支持和产业链整合。技术创新，如开发更高效的分离、净化技术，将降低回收成本，提高再生铝品质。政策支持，包括补贴、税收优惠，将激励更多企业参与废铝回收。产业链整合，通过与原铝生产企业、铝制品制造商的深度合作，将形成闭环的铝循环利用体系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b7a829084110" w:history="1">
        <w:r>
          <w:rPr>
            <w:rStyle w:val="Hyperlink"/>
          </w:rPr>
          <w:t>2025-2031年中国废铝回收行业发展全面调研与未来趋势预测报告</w:t>
        </w:r>
      </w:hyperlink>
      <w:r>
        <w:rPr>
          <w:rFonts w:hint="eastAsia"/>
        </w:rPr>
        <w:t>》基于多年废铝回收行业研究积累，结合废铝回收行业市场现状，通过资深研究团队对废铝回收市场资讯的系统整理与分析，依托权威数据资源及长期市场监测数据库，对废铝回收行业进行了全面调研。报告详细分析了废铝回收市场规模、市场前景、技术现状及未来发展方向，重点评估了废铝回收行业内企业的竞争格局及经营表现，并通过SWOT分析揭示了废铝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b3b7a829084110" w:history="1">
        <w:r>
          <w:rPr>
            <w:rStyle w:val="Hyperlink"/>
          </w:rPr>
          <w:t>2025-2031年中国废铝回收行业发展全面调研与未来趋势预测报告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》为投资者提供了准确的市场现状分析及前景预判，帮助挖掘行业投资价值，并提出投资策略与营销策略建议，是把握废铝回收行业动态、优化决策的重要工具。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废铝回收产品概述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废铝回收产品生产技术发展趋势分析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废铝回收产品所属行业概述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废铝回收产品原材料市场状况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一、产品原材料历史价格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废铝回收市场供给与需求分析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一、供应量及其增长分析</w:t>
      </w:r>
      <w:r>
        <w:rPr>
          <w:rFonts w:hint="eastAsia"/>
        </w:rPr>
        <w:br/>
      </w:r>
      <w:r>
        <w:rPr>
          <w:rFonts w:hint="eastAsia"/>
        </w:rPr>
        <w:t>　　　　二、细分产品结构分析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进、出口状况</w:t>
      </w:r>
      <w:r>
        <w:rPr>
          <w:rFonts w:hint="eastAsia"/>
        </w:rPr>
        <w:br/>
      </w:r>
      <w:r>
        <w:rPr>
          <w:rFonts w:hint="eastAsia"/>
        </w:rPr>
        <w:t>　　　　一、铝碎废料进、出口统计</w:t>
      </w:r>
      <w:r>
        <w:rPr>
          <w:rFonts w:hint="eastAsia"/>
        </w:rPr>
        <w:br/>
      </w:r>
      <w:r>
        <w:rPr>
          <w:rFonts w:hint="eastAsia"/>
        </w:rPr>
        <w:t>　　　　二、进、出口废铝金属量估算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废铝回收市场消费状况分析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国际废铝回收市场分析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t>　　　　一、美国TST公司</w:t>
      </w:r>
      <w:r>
        <w:rPr>
          <w:rFonts w:hint="eastAsia"/>
        </w:rPr>
        <w:br/>
      </w:r>
      <w:r>
        <w:rPr>
          <w:rFonts w:hint="eastAsia"/>
        </w:rPr>
        <w:t>　　　　二、百菲萨（Befesa）铝业公司</w:t>
      </w:r>
      <w:r>
        <w:rPr>
          <w:rFonts w:hint="eastAsia"/>
        </w:rPr>
        <w:br/>
      </w:r>
      <w:r>
        <w:rPr>
          <w:rFonts w:hint="eastAsia"/>
        </w:rPr>
        <w:t>　　　　三、德国Metallhuettenwerke Bruch再生铝公司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国内废铝回收市场竞争分析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一、清远市进田企业有限公司</w:t>
      </w:r>
      <w:r>
        <w:rPr>
          <w:rFonts w:hint="eastAsia"/>
        </w:rPr>
        <w:br/>
      </w:r>
      <w:r>
        <w:rPr>
          <w:rFonts w:hint="eastAsia"/>
        </w:rPr>
        <w:t>　　　　二、佛山市南海区丹灶经贸创业有限公司</w:t>
      </w:r>
      <w:r>
        <w:rPr>
          <w:rFonts w:hint="eastAsia"/>
        </w:rPr>
        <w:br/>
      </w:r>
      <w:r>
        <w:rPr>
          <w:rFonts w:hint="eastAsia"/>
        </w:rPr>
        <w:t>　　　　三、汨罗市天达有色金属有限公司</w:t>
      </w:r>
      <w:r>
        <w:rPr>
          <w:rFonts w:hint="eastAsia"/>
        </w:rPr>
        <w:br/>
      </w:r>
      <w:r>
        <w:rPr>
          <w:rFonts w:hint="eastAsia"/>
        </w:rPr>
        <w:t>　　　　四、惠州市惠阳英华实业有限公司</w:t>
      </w:r>
      <w:r>
        <w:rPr>
          <w:rFonts w:hint="eastAsia"/>
        </w:rPr>
        <w:br/>
      </w:r>
      <w:r>
        <w:rPr>
          <w:rFonts w:hint="eastAsia"/>
        </w:rPr>
        <w:t>　　　　五、天津博瑞特金属制品有限公司</w:t>
      </w:r>
      <w:r>
        <w:rPr>
          <w:rFonts w:hint="eastAsia"/>
        </w:rPr>
        <w:br/>
      </w:r>
      <w:r>
        <w:rPr>
          <w:rFonts w:hint="eastAsia"/>
        </w:rPr>
        <w:t>　　　　六、佛山市南海正拓金属资源有限公司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七、清远市益宇再生物资有限公司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八、汨罗市永泰铝业有限公司</w:t>
      </w:r>
      <w:r>
        <w:rPr>
          <w:rFonts w:hint="eastAsia"/>
        </w:rPr>
        <w:br/>
      </w:r>
      <w:r>
        <w:rPr>
          <w:rFonts w:hint="eastAsia"/>
        </w:rPr>
        <w:t>　　　　九、清远市盛宝金属有限公司</w:t>
      </w:r>
      <w:r>
        <w:rPr>
          <w:rFonts w:hint="eastAsia"/>
        </w:rPr>
        <w:br/>
      </w:r>
      <w:r>
        <w:rPr>
          <w:rFonts w:hint="eastAsia"/>
        </w:rPr>
        <w:t>　　　　十、开来丰泽实业（浙江）有限公司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第四节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废铝回收市场发展问题及应对策略及需求预测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t>　　第三节 2025-2031年需求预测</w:t>
      </w:r>
      <w:r>
        <w:rPr>
          <w:rFonts w:hint="eastAsia"/>
        </w:rPr>
        <w:br/>
      </w:r>
      <w:r>
        <w:rPr>
          <w:rFonts w:hint="eastAsia"/>
        </w:rPr>
        <w:t>　　第四节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废铝回收市场投资环境（PEST）及风险分析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废铝回收市场投资前景及投资建议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第三节 中~智林~投资发展建议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b7a829084110" w:history="1">
        <w:r>
          <w:rPr>
            <w:rStyle w:val="Hyperlink"/>
          </w:rPr>
          <w:t>2025-2031年中国废铝回收行业发展全面调研与未来趋势预测报告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b7a829084110" w:history="1">
        <w:r>
          <w:rPr>
            <w:rStyle w:val="Hyperlink"/>
          </w:rPr>
          <w:t>https://www.20087.com/0/55/FeiLvHuiShouFaZhanQuShiYuCe.html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热点：电缆回收、废铝回收多少钱一斤、2023废铝回收价目表、废铝回收价一斤多少元、工厂设备回收、废铝回收再生厂家、空调回收、废铝回收站公司、废铝回收厂家电话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fa709c9e14983" w:history="1">
      <w:r>
        <w:rPr>
          <w:rStyle w:val="Hyperlink"/>
        </w:rPr>
        <w:t>2025-2031年中国废铝回收行业发展全面调研与未来趋势预测报告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eiLvHuiShouFaZhanQuShiYuCe.html" TargetMode="External" Id="R59b3b7a82908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eiLvHuiShouFaZhanQuShiYuCe.html" TargetMode="External" Id="R52efa709c9e1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2024-12-14T00:53:00Z</dcterms:created>
  <dcterms:modified xsi:type="dcterms:W3CDTF">2024-12-14T01:53:00Z</dcterms:modified>
  <dc:subject>2025-2031年中国废铝回收行业发展全面调研与未来趋势预测报告</dc:subject>
  <dc:title>2025-2031年中国废铝回收行业发展全面调研与未来趋势预测报告</dc:title>
  <cp:keywords>2025-2031年中国废铝回收行业发展全面调研与未来趋势预测报告</cp:keywords>
  <dc:description>2025-2031年中国废铝回收行业发展全面调研与未来趋势预测报告</dc:description>
</cp:coreProperties>
</file>