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2e0158bc8465c" w:history="1">
              <w:r>
                <w:rPr>
                  <w:rStyle w:val="Hyperlink"/>
                </w:rPr>
                <w:t>2025-2031年中国收藏品市场现状及前景趋势分析报告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2e0158bc8465c" w:history="1">
              <w:r>
                <w:rPr>
                  <w:rStyle w:val="Hyperlink"/>
                </w:rPr>
                <w:t>2025-2031年中国收藏品市场现状及前景趋势分析报告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2e0158bc8465c" w:history="1">
                <w:r>
                  <w:rPr>
                    <w:rStyle w:val="Hyperlink"/>
                  </w:rPr>
                  <w:t>https://www.20087.com/0/15/ShouZangPinDeQianJingQuShi.html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藏品市场近年来持续繁荣，不仅包括传统的艺术品、古董等，还包括邮票、硬币、玩具模型等多种类型。随着互联网的普及，线上交易平台为收藏品市场带来了新的活力。消费者对收藏品的需求多样化，从高端艺术品到普通爱好者喜爱的纪念品均有覆盖。此外，一些新兴的收藏品类别，如数字艺术品（NFTs），也吸引了大量关注。</w:t>
      </w:r>
      <w:r>
        <w:rPr>
          <w:rFonts w:hint="eastAsia"/>
        </w:rPr>
        <w:br/>
      </w:r>
      <w:r>
        <w:rPr>
          <w:rFonts w:hint="eastAsia"/>
        </w:rPr>
        <w:t>　　未来，收藏品市场将继续扩大，并呈现多元化发展趋势。随着年轻一代收藏爱好者的崛起，他们对个性化和数字化收藏品的兴趣将推动市场创新。例如，数字艺术品和虚拟收藏品将成为新的热门领域。同时，区块链技术的应用将为收藏品的真伪鉴定和交易提供更可靠的支持。此外，随着全球化趋势的加深，国际间的收藏品交流和交易也将变得更加频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2e0158bc8465c" w:history="1">
        <w:r>
          <w:rPr>
            <w:rStyle w:val="Hyperlink"/>
          </w:rPr>
          <w:t>2025-2031年中国收藏品市场现状及前景趋势分析报告</w:t>
        </w:r>
      </w:hyperlink>
      <w:r>
        <w:rPr>
          <w:rFonts w:hint="eastAsia"/>
        </w:rPr>
        <w:t>》依托权威数据资源与长期市场监测，系统分析了收藏品行业的市场规模、市场需求及产业链结构，深入探讨了收藏品价格变动与细分市场特征。报告科学预测了收藏品市场前景及未来发展趋势，重点剖析了行业集中度、竞争格局及重点企业的市场地位，并通过SWOT分析揭示了收藏品行业机遇与潜在风险。报告为投资者及业内企业提供了全面的市场洞察与决策参考，助力把握收藏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收藏品行业基本概述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一、收藏品行业研究背景</w:t>
      </w:r>
      <w:r>
        <w:rPr>
          <w:rFonts w:hint="eastAsia"/>
        </w:rPr>
        <w:br/>
      </w:r>
      <w:r>
        <w:rPr>
          <w:rFonts w:hint="eastAsia"/>
        </w:rPr>
        <w:t>　　　　二、收藏品行业研究方法及依据</w:t>
      </w:r>
      <w:r>
        <w:rPr>
          <w:rFonts w:hint="eastAsia"/>
        </w:rPr>
        <w:br/>
      </w:r>
      <w:r>
        <w:rPr>
          <w:rFonts w:hint="eastAsia"/>
        </w:rPr>
        <w:t>　　　　　　2 、调查研究法</w:t>
      </w:r>
      <w:r>
        <w:rPr>
          <w:rFonts w:hint="eastAsia"/>
        </w:rPr>
        <w:br/>
      </w:r>
      <w:r>
        <w:rPr>
          <w:rFonts w:hint="eastAsia"/>
        </w:rPr>
        <w:t>　　　　　　3 、归纳与演绎法</w:t>
      </w:r>
      <w:r>
        <w:rPr>
          <w:rFonts w:hint="eastAsia"/>
        </w:rPr>
        <w:br/>
      </w:r>
      <w:r>
        <w:rPr>
          <w:rFonts w:hint="eastAsia"/>
        </w:rPr>
        <w:t>　　　　　　4 、比较研究法</w:t>
      </w:r>
      <w:r>
        <w:rPr>
          <w:rFonts w:hint="eastAsia"/>
        </w:rPr>
        <w:br/>
      </w:r>
      <w:r>
        <w:rPr>
          <w:rFonts w:hint="eastAsia"/>
        </w:rPr>
        <w:t>　　　　三、收藏品行业研究基本前景概况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行业收藏品质及特点</w:t>
      </w:r>
      <w:r>
        <w:rPr>
          <w:rFonts w:hint="eastAsia"/>
        </w:rPr>
        <w:br/>
      </w:r>
      <w:r>
        <w:rPr>
          <w:rFonts w:hint="eastAsia"/>
        </w:rPr>
        <w:t>　　　　一、行业收藏品质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2025年中国收藏品行业经济指标分析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2025年中国收藏品行业宏观环境分析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收藏品产业政策环境变化及影响分析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收藏品产业社会环境变化及影响分析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2025年中国收藏品行业运行态势分析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2020-2025年收藏品行业市场运行状况分析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2025年中国收藏品行业市场热点分析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2025年中国收藏品行业市场存在的问题分析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2025-2031年中国收藏品行业发展面临的新挑战分析</w:t>
      </w:r>
      <w:r>
        <w:rPr>
          <w:rFonts w:hint="eastAsia"/>
        </w:rPr>
        <w:br/>
      </w:r>
      <w:r>
        <w:rPr>
          <w:rFonts w:hint="eastAsia"/>
        </w:rPr>
        <w:t>　　　　　　2 、管理行为不规范</w:t>
      </w:r>
      <w:r>
        <w:rPr>
          <w:rFonts w:hint="eastAsia"/>
        </w:rPr>
        <w:br/>
      </w:r>
      <w:r>
        <w:rPr>
          <w:rFonts w:hint="eastAsia"/>
        </w:rPr>
        <w:t>　　　　　　3 、社会游资炒作搅局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2020-2025年中国收藏品所属行业监测数据分析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2020-2025年中国收藏品行业规模分析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2025年中国收藏品所属行业结构分析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2020-2025年中国收藏品所属行业产值分析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2020-2025年中国收藏品所属行业成本费用分析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一、收藏品成本统计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2020-2025年中国收藏品所属行业盈利能力分析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中国收藏品国内市场综述</w:t>
      </w:r>
      <w:r>
        <w:rPr>
          <w:rFonts w:hint="eastAsia"/>
        </w:rPr>
        <w:br/>
      </w:r>
      <w:r>
        <w:rPr>
          <w:rFonts w:hint="eastAsia"/>
        </w:rPr>
        <w:t>　　第一节 中国收藏品产品产量分析及预测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一、收藏品产业总体产能规模</w:t>
      </w:r>
      <w:r>
        <w:rPr>
          <w:rFonts w:hint="eastAsia"/>
        </w:rPr>
        <w:br/>
      </w:r>
      <w:r>
        <w:rPr>
          <w:rFonts w:hint="eastAsia"/>
        </w:rPr>
        <w:t>　　　　二、收藏品生产区域分布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中国收藏品场需求分析及预测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一、中国收藏品需求特点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2025-2031年中国收藏品供需平衡预测</w:t>
      </w:r>
      <w:r>
        <w:rPr>
          <w:rFonts w:hint="eastAsia"/>
        </w:rPr>
        <w:br/>
      </w:r>
      <w:r>
        <w:rPr>
          <w:rFonts w:hint="eastAsia"/>
        </w:rPr>
        <w:t>　　第四节 中国收藏品价格趋势分析</w:t>
      </w:r>
      <w:r>
        <w:rPr>
          <w:rFonts w:hint="eastAsia"/>
        </w:rPr>
        <w:br/>
      </w:r>
      <w:r>
        <w:rPr>
          <w:rFonts w:hint="eastAsia"/>
        </w:rPr>
        <w:t>　　　　一、中国收藏品2020-2025年价格趋势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二、中国收藏品当前市场价格及分析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三、影响收藏品价格因素分析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四、2025-2031年中国收藏品价格走势预测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2020-2025年中国收藏品行业重点区域分析及前景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收藏品重点企业分析</w:t>
      </w:r>
      <w:r>
        <w:rPr>
          <w:rFonts w:hint="eastAsia"/>
        </w:rPr>
        <w:br/>
      </w:r>
      <w:r>
        <w:rPr>
          <w:rFonts w:hint="eastAsia"/>
        </w:rPr>
        <w:t>　　第一节 北京金一文化发展股份有限公司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上海东藏文化传播有限公司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北京国一金典国际文化传播有限公司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北京中藏联合文化发展有限公司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搜藏（北京）网络科技有限公司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无锡市耘林艺术品交易中心有限公司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北京华夏古泉艺术品有限责任公司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北京九藏天下文化发展有限公司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中国收藏品行业市场竞争分析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收藏品行业市场竞争趋势分析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一、收藏品行业竞争格局分析</w:t>
      </w:r>
      <w:r>
        <w:rPr>
          <w:rFonts w:hint="eastAsia"/>
        </w:rPr>
        <w:br/>
      </w:r>
      <w:r>
        <w:rPr>
          <w:rFonts w:hint="eastAsia"/>
        </w:rPr>
        <w:t>　　　　二、收藏品典型企业竞争策略分析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三、收藏品行业竞争趋势分析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中国收藏品产业国际竞争力分析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中国收藏品产业上下游环境分析</w:t>
      </w:r>
      <w:r>
        <w:rPr>
          <w:rFonts w:hint="eastAsia"/>
        </w:rPr>
        <w:br/>
      </w:r>
      <w:r>
        <w:rPr>
          <w:rFonts w:hint="eastAsia"/>
        </w:rPr>
        <w:t>　　　　　　1 、黄金</w:t>
      </w:r>
      <w:r>
        <w:rPr>
          <w:rFonts w:hint="eastAsia"/>
        </w:rPr>
        <w:br/>
      </w:r>
      <w:r>
        <w:rPr>
          <w:rFonts w:hint="eastAsia"/>
        </w:rPr>
        <w:t>　　　　　　2 、白银</w:t>
      </w:r>
      <w:r>
        <w:rPr>
          <w:rFonts w:hint="eastAsia"/>
        </w:rPr>
        <w:br/>
      </w:r>
      <w:r>
        <w:rPr>
          <w:rFonts w:hint="eastAsia"/>
        </w:rPr>
        <w:t>　　　　　　3 、银行业</w:t>
      </w:r>
      <w:r>
        <w:rPr>
          <w:rFonts w:hint="eastAsia"/>
        </w:rPr>
        <w:br/>
      </w:r>
      <w:r>
        <w:rPr>
          <w:rFonts w:hint="eastAsia"/>
        </w:rPr>
        <w:t>　　第二节 中国收藏品产业环节分析</w:t>
      </w:r>
      <w:r>
        <w:rPr>
          <w:rFonts w:hint="eastAsia"/>
        </w:rPr>
        <w:br/>
      </w:r>
      <w:r>
        <w:rPr>
          <w:rFonts w:hint="eastAsia"/>
        </w:rPr>
        <w:t>　　第三节 中国收藏品企业盈利模型研究分析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收藏品企业世界竞争力比较优势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中国收藏品企业竞争策略研究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一、供应收藏品一体化战略</w:t>
      </w:r>
      <w:r>
        <w:rPr>
          <w:rFonts w:hint="eastAsia"/>
        </w:rPr>
        <w:br/>
      </w:r>
      <w:r>
        <w:rPr>
          <w:rFonts w:hint="eastAsia"/>
        </w:rPr>
        <w:t>　　　　　　1 、异业结盟，协同服务，实现顾客价值最大化</w:t>
      </w:r>
      <w:r>
        <w:rPr>
          <w:rFonts w:hint="eastAsia"/>
        </w:rPr>
        <w:br/>
      </w:r>
      <w:r>
        <w:rPr>
          <w:rFonts w:hint="eastAsia"/>
        </w:rPr>
        <w:t>　　　　　　2 、让供应链成为顾客化定制的生产线</w:t>
      </w:r>
      <w:r>
        <w:rPr>
          <w:rFonts w:hint="eastAsia"/>
        </w:rPr>
        <w:br/>
      </w:r>
      <w:r>
        <w:rPr>
          <w:rFonts w:hint="eastAsia"/>
        </w:rPr>
        <w:t>　　　　　　3 、信息化库存使供应链成为库房</w:t>
      </w:r>
      <w:r>
        <w:rPr>
          <w:rFonts w:hint="eastAsia"/>
        </w:rPr>
        <w:br/>
      </w:r>
      <w:r>
        <w:rPr>
          <w:rFonts w:hint="eastAsia"/>
        </w:rPr>
        <w:t>　　　　　　4 、让供应链上的所有企业一齐为顾客服务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2025-2031年中国收藏品行业发展趋势展望分析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2025-2031年中国收藏品行业发展前景展望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2025-2031年中国收藏品行业发展趋势分析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2025-2031年中国收藏品行业运行状况预测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一、中国收藏品行业总产值预测</w:t>
      </w:r>
      <w:r>
        <w:rPr>
          <w:rFonts w:hint="eastAsia"/>
        </w:rPr>
        <w:br/>
      </w:r>
      <w:r>
        <w:rPr>
          <w:rFonts w:hint="eastAsia"/>
        </w:rPr>
        <w:t>　　　　二、中国收藏品行业收入预测</w:t>
      </w:r>
      <w:r>
        <w:rPr>
          <w:rFonts w:hint="eastAsia"/>
        </w:rPr>
        <w:br/>
      </w:r>
      <w:r>
        <w:rPr>
          <w:rFonts w:hint="eastAsia"/>
        </w:rPr>
        <w:t>　　　　三、中国收藏品行业利润总额预测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四、中国收藏品行业总资产预测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2025-2031年中国收藏品行业投资风险分析及建议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2025-2031年中国收藏品行业投资风险分析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2025-2031年中国收藏品行业投资风险的防范和对策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(中-智-林)2025-2031年中国收藏品行业投资策略分析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二、竞争收藏品战略联盟的实施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收藏品行业现状</w:t>
      </w:r>
      <w:r>
        <w:rPr>
          <w:rFonts w:hint="eastAsia"/>
        </w:rPr>
        <w:br/>
      </w:r>
      <w:r>
        <w:rPr>
          <w:rFonts w:hint="eastAsia"/>
        </w:rPr>
        <w:t>　　图表 收藏品行业产业链调研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2020-2025年收藏品行业市场容量统计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2020-2025年中国收藏品行业市场规模情况</w:t>
      </w:r>
      <w:r>
        <w:rPr>
          <w:rFonts w:hint="eastAsia"/>
        </w:rPr>
        <w:br/>
      </w:r>
      <w:r>
        <w:rPr>
          <w:rFonts w:hint="eastAsia"/>
        </w:rPr>
        <w:t>　　图表 收藏品行业动态</w:t>
      </w:r>
      <w:r>
        <w:rPr>
          <w:rFonts w:hint="eastAsia"/>
        </w:rPr>
        <w:br/>
      </w:r>
      <w:r>
        <w:rPr>
          <w:rFonts w:hint="eastAsia"/>
        </w:rPr>
        <w:t>　　图表 2020-2025年中国收藏品行业销售收入统计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2020-2025年中国收藏品行业盈利统计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2020-2025年中国收藏品行业利润总额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2020-2025年中国收藏品行业企业数量统计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2020-2025年中国收藏品行业竞争力分析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2020-2025年中国收藏品行业盈利能力分析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2020-2025年中国收藏品行业运营能力分析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2020-2025年中国收藏品行业偿债能力分析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2020-2025年中国收藏品行业发展能力分析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2020-2025年中国收藏品行业经营效益分析</w:t>
      </w:r>
      <w:r>
        <w:rPr>
          <w:rFonts w:hint="eastAsia"/>
        </w:rPr>
        <w:br/>
      </w:r>
      <w:r>
        <w:rPr>
          <w:rFonts w:hint="eastAsia"/>
        </w:rPr>
        <w:t>　　图表 收藏品行业竞争对手分析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**地区收藏品市场规模</w:t>
      </w:r>
      <w:r>
        <w:rPr>
          <w:rFonts w:hint="eastAsia"/>
        </w:rPr>
        <w:br/>
      </w:r>
      <w:r>
        <w:rPr>
          <w:rFonts w:hint="eastAsia"/>
        </w:rPr>
        <w:t>　　图表 **地区收藏品行业市场需求</w:t>
      </w:r>
      <w:r>
        <w:rPr>
          <w:rFonts w:hint="eastAsia"/>
        </w:rPr>
        <w:br/>
      </w:r>
      <w:r>
        <w:rPr>
          <w:rFonts w:hint="eastAsia"/>
        </w:rPr>
        <w:t>　　图表 **地区收藏品市场调研</w:t>
      </w:r>
      <w:r>
        <w:rPr>
          <w:rFonts w:hint="eastAsia"/>
        </w:rPr>
        <w:br/>
      </w:r>
      <w:r>
        <w:rPr>
          <w:rFonts w:hint="eastAsia"/>
        </w:rPr>
        <w:t>　　图表 **地区收藏品行业市场需求分析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**地区收藏品市场规模</w:t>
      </w:r>
      <w:r>
        <w:rPr>
          <w:rFonts w:hint="eastAsia"/>
        </w:rPr>
        <w:br/>
      </w:r>
      <w:r>
        <w:rPr>
          <w:rFonts w:hint="eastAsia"/>
        </w:rPr>
        <w:t>　　图表 **地区收藏品行业市场需求</w:t>
      </w:r>
      <w:r>
        <w:rPr>
          <w:rFonts w:hint="eastAsia"/>
        </w:rPr>
        <w:br/>
      </w:r>
      <w:r>
        <w:rPr>
          <w:rFonts w:hint="eastAsia"/>
        </w:rPr>
        <w:t>　　图表 **地区收藏品市场调研</w:t>
      </w:r>
      <w:r>
        <w:rPr>
          <w:rFonts w:hint="eastAsia"/>
        </w:rPr>
        <w:br/>
      </w:r>
      <w:r>
        <w:rPr>
          <w:rFonts w:hint="eastAsia"/>
        </w:rPr>
        <w:t>　　图表 **地区收藏品行业市场需求分析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收藏品重点企业（一）基本信息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收藏品重点企业（一）经营情况分析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收藏品重点企业（一）盈利能力情况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收藏品重点企业（二）经营情况分析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收藏品重点企业（二）盈利能力情况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收藏品重点企业（二）成长能力情况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2025-2031年中国收藏品行业信息化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2025-2031年中国收藏品行业市场容量预测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2025-2031年中国收藏品行业市场规模预测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2025-2031年中国收藏品行业风险分析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2025-2031年中国收藏品市场前景分析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2025-2031年中国收藏品行业发展趋势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2e0158bc8465c" w:history="1">
        <w:r>
          <w:rPr>
            <w:rStyle w:val="Hyperlink"/>
          </w:rPr>
          <w:t>2025-2031年中国收藏品市场现状及前景趋势分析报告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2e0158bc8465c" w:history="1">
        <w:r>
          <w:rPr>
            <w:rStyle w:val="Hyperlink"/>
          </w:rPr>
          <w:t>https://www.20087.com/0/15/ShouZangPinDeQianJingQuShi.html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热点：古玩交易网、收藏品怎么出售、十大值得收藏的东西、收藏品交易网站、老版小人书回收价格表、收藏品最高级别几级、最适合平民的收藏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88957840f4085" w:history="1">
      <w:r>
        <w:rPr>
          <w:rStyle w:val="Hyperlink"/>
        </w:rPr>
        <w:t>2025-2031年中国收藏品市场现状及前景趋势分析报告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ouZangPinDeQianJingQuShi.html" TargetMode="External" Id="R5422e0158bc8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ouZangPinDeQianJingQuShi.html" TargetMode="External" Id="R67a88957840f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2025-04-06T03:49:00Z</dcterms:created>
  <dcterms:modified xsi:type="dcterms:W3CDTF">2025-04-06T04:49:00Z</dcterms:modified>
  <dc:subject>2025-2031年中国收藏品市场现状及前景趋势分析报告</dc:subject>
  <dc:title>2025-2031年中国收藏品市场现状及前景趋势分析报告</dc:title>
  <cp:keywords>2025-2031年中国收藏品市场现状及前景趋势分析报告</cp:keywords>
  <dc:description>2025-2031年中国收藏品市场现状及前景趋势分析报告</dc:description>
</cp:coreProperties>
</file>