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524829c544d13" w:history="1">
              <w:r>
                <w:rPr>
                  <w:rStyle w:val="Hyperlink"/>
                </w:rPr>
                <w:t>2024-2030年中国高等网络教育市场调查研究与前景分析报告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524829c544d13" w:history="1">
              <w:r>
                <w:rPr>
                  <w:rStyle w:val="Hyperlink"/>
                </w:rPr>
                <w:t>2024-2030年中国高等网络教育市场调查研究与前景分析报告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7524829c544d13" w:history="1">
                <w:r>
                  <w:rPr>
                    <w:rStyle w:val="Hyperlink"/>
                  </w:rPr>
                  <w:t>https://www.20087.com/0/85/GaoDengWangLuoJiaoYuDeXianZhuangYuQianJing.html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等网络教育是现代教育体系的重要组成部分，通过互联网技术为学生提供灵活、便捷的学习方式。近年来，随着互联网技术的不断发展和终身学习理念的普及，高等网络教育市场规模不断扩大，吸引了越来越多的学生。</w:t>
      </w:r>
      <w:r>
        <w:rPr>
          <w:rFonts w:hint="eastAsia"/>
        </w:rPr>
        <w:br/>
      </w:r>
      <w:r>
        <w:rPr>
          <w:rFonts w:hint="eastAsia"/>
        </w:rPr>
        <w:t>　　未来，高等网络教育将继续朝着高质量、个性化、国际化的方向发展。通过加强师资队伍建设、完善课程体系、提高教学质量，为学生提供更加优质的教育资源。同时，结合学生的实际需求和学习习惯，提供个性化的学习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524829c544d13" w:history="1">
        <w:r>
          <w:rPr>
            <w:rStyle w:val="Hyperlink"/>
          </w:rPr>
          <w:t>2024-2030年中国高等网络教育市场调查研究与前景分析报告</w:t>
        </w:r>
      </w:hyperlink>
      <w:r>
        <w:rPr>
          <w:rFonts w:hint="eastAsia"/>
        </w:rPr>
        <w:t>》全面分析了我国高等网络教育行业的现状、市场需求、市场规模以及价格动态，探讨了高等网络教育产业链的结构与发展。高等网络教育报告对高等网络教育细分市场进行了剖析，同时基于科学数据，对高等网络教育市场前景及发展趋势进行了预测。报告还聚焦高等网络教育重点企业，并对其品牌影响力、市场竞争力以及行业集中度进行了评估。高等网络教育报告为投资者、产业链相关企业及政府决策部门提供了专业、客观的参考，是了解和把握高等网络教育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高等网络教育产业概述</w:t>
      </w:r>
      <w:r>
        <w:rPr>
          <w:rFonts w:hint="eastAsia"/>
        </w:rPr>
        <w:br/>
      </w:r>
      <w:r>
        <w:rPr>
          <w:rFonts w:hint="eastAsia"/>
        </w:rPr>
        <w:t>　　第一节 高等网络教育定义</w:t>
      </w:r>
      <w:r>
        <w:rPr>
          <w:rFonts w:hint="eastAsia"/>
        </w:rPr>
        <w:br/>
      </w:r>
      <w:r>
        <w:rPr>
          <w:rFonts w:hint="eastAsia"/>
        </w:rPr>
        <w:t>　　第二节 高等网络教育行业特点</w:t>
      </w:r>
      <w:r>
        <w:rPr>
          <w:rFonts w:hint="eastAsia"/>
        </w:rPr>
        <w:br/>
      </w:r>
      <w:r>
        <w:rPr>
          <w:rFonts w:hint="eastAsia"/>
        </w:rPr>
        <w:t>　　第三节 高等网络教育产业链分析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2023-2024年中国高等网络教育行业运行环境分析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中国高等网络教育运行经济环境分析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中国高等网络教育产业政策环境分析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一、高等网络教育行业监管体制</w:t>
      </w:r>
      <w:r>
        <w:rPr>
          <w:rFonts w:hint="eastAsia"/>
        </w:rPr>
        <w:br/>
      </w:r>
      <w:r>
        <w:rPr>
          <w:rFonts w:hint="eastAsia"/>
        </w:rPr>
        <w:t>　　　　二、高等网络教育行业主要法规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三、主要高等网络教育产业政策</w:t>
      </w:r>
      <w:r>
        <w:rPr>
          <w:rFonts w:hint="eastAsia"/>
        </w:rPr>
        <w:br/>
      </w:r>
      <w:r>
        <w:rPr>
          <w:rFonts w:hint="eastAsia"/>
        </w:rPr>
        <w:t>　　第三节 中国高等网络教育产业社会环境分析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国外高等网络教育行业发展态势分析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国外高等网络教育市场发展现状分析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国外主要国家高等网络教育市场现状</w:t>
      </w:r>
      <w:r>
        <w:rPr>
          <w:rFonts w:hint="eastAsia"/>
        </w:rPr>
        <w:br/>
      </w:r>
      <w:r>
        <w:rPr>
          <w:rFonts w:hint="eastAsia"/>
        </w:rPr>
        <w:t>　　第三节 国外高等网络教育行业发展趋势预测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中国高等网络教育行业市场分析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2019-2024年中国高等网络教育行业规模情况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2019-2024年中国高等网络教育市场规模情况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2019-2024年中国高等网络教育行业盈利情况分析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2019-2024年中国高等网络教育市场需求状况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2019-2024年中国高等网络教育行业市场供给状况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2019-2024年高等网络教育行业市场供需平衡状况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中国重点地区高等网络教育行业市场调研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重点地区（一）高等网络教育市场调研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重点地区（二）高等网络教育市场调研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重点地区（三）高等网络教育市场调研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重点地区（四）高等网络教育市场调研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重点地区（五）高等网络教育市场调研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中国高等网络教育行业价格走势及影响因素分析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国内高等网络教育行业价格回顾</w:t>
      </w:r>
      <w:r>
        <w:rPr>
          <w:rFonts w:hint="eastAsia"/>
        </w:rPr>
        <w:br/>
      </w:r>
      <w:r>
        <w:rPr>
          <w:rFonts w:hint="eastAsia"/>
        </w:rPr>
        <w:t>　　第二节 国内高等网络教育行业价格走势预测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国内高等网络教育行业价格影响因素分析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中国高等网络教育行业客户调研</w:t>
      </w:r>
      <w:r>
        <w:rPr>
          <w:rFonts w:hint="eastAsia"/>
        </w:rPr>
        <w:br/>
      </w:r>
      <w:r>
        <w:rPr>
          <w:rFonts w:hint="eastAsia"/>
        </w:rPr>
        <w:t>　　　　一、高等网络教育行业客户偏好调查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二、客户对高等网络教育品牌的首要认知渠道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三、高等网络教育品牌忠诚度调查</w:t>
      </w:r>
      <w:r>
        <w:rPr>
          <w:rFonts w:hint="eastAsia"/>
        </w:rPr>
        <w:br/>
      </w:r>
      <w:r>
        <w:rPr>
          <w:rFonts w:hint="eastAsia"/>
        </w:rPr>
        <w:t>　　　　四、高等网络教育行业客户消费理念调研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中国高等网络教育行业竞争格局分析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2024年高等网络教育行业集中度分析</w:t>
      </w:r>
      <w:r>
        <w:rPr>
          <w:rFonts w:hint="eastAsia"/>
        </w:rPr>
        <w:br/>
      </w:r>
      <w:r>
        <w:rPr>
          <w:rFonts w:hint="eastAsia"/>
        </w:rPr>
        <w:t>　　　　一、高等网络教育市场集中度分析</w:t>
      </w:r>
      <w:r>
        <w:rPr>
          <w:rFonts w:hint="eastAsia"/>
        </w:rPr>
        <w:br/>
      </w:r>
      <w:r>
        <w:rPr>
          <w:rFonts w:hint="eastAsia"/>
        </w:rPr>
        <w:t>　　　　二、高等网络教育企业集中度分析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2023-2024年高等网络教育行业竞争格局分析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一、高等网络教育行业竞争策略分析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二、高等网络教育行业竞争格局展望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三、我国高等网络教育市场竞争趋势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高等网络教育行业重点企业发展调研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高等网络教育重点企业（二）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高等网络教育重点企业（四）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高等网络教育行业企业经营策略研究分析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高等网络教育企业多样化经营策略分析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一、高等网络教育企业多样化经营情况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二、现行高等网络教育行业多样化经营的方向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大型高等网络教育企业集团未来发展策略分析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对中小高等网络教育企业生产经营的建议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高等网络教育行业投资风险与控制策略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高等网络教育行业SWOT模型分析</w:t>
      </w:r>
      <w:r>
        <w:rPr>
          <w:rFonts w:hint="eastAsia"/>
        </w:rPr>
        <w:br/>
      </w:r>
      <w:r>
        <w:rPr>
          <w:rFonts w:hint="eastAsia"/>
        </w:rPr>
        <w:t>　　　　一、高等网络教育行业优势分析</w:t>
      </w:r>
      <w:r>
        <w:rPr>
          <w:rFonts w:hint="eastAsia"/>
        </w:rPr>
        <w:br/>
      </w:r>
      <w:r>
        <w:rPr>
          <w:rFonts w:hint="eastAsia"/>
        </w:rPr>
        <w:t>　　　　二、高等网络教育行业劣势分析</w:t>
      </w:r>
      <w:r>
        <w:rPr>
          <w:rFonts w:hint="eastAsia"/>
        </w:rPr>
        <w:br/>
      </w:r>
      <w:r>
        <w:rPr>
          <w:rFonts w:hint="eastAsia"/>
        </w:rPr>
        <w:t>　　　　三、高等网络教育行业机会分析</w:t>
      </w:r>
      <w:r>
        <w:rPr>
          <w:rFonts w:hint="eastAsia"/>
        </w:rPr>
        <w:br/>
      </w:r>
      <w:r>
        <w:rPr>
          <w:rFonts w:hint="eastAsia"/>
        </w:rPr>
        <w:t>　　　　四、高等网络教育行业风险分析</w:t>
      </w:r>
      <w:r>
        <w:rPr>
          <w:rFonts w:hint="eastAsia"/>
        </w:rPr>
        <w:br/>
      </w:r>
      <w:r>
        <w:rPr>
          <w:rFonts w:hint="eastAsia"/>
        </w:rPr>
        <w:t>　　第二节 高等网络教育行业投资风险及控制策略分析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一、高等网络教育市场风险及控制策略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二、高等网络教育行业政策风险及控制策略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三、高等网络教育行业经营风险及控制策略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四、高等网络教育同业竞争风险及控制策略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五、高等网络教育行业其他风险及控制策略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2024-2030年中国高等网络教育行业投资潜力及发展趋势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2024-2030年高等网络教育行业投资潜力分析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一、高等网络教育行业重点可投资领域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二、高等网络教育行业目标市场需求潜力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三、高等网络教育行业投资潜力综合评判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中-智-林－2024-2030年中国高等网络教育行业发展趋势分析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一、2024年高等网络教育市场前景分析</w:t>
      </w:r>
      <w:r>
        <w:rPr>
          <w:rFonts w:hint="eastAsia"/>
        </w:rPr>
        <w:br/>
      </w:r>
      <w:r>
        <w:rPr>
          <w:rFonts w:hint="eastAsia"/>
        </w:rPr>
        <w:t>　　　　二、2024年高等网络教育发展趋势预测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三、2024-2030年我国高等网络教育行业发展剖析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五、未来高等网络教育行业发展变局剖析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高等网络教育介绍</w:t>
      </w:r>
      <w:r>
        <w:rPr>
          <w:rFonts w:hint="eastAsia"/>
        </w:rPr>
        <w:br/>
      </w:r>
      <w:r>
        <w:rPr>
          <w:rFonts w:hint="eastAsia"/>
        </w:rPr>
        <w:t>　　图表 高等网络教育图片</w:t>
      </w:r>
      <w:r>
        <w:rPr>
          <w:rFonts w:hint="eastAsia"/>
        </w:rPr>
        <w:br/>
      </w:r>
      <w:r>
        <w:rPr>
          <w:rFonts w:hint="eastAsia"/>
        </w:rPr>
        <w:t>　　图表 高等网络教育种类</w:t>
      </w:r>
      <w:r>
        <w:rPr>
          <w:rFonts w:hint="eastAsia"/>
        </w:rPr>
        <w:br/>
      </w:r>
      <w:r>
        <w:rPr>
          <w:rFonts w:hint="eastAsia"/>
        </w:rPr>
        <w:t>　　图表 高等网络教育用途 应用</w:t>
      </w:r>
      <w:r>
        <w:rPr>
          <w:rFonts w:hint="eastAsia"/>
        </w:rPr>
        <w:br/>
      </w:r>
      <w:r>
        <w:rPr>
          <w:rFonts w:hint="eastAsia"/>
        </w:rPr>
        <w:t>　　图表 高等网络教育产业链调研</w:t>
      </w:r>
      <w:r>
        <w:rPr>
          <w:rFonts w:hint="eastAsia"/>
        </w:rPr>
        <w:br/>
      </w:r>
      <w:r>
        <w:rPr>
          <w:rFonts w:hint="eastAsia"/>
        </w:rPr>
        <w:t>　　图表 高等网络教育行业现状</w:t>
      </w:r>
      <w:r>
        <w:rPr>
          <w:rFonts w:hint="eastAsia"/>
        </w:rPr>
        <w:br/>
      </w:r>
      <w:r>
        <w:rPr>
          <w:rFonts w:hint="eastAsia"/>
        </w:rPr>
        <w:t>　　图表 高等网络教育行业特点</w:t>
      </w:r>
      <w:r>
        <w:rPr>
          <w:rFonts w:hint="eastAsia"/>
        </w:rPr>
        <w:br/>
      </w:r>
      <w:r>
        <w:rPr>
          <w:rFonts w:hint="eastAsia"/>
        </w:rPr>
        <w:t>　　图表 高等网络教育政策</w:t>
      </w:r>
      <w:r>
        <w:rPr>
          <w:rFonts w:hint="eastAsia"/>
        </w:rPr>
        <w:br/>
      </w:r>
      <w:r>
        <w:rPr>
          <w:rFonts w:hint="eastAsia"/>
        </w:rPr>
        <w:t>　　图表 高等网络教育技术 标准</w:t>
      </w:r>
      <w:r>
        <w:rPr>
          <w:rFonts w:hint="eastAsia"/>
        </w:rPr>
        <w:br/>
      </w:r>
      <w:r>
        <w:rPr>
          <w:rFonts w:hint="eastAsia"/>
        </w:rPr>
        <w:t>　　图表 2019-2023年中国高等网络教育行业市场规模</w:t>
      </w:r>
      <w:r>
        <w:rPr>
          <w:rFonts w:hint="eastAsia"/>
        </w:rPr>
        <w:br/>
      </w:r>
      <w:r>
        <w:rPr>
          <w:rFonts w:hint="eastAsia"/>
        </w:rPr>
        <w:t>　　图表 高等网络教育生产现状</w:t>
      </w:r>
      <w:r>
        <w:rPr>
          <w:rFonts w:hint="eastAsia"/>
        </w:rPr>
        <w:br/>
      </w:r>
      <w:r>
        <w:rPr>
          <w:rFonts w:hint="eastAsia"/>
        </w:rPr>
        <w:t>　　图表 高等网络教育发展有利因素分析</w:t>
      </w:r>
      <w:r>
        <w:rPr>
          <w:rFonts w:hint="eastAsia"/>
        </w:rPr>
        <w:br/>
      </w:r>
      <w:r>
        <w:rPr>
          <w:rFonts w:hint="eastAsia"/>
        </w:rPr>
        <w:t>　　图表 高等网络教育发展不利因素分析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2023年中国高等网络教育产能</w:t>
      </w:r>
      <w:r>
        <w:rPr>
          <w:rFonts w:hint="eastAsia"/>
        </w:rPr>
        <w:br/>
      </w:r>
      <w:r>
        <w:rPr>
          <w:rFonts w:hint="eastAsia"/>
        </w:rPr>
        <w:t>　　图表 2023年高等网络教育供给情况</w:t>
      </w:r>
      <w:r>
        <w:rPr>
          <w:rFonts w:hint="eastAsia"/>
        </w:rPr>
        <w:br/>
      </w:r>
      <w:r>
        <w:rPr>
          <w:rFonts w:hint="eastAsia"/>
        </w:rPr>
        <w:t>　　图表 2019-2023年中国高等网络教育产量统计</w:t>
      </w:r>
      <w:r>
        <w:rPr>
          <w:rFonts w:hint="eastAsia"/>
        </w:rPr>
        <w:br/>
      </w:r>
      <w:r>
        <w:rPr>
          <w:rFonts w:hint="eastAsia"/>
        </w:rPr>
        <w:t>　　图表 高等网络教育最新消息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2019-2023年中国高等网络教育市场需求情况</w:t>
      </w:r>
      <w:r>
        <w:rPr>
          <w:rFonts w:hint="eastAsia"/>
        </w:rPr>
        <w:br/>
      </w:r>
      <w:r>
        <w:rPr>
          <w:rFonts w:hint="eastAsia"/>
        </w:rPr>
        <w:t>　　图表 2019-2023年高等网络教育销售情况</w:t>
      </w:r>
      <w:r>
        <w:rPr>
          <w:rFonts w:hint="eastAsia"/>
        </w:rPr>
        <w:br/>
      </w:r>
      <w:r>
        <w:rPr>
          <w:rFonts w:hint="eastAsia"/>
        </w:rPr>
        <w:t>　　图表 2019-2023年中国高等网络教育价格走势</w:t>
      </w:r>
      <w:r>
        <w:rPr>
          <w:rFonts w:hint="eastAsia"/>
        </w:rPr>
        <w:br/>
      </w:r>
      <w:r>
        <w:rPr>
          <w:rFonts w:hint="eastAsia"/>
        </w:rPr>
        <w:t>　　图表 2019-2023年中国高等网络教育行业销售收入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2019-2023年中国高等网络教育行业利润总额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2019-2023年中国高等网络教育进口情况</w:t>
      </w:r>
      <w:r>
        <w:rPr>
          <w:rFonts w:hint="eastAsia"/>
        </w:rPr>
        <w:br/>
      </w:r>
      <w:r>
        <w:rPr>
          <w:rFonts w:hint="eastAsia"/>
        </w:rPr>
        <w:t>　　图表 2019-2023年中国高等网络教育出口情况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2019-2023年中国高等网络教育行业企业数量统计</w:t>
      </w:r>
      <w:r>
        <w:rPr>
          <w:rFonts w:hint="eastAsia"/>
        </w:rPr>
        <w:br/>
      </w:r>
      <w:r>
        <w:rPr>
          <w:rFonts w:hint="eastAsia"/>
        </w:rPr>
        <w:t>　　图表 高等网络教育成本和利润分析</w:t>
      </w:r>
      <w:r>
        <w:rPr>
          <w:rFonts w:hint="eastAsia"/>
        </w:rPr>
        <w:br/>
      </w:r>
      <w:r>
        <w:rPr>
          <w:rFonts w:hint="eastAsia"/>
        </w:rPr>
        <w:t>　　图表 高等网络教育上游发展</w:t>
      </w:r>
      <w:r>
        <w:rPr>
          <w:rFonts w:hint="eastAsia"/>
        </w:rPr>
        <w:br/>
      </w:r>
      <w:r>
        <w:rPr>
          <w:rFonts w:hint="eastAsia"/>
        </w:rPr>
        <w:t>　　图表 高等网络教育下游发展</w:t>
      </w:r>
      <w:r>
        <w:rPr>
          <w:rFonts w:hint="eastAsia"/>
        </w:rPr>
        <w:br/>
      </w:r>
      <w:r>
        <w:rPr>
          <w:rFonts w:hint="eastAsia"/>
        </w:rPr>
        <w:t>　　图表 2023年中国高等网络教育行业需求区域调研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**地区高等网络教育市场规模</w:t>
      </w:r>
      <w:r>
        <w:rPr>
          <w:rFonts w:hint="eastAsia"/>
        </w:rPr>
        <w:br/>
      </w:r>
      <w:r>
        <w:rPr>
          <w:rFonts w:hint="eastAsia"/>
        </w:rPr>
        <w:t>　　图表 **地区高等网络教育行业市场需求</w:t>
      </w:r>
      <w:r>
        <w:rPr>
          <w:rFonts w:hint="eastAsia"/>
        </w:rPr>
        <w:br/>
      </w:r>
      <w:r>
        <w:rPr>
          <w:rFonts w:hint="eastAsia"/>
        </w:rPr>
        <w:t>　　图表 **地区高等网络教育市场调研</w:t>
      </w:r>
      <w:r>
        <w:rPr>
          <w:rFonts w:hint="eastAsia"/>
        </w:rPr>
        <w:br/>
      </w:r>
      <w:r>
        <w:rPr>
          <w:rFonts w:hint="eastAsia"/>
        </w:rPr>
        <w:t>　　图表 **地区高等网络教育市场需求分析</w:t>
      </w:r>
      <w:r>
        <w:rPr>
          <w:rFonts w:hint="eastAsia"/>
        </w:rPr>
        <w:br/>
      </w:r>
      <w:r>
        <w:rPr>
          <w:rFonts w:hint="eastAsia"/>
        </w:rPr>
        <w:t>　　图表 **地区高等网络教育市场规模</w:t>
      </w:r>
      <w:r>
        <w:rPr>
          <w:rFonts w:hint="eastAsia"/>
        </w:rPr>
        <w:br/>
      </w:r>
      <w:r>
        <w:rPr>
          <w:rFonts w:hint="eastAsia"/>
        </w:rPr>
        <w:t>　　图表 **地区高等网络教育行业市场需求</w:t>
      </w:r>
      <w:r>
        <w:rPr>
          <w:rFonts w:hint="eastAsia"/>
        </w:rPr>
        <w:br/>
      </w:r>
      <w:r>
        <w:rPr>
          <w:rFonts w:hint="eastAsia"/>
        </w:rPr>
        <w:t>　　图表 **地区高等网络教育市场调研</w:t>
      </w:r>
      <w:r>
        <w:rPr>
          <w:rFonts w:hint="eastAsia"/>
        </w:rPr>
        <w:br/>
      </w:r>
      <w:r>
        <w:rPr>
          <w:rFonts w:hint="eastAsia"/>
        </w:rPr>
        <w:t>　　图表 **地区高等网络教育市场需求分析</w:t>
      </w:r>
      <w:r>
        <w:rPr>
          <w:rFonts w:hint="eastAsia"/>
        </w:rPr>
        <w:br/>
      </w:r>
      <w:r>
        <w:rPr>
          <w:rFonts w:hint="eastAsia"/>
        </w:rPr>
        <w:t>　　图表 高等网络教育招标、中标情况</w:t>
      </w:r>
      <w:r>
        <w:rPr>
          <w:rFonts w:hint="eastAsia"/>
        </w:rPr>
        <w:br/>
      </w:r>
      <w:r>
        <w:rPr>
          <w:rFonts w:hint="eastAsia"/>
        </w:rPr>
        <w:t>　　图表 高等网络教育品牌分析</w:t>
      </w:r>
      <w:r>
        <w:rPr>
          <w:rFonts w:hint="eastAsia"/>
        </w:rPr>
        <w:br/>
      </w:r>
      <w:r>
        <w:rPr>
          <w:rFonts w:hint="eastAsia"/>
        </w:rPr>
        <w:t>　　图表 高等网络教育重点企业（一）简介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企业高等网络教育型号、规格</w:t>
      </w:r>
      <w:r>
        <w:rPr>
          <w:rFonts w:hint="eastAsia"/>
        </w:rPr>
        <w:br/>
      </w:r>
      <w:r>
        <w:rPr>
          <w:rFonts w:hint="eastAsia"/>
        </w:rPr>
        <w:t>　　图表 高等网络教育重点企业（一）经营情况分析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高等网络教育重点企业（一）盈利能力情况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高等网络教育重点企业（一）偿债能力情况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高等网络教育重点企业（一）运营能力情况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高等网络教育重点企业（一）成长能力情况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高等网络教育重点企业（二）概述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企业高等网络教育型号、规格</w:t>
      </w:r>
      <w:r>
        <w:rPr>
          <w:rFonts w:hint="eastAsia"/>
        </w:rPr>
        <w:br/>
      </w:r>
      <w:r>
        <w:rPr>
          <w:rFonts w:hint="eastAsia"/>
        </w:rPr>
        <w:t>　　图表 高等网络教育重点企业（二）经营情况分析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高等网络教育重点企业（二）盈利能力情况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高等网络教育重点企业（二）偿债能力情况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高等网络教育重点企业（二）运营能力情况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高等网络教育重点企业（二）成长能力情况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高等网络教育重点企业（三）概况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企业高等网络教育型号、规格</w:t>
      </w:r>
      <w:r>
        <w:rPr>
          <w:rFonts w:hint="eastAsia"/>
        </w:rPr>
        <w:br/>
      </w:r>
      <w:r>
        <w:rPr>
          <w:rFonts w:hint="eastAsia"/>
        </w:rPr>
        <w:t>　　图表 高等网络教育重点企业（三）经营情况分析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高等网络教育重点企业（三）盈利能力情况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高等网络教育重点企业（三）偿债能力情况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高等网络教育重点企业（三）运营能力情况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高等网络教育重点企业（三）成长能力情况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高等网络教育优势</w:t>
      </w:r>
      <w:r>
        <w:rPr>
          <w:rFonts w:hint="eastAsia"/>
        </w:rPr>
        <w:br/>
      </w:r>
      <w:r>
        <w:rPr>
          <w:rFonts w:hint="eastAsia"/>
        </w:rPr>
        <w:t>　　图表 高等网络教育劣势</w:t>
      </w:r>
      <w:r>
        <w:rPr>
          <w:rFonts w:hint="eastAsia"/>
        </w:rPr>
        <w:br/>
      </w:r>
      <w:r>
        <w:rPr>
          <w:rFonts w:hint="eastAsia"/>
        </w:rPr>
        <w:t>　　图表 高等网络教育机会</w:t>
      </w:r>
      <w:r>
        <w:rPr>
          <w:rFonts w:hint="eastAsia"/>
        </w:rPr>
        <w:br/>
      </w:r>
      <w:r>
        <w:rPr>
          <w:rFonts w:hint="eastAsia"/>
        </w:rPr>
        <w:t>　　图表 高等网络教育威胁</w:t>
      </w:r>
      <w:r>
        <w:rPr>
          <w:rFonts w:hint="eastAsia"/>
        </w:rPr>
        <w:br/>
      </w:r>
      <w:r>
        <w:rPr>
          <w:rFonts w:hint="eastAsia"/>
        </w:rPr>
        <w:t>　　图表 进入高等网络教育行业壁垒</w:t>
      </w:r>
      <w:r>
        <w:rPr>
          <w:rFonts w:hint="eastAsia"/>
        </w:rPr>
        <w:br/>
      </w:r>
      <w:r>
        <w:rPr>
          <w:rFonts w:hint="eastAsia"/>
        </w:rPr>
        <w:t>　　图表 高等网络教育投资、并购情况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2024-2030年中国高等网络教育行业产能预测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2024-2030年中国高等网络教育行业产量预测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2024-2030年中国高等网络教育销售预测</w:t>
      </w:r>
      <w:r>
        <w:rPr>
          <w:rFonts w:hint="eastAsia"/>
        </w:rPr>
        <w:br/>
      </w:r>
      <w:r>
        <w:rPr>
          <w:rFonts w:hint="eastAsia"/>
        </w:rPr>
        <w:t>　　图表 2024-2030年中国高等网络教育市场规模预测</w:t>
      </w:r>
      <w:r>
        <w:rPr>
          <w:rFonts w:hint="eastAsia"/>
        </w:rPr>
        <w:br/>
      </w:r>
      <w:r>
        <w:rPr>
          <w:rFonts w:hint="eastAsia"/>
        </w:rPr>
        <w:t>　　图表 高等网络教育行业准入条件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2024-2030年中国高等网络教育行业信息化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2024-2030年中国高等网络教育行业风险分析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2024-2030年中国高等网络教育发展趋势</w:t>
      </w:r>
      <w:r>
        <w:rPr>
          <w:rFonts w:hint="eastAsia"/>
        </w:rPr>
        <w:br/>
      </w:r>
      <w:r>
        <w:rPr>
          <w:rFonts w:hint="eastAsia"/>
        </w:rPr>
        <w:t>　　图表 2024-2030年中国高等网络教育市场前景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524829c544d13" w:history="1">
        <w:r>
          <w:rPr>
            <w:rStyle w:val="Hyperlink"/>
          </w:rPr>
          <w:t>2024-2030年中国高等网络教育市场调查研究与前景分析报告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7524829c544d13" w:history="1">
        <w:r>
          <w:rPr>
            <w:rStyle w:val="Hyperlink"/>
          </w:rPr>
          <w:t>https://www.20087.com/0/85/GaoDengWangLuoJiaoYuDeXianZhuangYuQianJing.html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ae0b48eeb48f0" w:history="1">
      <w:r>
        <w:rPr>
          <w:rStyle w:val="Hyperlink"/>
        </w:rPr>
        <w:t>2024-2030年中国高等网络教育市场调查研究与前景分析报告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GaoDengWangLuoJiaoYuDeXianZhuangYuQianJing.html" TargetMode="External" Id="Rbe7524829c54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GaoDengWangLuoJiaoYuDeXianZhuangYuQianJing.html" TargetMode="External" Id="R833ae0b48eeb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2023-12-17T23:33:00Z</dcterms:created>
  <dcterms:modified xsi:type="dcterms:W3CDTF">2023-12-18T00:33:00Z</dcterms:modified>
  <dc:subject>2024-2030年中国高等网络教育市场调查研究与前景分析报告</dc:subject>
  <dc:title>2024-2030年中国高等网络教育市场调查研究与前景分析报告</dc:title>
  <cp:keywords>2024-2030年中国高等网络教育市场调查研究与前景分析报告</cp:keywords>
  <dc:description>2024-2030年中国高等网络教育市场调查研究与前景分析报告</dc:description>
</cp:coreProperties>
</file>