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cc62cd78341b8" w:history="1">
              <w:r>
                <w:rPr>
                  <w:rStyle w:val="Hyperlink"/>
                </w:rPr>
                <w:t>2025-2031年中国商务旅游管理市场研究与发展前景报告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cc62cd78341b8" w:history="1">
              <w:r>
                <w:rPr>
                  <w:rStyle w:val="Hyperlink"/>
                </w:rPr>
                <w:t>2025-2031年中国商务旅游管理市场研究与发展前景报告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cc62cd78341b8" w:history="1">
                <w:r>
                  <w:rPr>
                    <w:rStyle w:val="Hyperlink"/>
                  </w:rPr>
                  <w:t>https://www.20087.com/1/25/ShangWuLvYouGuanLiHangYeQianJingFenXi.html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旅游管理服务旨在帮助企业优化差旅安排，降低旅行成本，提高员工满意度。随着全球经济一体化进程的加快，跨国公司数量不断增加，商务旅游管理服务的需求日益增长。目前，商务旅游管理服务商不仅提供机票酒店预订、行程规划等基础服务，还利用大数据分析技术帮助企业优化差旅政策，实现费用控制与合规管理。此外，通过整合移动应用程序，服务商还能够为出差人员提供实时的行程更新、紧急支援等增值服务，提升差旅体验。同时，服务商也在探索区块链技术的应用，以增强差旅数据的安全性和透明度。</w:t>
      </w:r>
      <w:r>
        <w:rPr>
          <w:rFonts w:hint="eastAsia"/>
        </w:rPr>
        <w:br/>
      </w:r>
      <w:r>
        <w:rPr>
          <w:rFonts w:hint="eastAsia"/>
        </w:rPr>
        <w:t>　　未来，商务旅游管理服务的发展将更加注重个性化和可持续性。一方面，随着人工智能技术的发展，商务旅游管理将更加个性化，能够根据员工的个人喜好和历史数据推荐最适合的旅行方案，提供定制化的服务体验。另一方面，随着可持续发展理念的深入人心，商务旅游管理服务商将更加注重减少碳足迹，推广绿色出行方式，比如鼓励视频会议代替实地出差，或者选择低碳排放的交通工具，帮助企业在履行社会责任的同时，实现经济效益与社会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cc62cd78341b8" w:history="1">
        <w:r>
          <w:rPr>
            <w:rStyle w:val="Hyperlink"/>
          </w:rPr>
          <w:t>2025-2031年中国商务旅游管理市场研究与发展前景报告</w:t>
        </w:r>
      </w:hyperlink>
      <w:r>
        <w:rPr>
          <w:rFonts w:hint="eastAsia"/>
        </w:rPr>
        <w:t>》基于国家统计局、行业协会等详实数据，结合全面市场调研，系统分析了商务旅游管理行业的市场规模、技术现状及未来发展方向。报告从经济环境、政策导向等角度出发，深入探讨了商务旅游管理行业发展趋势、竞争格局及重点企业的战略布局，同时对商务旅游管理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商务旅游管理产业概述</w:t>
      </w:r>
      <w:r>
        <w:rPr>
          <w:rFonts w:hint="eastAsia"/>
        </w:rPr>
        <w:br/>
      </w:r>
      <w:r>
        <w:rPr>
          <w:rFonts w:hint="eastAsia"/>
        </w:rPr>
        <w:t>　　第一节 商务旅游管理定义与分类</w:t>
      </w:r>
      <w:r>
        <w:rPr>
          <w:rFonts w:hint="eastAsia"/>
        </w:rPr>
        <w:br/>
      </w:r>
      <w:r>
        <w:rPr>
          <w:rFonts w:hint="eastAsia"/>
        </w:rPr>
        <w:t>　　第二节 商务旅游管理产业链结构及关键环节剖析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商务旅游管理商业模式与盈利模式解析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商务旅游管理经济指标与行业评估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全球商务旅游管理市场发展综述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2019-2024年全球商务旅游管理市场规模及增长趋势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主要国家与地区商务旅游管理市场对比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2025-2031年全球商务旅游管理行业发展趋势与前景预测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国际商务旅游管理市场发展趋势及对我国启示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二、对我国商务旅游管理市场的借鉴意义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中国商务旅游管理行业市场规模分析与预测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商务旅游管理市场的总体规模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一、2019-2024年商务旅游管理市场规模变化及趋势分析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二、2025年商务旅游管理行业市场规模特点</w:t>
      </w:r>
      <w:r>
        <w:rPr>
          <w:rFonts w:hint="eastAsia"/>
        </w:rPr>
        <w:br/>
      </w:r>
      <w:r>
        <w:rPr>
          <w:rFonts w:hint="eastAsia"/>
        </w:rPr>
        <w:t>　　第二节 商务旅游管理市场规模的构成</w:t>
      </w:r>
      <w:r>
        <w:rPr>
          <w:rFonts w:hint="eastAsia"/>
        </w:rPr>
        <w:br/>
      </w:r>
      <w:r>
        <w:rPr>
          <w:rFonts w:hint="eastAsia"/>
        </w:rPr>
        <w:t>　　　　一、商务旅游管理客户群体特征与偏好分析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二、不同类型商务旅游管理市场规模分布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三、各地区商务旅游管理市场规模差异与特点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商务旅游管理市场规模的预测与展望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一、未来几年商务旅游管理市场规模增长预测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2024-2025年商务旅游管理行业技术发展现状及趋势分析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商务旅游管理行业技术发展现状分析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国内外商务旅游管理行业技术差距分析及差距形成的主要原因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商务旅游管理行业技术发展方向、趋势预测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提升商务旅游管理行业技术能力策略建议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2019-2024年中国商务旅游管理行业总体发展与财务状况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2019-2024年商务旅游管理行业规模情况</w:t>
      </w:r>
      <w:r>
        <w:rPr>
          <w:rFonts w:hint="eastAsia"/>
        </w:rPr>
        <w:br/>
      </w:r>
      <w:r>
        <w:rPr>
          <w:rFonts w:hint="eastAsia"/>
        </w:rPr>
        <w:t>　　　　一、商务旅游管理行业企业数量规模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二、商务旅游管理行业从业人员规模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三、商务旅游管理行业市场敏感性分析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2019-2024年商务旅游管理行业财务能力分析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一、商务旅游管理行业盈利能力</w:t>
      </w:r>
      <w:r>
        <w:rPr>
          <w:rFonts w:hint="eastAsia"/>
        </w:rPr>
        <w:br/>
      </w:r>
      <w:r>
        <w:rPr>
          <w:rFonts w:hint="eastAsia"/>
        </w:rPr>
        <w:t>　　　　二、商务旅游管理行业偿债能力</w:t>
      </w:r>
      <w:r>
        <w:rPr>
          <w:rFonts w:hint="eastAsia"/>
        </w:rPr>
        <w:br/>
      </w:r>
      <w:r>
        <w:rPr>
          <w:rFonts w:hint="eastAsia"/>
        </w:rPr>
        <w:t>　　　　三、商务旅游管理行业营运能力</w:t>
      </w:r>
      <w:r>
        <w:rPr>
          <w:rFonts w:hint="eastAsia"/>
        </w:rPr>
        <w:br/>
      </w:r>
      <w:r>
        <w:rPr>
          <w:rFonts w:hint="eastAsia"/>
        </w:rPr>
        <w:t>　　　　四、商务旅游管理行业发展能力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中国商务旅游管理行业细分市场调研与机会挖掘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商务旅游管理细分市场（一）市场调研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商务旅游管理细分市场（二）市场调研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中国商务旅游管理行业区域市场调研分析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2019-2024年中国商务旅游管理行业重点区域调研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一、重点地区（一）商务旅游管理市场规模与特点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二、重点地区（二）商务旅游管理市场规模及特点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三、重点地区（三）商务旅游管理市场规模及特点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四、重点地区（四）商务旅游管理市场规模及特点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不同区域商务旅游管理市场的对比与启示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二、商务旅游管理市场拓展策略与建议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中国商务旅游管理行业的营销渠道与客户分析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商务旅游管理行业渠道分析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二、各类渠道对商务旅游管理行业的影响</w:t>
      </w:r>
      <w:r>
        <w:rPr>
          <w:rFonts w:hint="eastAsia"/>
        </w:rPr>
        <w:br/>
      </w:r>
      <w:r>
        <w:rPr>
          <w:rFonts w:hint="eastAsia"/>
        </w:rPr>
        <w:t>　　　　三、主要商务旅游管理企业渠道策略研究</w:t>
      </w:r>
      <w:r>
        <w:rPr>
          <w:rFonts w:hint="eastAsia"/>
        </w:rPr>
        <w:br/>
      </w:r>
      <w:r>
        <w:rPr>
          <w:rFonts w:hint="eastAsia"/>
        </w:rPr>
        <w:t>　　第二节 商务旅游管理行业客户分析与定位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中国商务旅游管理行业竞争格局及策略选择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商务旅游管理行业总体市场竞争状况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一、商务旅游管理行业竞争结构分析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二、商务旅游管理企业竞争格局与集中度评估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三、商务旅游管理行业SWOT分析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商务旅游管理行业重点企业调研分析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商务旅游管理企业发展策略分析</w:t>
      </w:r>
      <w:r>
        <w:rPr>
          <w:rFonts w:hint="eastAsia"/>
        </w:rPr>
        <w:br/>
      </w:r>
      <w:r>
        <w:rPr>
          <w:rFonts w:hint="eastAsia"/>
        </w:rPr>
        <w:t>　　第一节 商务旅游管理市场与销售策略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商务旅游管理品牌战略思考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中国商务旅游管理行业发展环境分析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二、商务旅游管理行业主管部门、监管体制及相关政策法规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3、商务旅游管理行业的主要法律、法规和政策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4、2025年商务旅游管理行业法律法规和政策对行业的影响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二、商务旅游管理消费者需求分析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一、商务旅游管理技术的应用与创新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二、商务旅游管理行业发展的技术趋势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2025-2031年商务旅游管理行业展趋势预测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2025-2031年商务旅游管理市场发展前景分析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一、商务旅游管理市场发展潜力</w:t>
      </w:r>
      <w:r>
        <w:rPr>
          <w:rFonts w:hint="eastAsia"/>
        </w:rPr>
        <w:br/>
      </w:r>
      <w:r>
        <w:rPr>
          <w:rFonts w:hint="eastAsia"/>
        </w:rPr>
        <w:t>　　　　二、商务旅游管理市场前景分析</w:t>
      </w:r>
      <w:r>
        <w:rPr>
          <w:rFonts w:hint="eastAsia"/>
        </w:rPr>
        <w:br/>
      </w:r>
      <w:r>
        <w:rPr>
          <w:rFonts w:hint="eastAsia"/>
        </w:rPr>
        <w:t>　　　　三、商务旅游管理细分行业发展前景分析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2025-2031年商务旅游管理发展趋势预测</w:t>
      </w:r>
      <w:r>
        <w:rPr>
          <w:rFonts w:hint="eastAsia"/>
        </w:rPr>
        <w:br/>
      </w:r>
      <w:r>
        <w:rPr>
          <w:rFonts w:hint="eastAsia"/>
        </w:rPr>
        <w:t>　　　　一、商务旅游管理发展趋势预测</w:t>
      </w:r>
      <w:r>
        <w:rPr>
          <w:rFonts w:hint="eastAsia"/>
        </w:rPr>
        <w:br/>
      </w:r>
      <w:r>
        <w:rPr>
          <w:rFonts w:hint="eastAsia"/>
        </w:rPr>
        <w:t>　　　　二、商务旅游管理市场规模预测</w:t>
      </w:r>
      <w:r>
        <w:rPr>
          <w:rFonts w:hint="eastAsia"/>
        </w:rPr>
        <w:br/>
      </w:r>
      <w:r>
        <w:rPr>
          <w:rFonts w:hint="eastAsia"/>
        </w:rPr>
        <w:t>　　　　三、商务旅游管理细分市场发展趋势预测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未来商务旅游管理行业挑战与机遇探讨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一、商务旅游管理行业挑战</w:t>
      </w:r>
      <w:r>
        <w:rPr>
          <w:rFonts w:hint="eastAsia"/>
        </w:rPr>
        <w:br/>
      </w:r>
      <w:r>
        <w:rPr>
          <w:rFonts w:hint="eastAsia"/>
        </w:rPr>
        <w:t>　　　　二、商务旅游管理行业机遇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商务旅游管理行业研究结论及建议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对商务旅游管理行业发展的建议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中:智:林－对商务旅游管理企业和投资者的建议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商务旅游管理行业历程</w:t>
      </w:r>
      <w:r>
        <w:rPr>
          <w:rFonts w:hint="eastAsia"/>
        </w:rPr>
        <w:br/>
      </w:r>
      <w:r>
        <w:rPr>
          <w:rFonts w:hint="eastAsia"/>
        </w:rPr>
        <w:t>　　图表 商务旅游管理行业生命周期</w:t>
      </w:r>
      <w:r>
        <w:rPr>
          <w:rFonts w:hint="eastAsia"/>
        </w:rPr>
        <w:br/>
      </w:r>
      <w:r>
        <w:rPr>
          <w:rFonts w:hint="eastAsia"/>
        </w:rPr>
        <w:t>　　图表 商务旅游管理行业产业链分析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2019-2024年商务旅游管理行业市场容量统计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2019-2024年中国商务旅游管理行业市场规模及增长情况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2019-2024年中国商务旅游管理行业销售收入分析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2019-2024年中国商务旅游管理行业盈利情况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2019-2024年中国商务旅游管理行业利润总额分析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2019-2024年中国商务旅游管理行业企业数量情况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2019-2024年中国商务旅游管理行业企业平均规模情况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2019-2024年中国商务旅游管理行业竞争力分析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2019-2024年中国商务旅游管理行业盈利能力分析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2019-2024年中国商务旅游管理行业运营能力分析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2019-2024年中国商务旅游管理行业偿债能力分析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2019-2024年中国商务旅游管理行业发展能力分析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2019-2024年中国商务旅游管理行业经营效益分析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**地区商务旅游管理市场规模及增长情况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**地区商务旅游管理行业市场需求情况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**地区商务旅游管理市场规模及增长情况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**地区商务旅游管理行业市场需求情况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**地区商务旅游管理市场规模及增长情况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**地区商务旅游管理行业市场需求情况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商务旅游管理重点企业（一）基本信息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商务旅游管理重点企业（一）经营情况分析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商务旅游管理重点企业（一）盈利能力情况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商务旅游管理重点企业（一）偿债能力情况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商务旅游管理重点企业（一）运营能力情况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商务旅游管理重点企业（一）成长能力情况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商务旅游管理重点企业（二）基本信息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商务旅游管理重点企业（二）经营情况分析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商务旅游管理重点企业（二）盈利能力情况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商务旅游管理重点企业（二）偿债能力情况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商务旅游管理重点企业（二）运营能力情况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商务旅游管理重点企业（二）成长能力情况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2025-2031年中国商务旅游管理行业市场容量预测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2025-2031年中国商务旅游管理行业市场规模预测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2025-2031年中国商务旅游管理市场前景分析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2025-2031年中国商务旅游管理行业发展趋势预测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cc62cd78341b8" w:history="1">
        <w:r>
          <w:rPr>
            <w:rStyle w:val="Hyperlink"/>
          </w:rPr>
          <w:t>2025-2031年中国商务旅游管理市场研究与发展前景报告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cc62cd78341b8" w:history="1">
        <w:r>
          <w:rPr>
            <w:rStyle w:val="Hyperlink"/>
          </w:rPr>
          <w:t>https://www.20087.com/1/25/ShangWuLvYouGuanLiHangYeQianJingFenXi.html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热点：商务旅游、商务旅游专业、国际旅游管理、商务旅游概念、文化旅游管理专业、商务 旅游、旅游管理专业的大学排名、商务旅游服务、旅游管理专业方向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b301a4ef84c23" w:history="1">
      <w:r>
        <w:rPr>
          <w:rStyle w:val="Hyperlink"/>
        </w:rPr>
        <w:t>2025-2031年中国商务旅游管理市场研究与发展前景报告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angWuLvYouGuanLiHangYeQianJingFenXi.html" TargetMode="External" Id="R9d9cc62cd783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angWuLvYouGuanLiHangYeQianJingFenXi.html" TargetMode="External" Id="R763b301a4ef8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2025-06-06T23:29:13Z</dcterms:created>
  <dcterms:modified xsi:type="dcterms:W3CDTF">2025-06-07T00:29:13Z</dcterms:modified>
  <dc:subject>2025-2031年中国商务旅游管理市场研究与发展前景报告</dc:subject>
  <dc:title>2025-2031年中国商务旅游管理市场研究与发展前景报告</dc:title>
  <cp:keywords>2025-2031年中国商务旅游管理市场研究与发展前景报告</cp:keywords>
  <dc:description>2025-2031年中国商务旅游管理市场研究与发展前景报告</dc:description>
</cp:coreProperties>
</file>