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493a31707444a" w:history="1">
              <w:r>
                <w:rPr>
                  <w:rStyle w:val="Hyperlink"/>
                </w:rPr>
                <w:t>2025-2031年中国平面媒体广告行业发展现状调研与市场前景预测报告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493a31707444a" w:history="1">
              <w:r>
                <w:rPr>
                  <w:rStyle w:val="Hyperlink"/>
                </w:rPr>
                <w:t>2025-2031年中国平面媒体广告行业发展现状调研与市场前景预测报告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493a31707444a" w:history="1">
                <w:r>
                  <w:rPr>
                    <w:rStyle w:val="Hyperlink"/>
                  </w:rPr>
                  <w:t>https://www.20087.com/1/25/PingMianMeiTiGuangGaoShiChangXin.html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包括报纸、杂志、户外广告等，尽管受到数字媒体的冲击，但在特定受众和场景中仍具有不可替代的价值。近年来，平面媒体通过内容创新、跨界合作、增强互动性等方式，努力吸引年轻消费者，保持市场活力。同时，数据驱动的精准投放和效果评估，提高了广告的投资回报率。</w:t>
      </w:r>
      <w:r>
        <w:rPr>
          <w:rFonts w:hint="eastAsia"/>
        </w:rPr>
        <w:br/>
      </w:r>
      <w:r>
        <w:rPr>
          <w:rFonts w:hint="eastAsia"/>
        </w:rPr>
        <w:t>　　未来，平面媒体广告将更加注重创意和体验。通过结合AR/VR技术、互动装置艺术等形式，创造沉浸式的广告体验，激发消费者的情感共鸣。同时，平面媒体将加强与数字媒体的融合，实现线上线下联动，拓展广告传播渠道和影响力。随着消费者隐私保护意识的增强，平面媒体广告在获取用户数据和定向推送时，需更加注重合法合规，尊重用户选择，构建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493a31707444a" w:history="1">
        <w:r>
          <w:rPr>
            <w:rStyle w:val="Hyperlink"/>
          </w:rPr>
          <w:t>2025-2031年中国平面媒体广告行业发展现状调研与市场前景预测报告</w:t>
        </w:r>
      </w:hyperlink>
      <w:r>
        <w:rPr>
          <w:rFonts w:hint="eastAsia"/>
        </w:rPr>
        <w:t>》基于多年市场监测与行业研究，全面分析了平面媒体广告行业的现状、市场需求及市场规模，详细解读了平面媒体广告产业链结构、价格趋势及细分市场特点。报告科学预测了行业前景与发展方向，重点剖析了品牌竞争格局、市场集中度及主要企业的经营表现，并通过SWOT分析揭示了平面媒体广告行业机遇与风险。为投资者和决策者提供专业、客观的战略建议，是把握平面媒体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平面媒体广告行业特征分析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三、中国平面媒体广告行业在国民经济中的地位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四、平面媒体广告行业生命周期分析</w:t>
      </w:r>
      <w:r>
        <w:rPr>
          <w:rFonts w:hint="eastAsia"/>
        </w:rPr>
        <w:br/>
      </w:r>
      <w:r>
        <w:rPr>
          <w:rFonts w:hint="eastAsia"/>
        </w:rPr>
        <w:t>　　　　　　1.行业生命周期理论基础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2.平面媒体广告行业生命周期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平面媒体广告行业发展环境分析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四、中国平面媒体广告行业政策环境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五、行业运行环境对中国平面媒体广告行业的影响分析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平面媒体广告行业市场分析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一、2020-2025年中国平面媒体广告市场规模及增速</w:t>
      </w:r>
      <w:r>
        <w:rPr>
          <w:rFonts w:hint="eastAsia"/>
        </w:rPr>
        <w:br/>
      </w:r>
      <w:r>
        <w:rPr>
          <w:rFonts w:hint="eastAsia"/>
        </w:rPr>
        <w:t>　　　　二、影响平面媒体广告市场规模的因素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三、2025-2031年中国平面媒体广告市场规模及增速预测</w:t>
      </w:r>
      <w:r>
        <w:rPr>
          <w:rFonts w:hint="eastAsia"/>
        </w:rPr>
        <w:br/>
      </w:r>
      <w:r>
        <w:rPr>
          <w:rFonts w:hint="eastAsia"/>
        </w:rPr>
        <w:t>　　　　四、平面媒体广告市场发展潜力分析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平面媒体广告细分产品市场分析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2016上半年和2025年各类广告媒体同比增速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平面媒体广告行业生产分析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一、2020-2025年平面媒体广告行业生产规模及增速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四、平面媒体广告行业生产中存在的问题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平面媒体广告产品价格分析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一、2020-2025年平面媒体广告价格走势</w:t>
      </w:r>
      <w:r>
        <w:rPr>
          <w:rFonts w:hint="eastAsia"/>
        </w:rPr>
        <w:br/>
      </w:r>
      <w:r>
        <w:rPr>
          <w:rFonts w:hint="eastAsia"/>
        </w:rPr>
        <w:t>　　　　二、影响平面媒体广告产品价格的关键因素分析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1.成本</w:t>
      </w:r>
      <w:r>
        <w:rPr>
          <w:rFonts w:hint="eastAsia"/>
        </w:rPr>
        <w:br/>
      </w:r>
      <w:r>
        <w:rPr>
          <w:rFonts w:hint="eastAsia"/>
        </w:rPr>
        <w:t>　　　　　　2.供需情况</w:t>
      </w:r>
      <w:r>
        <w:rPr>
          <w:rFonts w:hint="eastAsia"/>
        </w:rPr>
        <w:br/>
      </w:r>
      <w:r>
        <w:rPr>
          <w:rFonts w:hint="eastAsia"/>
        </w:rPr>
        <w:t>　　　　　　3.关联产品</w:t>
      </w:r>
      <w:r>
        <w:rPr>
          <w:rFonts w:hint="eastAsia"/>
        </w:rPr>
        <w:br/>
      </w:r>
      <w:r>
        <w:rPr>
          <w:rFonts w:hint="eastAsia"/>
        </w:rPr>
        <w:t>　　　　　　4.其他</w:t>
      </w:r>
      <w:r>
        <w:rPr>
          <w:rFonts w:hint="eastAsia"/>
        </w:rPr>
        <w:br/>
      </w:r>
      <w:r>
        <w:rPr>
          <w:rFonts w:hint="eastAsia"/>
        </w:rPr>
        <w:t>　　　　三、2025-2031年平面媒体广告产品价格变化趋势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四、主要平面媒体广告企业价位及价格策略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平面媒体广告行业渠道分析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二、各类渠道对平面媒体广告行业的影响</w:t>
      </w:r>
      <w:r>
        <w:rPr>
          <w:rFonts w:hint="eastAsia"/>
        </w:rPr>
        <w:br/>
      </w:r>
      <w:r>
        <w:rPr>
          <w:rFonts w:hint="eastAsia"/>
        </w:rPr>
        <w:t>　　　　三、主要平面媒体广告企业渠道策略研究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平面媒体广告上游行业分析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三、上游行业对平面媒体广告行业的影响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平面媒体广告下游行业分析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三、下游行业对平面媒体广告行业的影响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平面媒体广告行业主导驱动因素分析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平面媒体广告企业分析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中智.林.：成都博瑞传播股份有限公司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平面媒体广告行业进入壁垒及机会分析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1.行业热点事件</w:t>
      </w:r>
      <w:r>
        <w:rPr>
          <w:rFonts w:hint="eastAsia"/>
        </w:rPr>
        <w:br/>
      </w:r>
      <w:r>
        <w:rPr>
          <w:rFonts w:hint="eastAsia"/>
        </w:rPr>
        <w:t>　　　　　　2.行业热点事件对整个行业的影响分析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3.平面媒体广告行业进入机会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平面媒体广告行业投资风险分析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平面媒体广告行业市场前景与预测分析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1.细分市场机会</w:t>
      </w:r>
      <w:r>
        <w:rPr>
          <w:rFonts w:hint="eastAsia"/>
        </w:rPr>
        <w:br/>
      </w:r>
      <w:r>
        <w:rPr>
          <w:rFonts w:hint="eastAsia"/>
        </w:rPr>
        <w:t>　　　　　　2.新进入者投资机会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t>　　　　四、平面媒体广告行业总体机会评价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平面媒体广告行业投资策略分析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2025年中国平面媒体广告行业区域结构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2020-2025年中国平面媒体广告行业销售量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2020-2025年中国平面媒体广告行业库存量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2020-2025年中国平面媒体广告行业对外依存度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493a31707444a" w:history="1">
        <w:r>
          <w:rPr>
            <w:rStyle w:val="Hyperlink"/>
          </w:rPr>
          <w:t>2025-2031年中国平面媒体广告行业发展现状调研与市场前景预测报告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493a31707444a" w:history="1">
        <w:r>
          <w:rPr>
            <w:rStyle w:val="Hyperlink"/>
          </w:rPr>
          <w:t>https://www.20087.com/1/25/PingMianMeiTiGuangGaoShiChangXin.html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5ed1dca754975" w:history="1">
      <w:r>
        <w:rPr>
          <w:rStyle w:val="Hyperlink"/>
        </w:rPr>
        <w:t>2025-2031年中国平面媒体广告行业发展现状调研与市场前景预测报告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PingMianMeiTiGuangGaoShiChangXin.html" TargetMode="External" Id="R594493a31707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PingMianMeiTiGuangGaoShiChangXin.html" TargetMode="External" Id="R9345ed1dca75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2025-06-07T07:43:00Z</dcterms:created>
  <dcterms:modified xsi:type="dcterms:W3CDTF">2025-06-07T08:43:00Z</dcterms:modified>
  <dc:subject>2025-2031年中国平面媒体广告行业发展现状调研与市场前景预测报告</dc:subject>
  <dc:title>2025-2031年中国平面媒体广告行业发展现状调研与市场前景预测报告</dc:title>
  <cp:keywords>2025-2031年中国平面媒体广告行业发展现状调研与市场前景预测报告</cp:keywords>
  <dc:description>2025-2031年中国平面媒体广告行业发展现状调研与市场前景预测报告</dc:description>
</cp:coreProperties>
</file>