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846d43e574f25" w:history="1">
              <w:r>
                <w:rPr>
                  <w:rStyle w:val="Hyperlink"/>
                </w:rPr>
                <w:t>2025-2031年中国电子政务行业发展现状调研与市场前景预测报告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846d43e574f25" w:history="1">
              <w:r>
                <w:rPr>
                  <w:rStyle w:val="Hyperlink"/>
                </w:rPr>
                <w:t>2025-2031年中国电子政务行业发展现状调研与市场前景预测报告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846d43e574f25" w:history="1">
                <w:r>
                  <w:rPr>
                    <w:rStyle w:val="Hyperlink"/>
                  </w:rPr>
                  <w:t>https://www.20087.com/1/15/DianZiZhengWuFaZhanXianZhuangFen.html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机构利用信息技术改善公共服务质量和效率的过程。近年来，随着云计算、大数据、人工智能等技术的应用，电子政务系统已经从简单的信息发布平台发展成为集行政审批、公共服务、政策咨询等多功能于一体的综合性服务平台。这不仅提高了政府运作的透明度，也极大地方便了公众获取信息和服务。</w:t>
      </w:r>
      <w:r>
        <w:rPr>
          <w:rFonts w:hint="eastAsia"/>
        </w:rPr>
        <w:br/>
      </w:r>
      <w:r>
        <w:rPr>
          <w:rFonts w:hint="eastAsia"/>
        </w:rPr>
        <w:t>　　未来，电子政务的发展将更加注重服务的便捷性和安全性。一方面，通过进一步整合政府服务资源，电子政务平台将能够提供更加便捷的一站式服务，简化公民与政府之间的交互流程。另一方面，随着网络安全威胁的增加，保障电子政务系统的安全性将成为重点，包括加强数据加密、身份验证等措施，确保公民个人信息的安全。此外，通过数据分析和机器学习技术，电子政务系统将能够更好地预测和满足公众需求，提升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846d43e574f25" w:history="1">
        <w:r>
          <w:rPr>
            <w:rStyle w:val="Hyperlink"/>
          </w:rPr>
          <w:t>2025-2031年中国电子政务行业发展现状调研与市场前景预测报告</w:t>
        </w:r>
      </w:hyperlink>
      <w:r>
        <w:rPr>
          <w:rFonts w:hint="eastAsia"/>
        </w:rPr>
        <w:t>》系统分析了电子政务行业的现状，全面梳理了电子政务市场需求、市场规模、产业链结构及价格体系，详细解读了电子政务细分市场特点。报告结合权威数据，科学预测了电子政务市场前景与发展趋势，客观分析了品牌竞争格局、市场集中度及重点企业的运营表现，并指出了电子政务行业面临的机遇与风险。为电子政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中国电子政务行业宏观环境分析</w:t>
      </w:r>
      <w:r>
        <w:rPr>
          <w:rFonts w:hint="eastAsia"/>
        </w:rPr>
        <w:br/>
      </w:r>
      <w:r>
        <w:rPr>
          <w:rFonts w:hint="eastAsia"/>
        </w:rPr>
        <w:t>　　第一节 电子政务行业定义分析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电子政务行业宏观环境分析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全球电子政务行业现状及发展预测分析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全球电子政务行业概述</w:t>
      </w:r>
      <w:r>
        <w:rPr>
          <w:rFonts w:hint="eastAsia"/>
        </w:rPr>
        <w:br/>
      </w:r>
      <w:r>
        <w:rPr>
          <w:rFonts w:hint="eastAsia"/>
        </w:rPr>
        <w:t>　　第二节 全球电子政务行业市场格局分析</w:t>
      </w:r>
      <w:r>
        <w:rPr>
          <w:rFonts w:hint="eastAsia"/>
        </w:rPr>
        <w:br/>
      </w:r>
      <w:r>
        <w:rPr>
          <w:rFonts w:hint="eastAsia"/>
        </w:rPr>
        <w:t>　　第三节 全球电子政务产业主要国家运行形势分析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2025-2031年全球电子政务产业市场走势预测分析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2020-2025年中国电子政务行业经济指标分析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2020-2025年电子政务行业发展概述</w:t>
      </w:r>
      <w:r>
        <w:rPr>
          <w:rFonts w:hint="eastAsia"/>
        </w:rPr>
        <w:br/>
      </w:r>
      <w:r>
        <w:rPr>
          <w:rFonts w:hint="eastAsia"/>
        </w:rPr>
        <w:t>　　第二节 2020-2025年电子政务行业经济运行状况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一、电子政务行业企业数量分析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二、电子政务行业资产规模分析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三、电子政务行业销售收入分析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四、电子政务行业利润总额分析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2020-2025年电子政务行业成本费用分析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一、电子政务行业销售成本分析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二、电子政务行业销售费用分析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三、电子政务行业管理费用分析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四、电子政务行业财务费用分析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2020-2025年电子政务行业运营效益分析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一、电子政务行业盈利能力分析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二、电子政务行业运营能力分析</w:t>
      </w:r>
      <w:r>
        <w:rPr>
          <w:rFonts w:hint="eastAsia"/>
        </w:rPr>
        <w:br/>
      </w:r>
      <w:r>
        <w:rPr>
          <w:rFonts w:hint="eastAsia"/>
        </w:rPr>
        <w:t>　　　　三、电子政务行业偿债能力分析</w:t>
      </w:r>
      <w:r>
        <w:rPr>
          <w:rFonts w:hint="eastAsia"/>
        </w:rPr>
        <w:br/>
      </w:r>
      <w:r>
        <w:rPr>
          <w:rFonts w:hint="eastAsia"/>
        </w:rPr>
        <w:t>　　　　四、电子政务行业成长能力分析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中国电子政务行业市场与竞争分析</w:t>
      </w:r>
      <w:r>
        <w:rPr>
          <w:rFonts w:hint="eastAsia"/>
        </w:rPr>
        <w:br/>
      </w:r>
      <w:r>
        <w:rPr>
          <w:rFonts w:hint="eastAsia"/>
        </w:rPr>
        <w:t>　　第一节 电子政务行业上下游市场分析</w:t>
      </w:r>
      <w:r>
        <w:rPr>
          <w:rFonts w:hint="eastAsia"/>
        </w:rPr>
        <w:br/>
      </w:r>
      <w:r>
        <w:rPr>
          <w:rFonts w:hint="eastAsia"/>
        </w:rPr>
        <w:t>　　　　一、电子政务行业产业链简介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电子政务行业市场供需分析</w:t>
      </w:r>
      <w:r>
        <w:rPr>
          <w:rFonts w:hint="eastAsia"/>
        </w:rPr>
        <w:br/>
      </w:r>
      <w:r>
        <w:rPr>
          <w:rFonts w:hint="eastAsia"/>
        </w:rPr>
        <w:t>　　　　一、电子政务行业生产总量</w:t>
      </w:r>
      <w:r>
        <w:rPr>
          <w:rFonts w:hint="eastAsia"/>
        </w:rPr>
        <w:br/>
      </w:r>
      <w:r>
        <w:rPr>
          <w:rFonts w:hint="eastAsia"/>
        </w:rPr>
        <w:t>　　　　二、电子政务行业市场总量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三、电子政务行业价格分析</w:t>
      </w:r>
      <w:r>
        <w:rPr>
          <w:rFonts w:hint="eastAsia"/>
        </w:rPr>
        <w:br/>
      </w:r>
      <w:r>
        <w:rPr>
          <w:rFonts w:hint="eastAsia"/>
        </w:rPr>
        <w:t>　　第三节 电子政务行业竞争力分析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电子政务行业市场集中度分析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电子政务行业原料采购模式</w:t>
      </w:r>
      <w:r>
        <w:rPr>
          <w:rFonts w:hint="eastAsia"/>
        </w:rPr>
        <w:br/>
      </w:r>
      <w:r>
        <w:rPr>
          <w:rFonts w:hint="eastAsia"/>
        </w:rPr>
        <w:t>　　第二节 电子政务行业经营模式</w:t>
      </w:r>
      <w:r>
        <w:rPr>
          <w:rFonts w:hint="eastAsia"/>
        </w:rPr>
        <w:br/>
      </w:r>
      <w:r>
        <w:rPr>
          <w:rFonts w:hint="eastAsia"/>
        </w:rPr>
        <w:t>　　第三节 电子政务行业盈利模式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电子政务行业商业模式要素与特征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电子政务行业企业商业模式构建步骤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电子政务行业商业模式的实施策略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互联网背景下电子政务行业商业模式选择</w:t>
      </w:r>
      <w:r>
        <w:rPr>
          <w:rFonts w:hint="eastAsia"/>
        </w:rPr>
        <w:br/>
      </w:r>
      <w:r>
        <w:rPr>
          <w:rFonts w:hint="eastAsia"/>
        </w:rPr>
        <w:t>　　　　一、电子政务行业与互联网思维的结合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二、互联网背景下电子政务行业商业模式选择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2025年电子政务行业企业经营情况与商业模式分析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东华软件股份企业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中创软件商用中间件股份企业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浪潮软件股份企业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太极计算机股份企业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福建榕基软件股份企业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北京久其软件股份企业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航天信息股份企业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浙大网新科技股份企业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上海宝信软件股份企业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北京超图软件股份企业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2025-2031年中国电子政务行业发展前景预测分析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2025-2031年电子政务行业发展前景及趋势预测分析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2025-2031年电子政务行业发展前景预测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一、2025-2031年电子政务行业供应规模预测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二、2025-2031年电子政务行业市场规模预测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三、2025-2031年电子政务行业盈利前景预测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2025-2031年中国电子政务行业投融资战略规划分析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电子政务行业关键成功要素分析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电子政务行业投资壁垒分析</w:t>
      </w:r>
      <w:r>
        <w:rPr>
          <w:rFonts w:hint="eastAsia"/>
        </w:rPr>
        <w:br/>
      </w:r>
      <w:r>
        <w:rPr>
          <w:rFonts w:hint="eastAsia"/>
        </w:rPr>
        <w:t>　　　　一、电子政务行业进入壁垒</w:t>
      </w:r>
      <w:r>
        <w:rPr>
          <w:rFonts w:hint="eastAsia"/>
        </w:rPr>
        <w:br/>
      </w:r>
      <w:r>
        <w:rPr>
          <w:rFonts w:hint="eastAsia"/>
        </w:rPr>
        <w:t>　　　　二、电子政务行业退出壁垒</w:t>
      </w:r>
      <w:r>
        <w:rPr>
          <w:rFonts w:hint="eastAsia"/>
        </w:rPr>
        <w:br/>
      </w:r>
      <w:r>
        <w:rPr>
          <w:rFonts w:hint="eastAsia"/>
        </w:rPr>
        <w:t>　　第三节 电子政务行业投资风险与规避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中智^林^－电子政务行业融资渠道与策略</w:t>
      </w:r>
      <w:r>
        <w:rPr>
          <w:rFonts w:hint="eastAsia"/>
        </w:rPr>
        <w:br/>
      </w:r>
      <w:r>
        <w:rPr>
          <w:rFonts w:hint="eastAsia"/>
        </w:rPr>
        <w:t>　　　　一、电子政务行业融资渠道分析</w:t>
      </w:r>
      <w:r>
        <w:rPr>
          <w:rFonts w:hint="eastAsia"/>
        </w:rPr>
        <w:br/>
      </w:r>
      <w:r>
        <w:rPr>
          <w:rFonts w:hint="eastAsia"/>
        </w:rPr>
        <w:t>　　　　二、电子政务行业融资策略分析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电子政务产业链分析</w:t>
      </w:r>
      <w:r>
        <w:rPr>
          <w:rFonts w:hint="eastAsia"/>
        </w:rPr>
        <w:br/>
      </w:r>
      <w:r>
        <w:rPr>
          <w:rFonts w:hint="eastAsia"/>
        </w:rPr>
        <w:t>　　图表 国际电子政务市场规模</w:t>
      </w:r>
      <w:r>
        <w:rPr>
          <w:rFonts w:hint="eastAsia"/>
        </w:rPr>
        <w:br/>
      </w:r>
      <w:r>
        <w:rPr>
          <w:rFonts w:hint="eastAsia"/>
        </w:rPr>
        <w:t>　　图表 国际电子政务生命周期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2024-2025年中国电子政务市场规模</w:t>
      </w:r>
      <w:r>
        <w:rPr>
          <w:rFonts w:hint="eastAsia"/>
        </w:rPr>
        <w:br/>
      </w:r>
      <w:r>
        <w:rPr>
          <w:rFonts w:hint="eastAsia"/>
        </w:rPr>
        <w:t>　　图表 2024-2025年中国电子政务产值</w:t>
      </w:r>
      <w:r>
        <w:rPr>
          <w:rFonts w:hint="eastAsia"/>
        </w:rPr>
        <w:br/>
      </w:r>
      <w:r>
        <w:rPr>
          <w:rFonts w:hint="eastAsia"/>
        </w:rPr>
        <w:t>　　图表 2024-2025年我国电子政务供应情况</w:t>
      </w:r>
      <w:r>
        <w:rPr>
          <w:rFonts w:hint="eastAsia"/>
        </w:rPr>
        <w:br/>
      </w:r>
      <w:r>
        <w:rPr>
          <w:rFonts w:hint="eastAsia"/>
        </w:rPr>
        <w:t>　　图表 2024-2025年我国电子政务需求情况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2025-2031年我国电子政务供应情况预测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2025-2031年我国电子政务需求情况预测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846d43e574f25" w:history="1">
        <w:r>
          <w:rPr>
            <w:rStyle w:val="Hyperlink"/>
          </w:rPr>
          <w:t>2025-2031年中国电子政务行业发展现状调研与市场前景预测报告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846d43e574f25" w:history="1">
        <w:r>
          <w:rPr>
            <w:rStyle w:val="Hyperlink"/>
          </w:rPr>
          <w:t>https://www.20087.com/1/15/DianZiZhengWuFaZhanXianZhuangFen.html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4ee4d7484b64" w:history="1">
      <w:r>
        <w:rPr>
          <w:rStyle w:val="Hyperlink"/>
        </w:rPr>
        <w:t>2025-2031年中国电子政务行业发展现状调研与市场前景预测报告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ZiZhengWuFaZhanXianZhuangFen.html" TargetMode="External" Id="Rc1b846d43e57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ZiZhengWuFaZhanXianZhuangFen.html" TargetMode="External" Id="R524d4ee4d74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2025-02-10T00:33:00Z</dcterms:created>
  <dcterms:modified xsi:type="dcterms:W3CDTF">2025-02-10T01:33:00Z</dcterms:modified>
  <dc:subject>2025-2031年中国电子政务行业发展现状调研与市场前景预测报告</dc:subject>
  <dc:title>2025-2031年中国电子政务行业发展现状调研与市场前景预测报告</dc:title>
  <cp:keywords>2025-2031年中国电子政务行业发展现状调研与市场前景预测报告</cp:keywords>
  <dc:description>2025-2031年中国电子政务行业发展现状调研与市场前景预测报告</dc:description>
</cp:coreProperties>
</file>