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3eeb5f4264541" w:history="1">
              <w:r>
                <w:rPr>
                  <w:rStyle w:val="Hyperlink"/>
                </w:rPr>
                <w:t>中国个人奢侈品行业市场分析与前景趋势预测报告（2025-2031年）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3eeb5f4264541" w:history="1">
              <w:r>
                <w:rPr>
                  <w:rStyle w:val="Hyperlink"/>
                </w:rPr>
                <w:t>中国个人奢侈品行业市场分析与前景趋势预测报告（2025-2031年）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3eeb5f4264541" w:history="1">
                <w:r>
                  <w:rPr>
                    <w:rStyle w:val="Hyperlink"/>
                  </w:rPr>
                  <w:t>https://www.20087.com/1/75/GeRenSheChiPinHangYeQianJingQuShi.html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奢侈品市场在过去几年中经历了显著的增长，特别是在新兴市场，中产阶级的扩大和年轻消费者对品牌和质量的追求推动了这一趋势。数字化转型和电商渠道的崛起改变了奢侈品的购买方式，使得品牌能够触及更广泛的客户群。同时，可持续性和伦理消费成为消费者决策的重要因素，促使品牌在供应链管理和产品设计上采取更负责任的做法。</w:t>
      </w:r>
      <w:r>
        <w:rPr>
          <w:rFonts w:hint="eastAsia"/>
        </w:rPr>
        <w:br/>
      </w:r>
      <w:r>
        <w:rPr>
          <w:rFonts w:hint="eastAsia"/>
        </w:rPr>
        <w:t>　　未来，个人奢侈品行业将更加注重品牌故事和消费者体验。数字化和实体零售的融合将创造出独特的购物体验，如增强现实试衣间和个性化定制服务。品牌将更加重视与消费者的直接对话，通过社交媒体和品牌社群建立更紧密的联系。可持续性和社会责任将继续塑造行业，推动品牌采用更环保的材料和生产过程，以及支持社会正义的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3eeb5f4264541" w:history="1">
        <w:r>
          <w:rPr>
            <w:rStyle w:val="Hyperlink"/>
          </w:rPr>
          <w:t>中国个人奢侈品行业市场分析与前景趋势预测报告（2025-2031年）</w:t>
        </w:r>
      </w:hyperlink>
      <w:r>
        <w:rPr>
          <w:rFonts w:hint="eastAsia"/>
        </w:rPr>
        <w:t>》依托权威机构及行业协会数据，结合个人奢侈品行业的宏观环境与微观实践，从个人奢侈品市场规模、市场需求、技术现状及产业链结构等多维度进行了系统调研与分析。报告通过严谨的研究方法与翔实的数据支持，辅以直观图表，全面剖析了个人奢侈品行业发展趋势、重点企业表现及市场竞争格局，并通过SWOT分析揭示了行业机遇与潜在风险，为个人奢侈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个人奢侈品产业概述</w:t>
      </w:r>
      <w:r>
        <w:rPr>
          <w:rFonts w:hint="eastAsia"/>
        </w:rPr>
        <w:br/>
      </w:r>
      <w:r>
        <w:rPr>
          <w:rFonts w:hint="eastAsia"/>
        </w:rPr>
        <w:t>　　第一节 个人奢侈品定义</w:t>
      </w:r>
      <w:r>
        <w:rPr>
          <w:rFonts w:hint="eastAsia"/>
        </w:rPr>
        <w:br/>
      </w:r>
      <w:r>
        <w:rPr>
          <w:rFonts w:hint="eastAsia"/>
        </w:rPr>
        <w:t>　　第二节 个人奢侈品行业特点</w:t>
      </w:r>
      <w:r>
        <w:rPr>
          <w:rFonts w:hint="eastAsia"/>
        </w:rPr>
        <w:br/>
      </w:r>
      <w:r>
        <w:rPr>
          <w:rFonts w:hint="eastAsia"/>
        </w:rPr>
        <w:t>　　第三节 个人奢侈品产业链分析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2024-2025年中国个人奢侈品行业运行环境分析</w:t>
      </w:r>
      <w:r>
        <w:rPr>
          <w:rFonts w:hint="eastAsia"/>
        </w:rPr>
        <w:br/>
      </w:r>
      <w:r>
        <w:rPr>
          <w:rFonts w:hint="eastAsia"/>
        </w:rPr>
        <w:t>　　第一节 个人奢侈品运行经济环境分析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个人奢侈品产业政策环境分析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一、个人奢侈品行业监管体制</w:t>
      </w:r>
      <w:r>
        <w:rPr>
          <w:rFonts w:hint="eastAsia"/>
        </w:rPr>
        <w:br/>
      </w:r>
      <w:r>
        <w:rPr>
          <w:rFonts w:hint="eastAsia"/>
        </w:rPr>
        <w:t>　　　　二、个人奢侈品行业主要法规</w:t>
      </w:r>
      <w:r>
        <w:rPr>
          <w:rFonts w:hint="eastAsia"/>
        </w:rPr>
        <w:br/>
      </w:r>
      <w:r>
        <w:rPr>
          <w:rFonts w:hint="eastAsia"/>
        </w:rPr>
        <w:t>　　　　三、主要个人奢侈品产业政策</w:t>
      </w:r>
      <w:r>
        <w:rPr>
          <w:rFonts w:hint="eastAsia"/>
        </w:rPr>
        <w:br/>
      </w:r>
      <w:r>
        <w:rPr>
          <w:rFonts w:hint="eastAsia"/>
        </w:rPr>
        <w:t>　　第三节 个人奢侈品产业社会环境分析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2024-2025年个人奢侈品行业技术发展现状及趋势分析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个人奢侈品行业技术发展现状分析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国内外个人奢侈品行业技术差异与原因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个人奢侈品行业技术发展方向、趋势预测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提升个人奢侈品行业技术能力策略建议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全球个人奢侈品行业发展态势分析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全球个人奢侈品市场发展现状分析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全球主要国家个人奢侈品市场现状</w:t>
      </w:r>
      <w:r>
        <w:rPr>
          <w:rFonts w:hint="eastAsia"/>
        </w:rPr>
        <w:br/>
      </w:r>
      <w:r>
        <w:rPr>
          <w:rFonts w:hint="eastAsia"/>
        </w:rPr>
        <w:t>　　第三节 全球个人奢侈品行业发展趋势预测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中国个人奢侈品行业市场分析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2019-2024年中国个人奢侈品行业规模情况</w:t>
      </w:r>
      <w:r>
        <w:rPr>
          <w:rFonts w:hint="eastAsia"/>
        </w:rPr>
        <w:br/>
      </w:r>
      <w:r>
        <w:rPr>
          <w:rFonts w:hint="eastAsia"/>
        </w:rPr>
        <w:t>　　　　一、个人奢侈品行业市场规模情况分析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二、个人奢侈品行业单位规模情况</w:t>
      </w:r>
      <w:r>
        <w:rPr>
          <w:rFonts w:hint="eastAsia"/>
        </w:rPr>
        <w:br/>
      </w:r>
      <w:r>
        <w:rPr>
          <w:rFonts w:hint="eastAsia"/>
        </w:rPr>
        <w:t>　　　　三、个人奢侈品行业人员规模情况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2019-2024年中国个人奢侈品行业财务能力分析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一、个人奢侈品行业盈利能力分析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二、个人奢侈品行业偿债能力分析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三、个人奢侈品行业营运能力分析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四、个人奢侈品行业发展能力分析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2024-2025年中国个人奢侈品行业热点动态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2025年中国个人奢侈品行业面临的挑战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中国重点地区个人奢侈品行业市场调研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重点地区（一）个人奢侈品市场调研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重点地区（二）个人奢侈品市场调研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重点地区（三）个人奢侈品市场调研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重点地区（四）个人奢侈品市场调研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重点地区（五）个人奢侈品市场调研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中国个人奢侈品行业价格走势及影响因素分析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国内个人奢侈品行业价格回顾</w:t>
      </w:r>
      <w:r>
        <w:rPr>
          <w:rFonts w:hint="eastAsia"/>
        </w:rPr>
        <w:br/>
      </w:r>
      <w:r>
        <w:rPr>
          <w:rFonts w:hint="eastAsia"/>
        </w:rPr>
        <w:t>　　第二节 国内个人奢侈品行业价格走势预测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国内个人奢侈品行业价格影响因素分析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中国个人奢侈品行业客户调研</w:t>
      </w:r>
      <w:r>
        <w:rPr>
          <w:rFonts w:hint="eastAsia"/>
        </w:rPr>
        <w:br/>
      </w:r>
      <w:r>
        <w:rPr>
          <w:rFonts w:hint="eastAsia"/>
        </w:rPr>
        <w:t>　　　　一、个人奢侈品行业客户偏好调查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二、客户对个人奢侈品品牌的首要认知渠道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三、个人奢侈品品牌忠诚度调查</w:t>
      </w:r>
      <w:r>
        <w:rPr>
          <w:rFonts w:hint="eastAsia"/>
        </w:rPr>
        <w:br/>
      </w:r>
      <w:r>
        <w:rPr>
          <w:rFonts w:hint="eastAsia"/>
        </w:rPr>
        <w:t>　　　　四、个人奢侈品行业客户消费理念调研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中国个人奢侈品行业竞争格局分析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2025年个人奢侈品行业集中度分析</w:t>
      </w:r>
      <w:r>
        <w:rPr>
          <w:rFonts w:hint="eastAsia"/>
        </w:rPr>
        <w:br/>
      </w:r>
      <w:r>
        <w:rPr>
          <w:rFonts w:hint="eastAsia"/>
        </w:rPr>
        <w:t>　　　　一、个人奢侈品市场集中度分析</w:t>
      </w:r>
      <w:r>
        <w:rPr>
          <w:rFonts w:hint="eastAsia"/>
        </w:rPr>
        <w:br/>
      </w:r>
      <w:r>
        <w:rPr>
          <w:rFonts w:hint="eastAsia"/>
        </w:rPr>
        <w:t>　　　　二、个人奢侈品企业集中度分析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2024-2025年个人奢侈品行业竞争格局分析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一、个人奢侈品行业竞争策略分析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二、个人奢侈品行业竞争格局展望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三、我国个人奢侈品市场竞争趋势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个人奢侈品行业重点企业发展调研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个人奢侈品企业发展策略分析</w:t>
      </w:r>
      <w:r>
        <w:rPr>
          <w:rFonts w:hint="eastAsia"/>
        </w:rPr>
        <w:br/>
      </w:r>
      <w:r>
        <w:rPr>
          <w:rFonts w:hint="eastAsia"/>
        </w:rPr>
        <w:t>　　第一节 个人奢侈品市场策略分析</w:t>
      </w:r>
      <w:r>
        <w:rPr>
          <w:rFonts w:hint="eastAsia"/>
        </w:rPr>
        <w:br/>
      </w:r>
      <w:r>
        <w:rPr>
          <w:rFonts w:hint="eastAsia"/>
        </w:rPr>
        <w:t>　　　　一、个人奢侈品价格策略分析</w:t>
      </w:r>
      <w:r>
        <w:rPr>
          <w:rFonts w:hint="eastAsia"/>
        </w:rPr>
        <w:br/>
      </w:r>
      <w:r>
        <w:rPr>
          <w:rFonts w:hint="eastAsia"/>
        </w:rPr>
        <w:t>　　　　二、个人奢侈品渠道策略分析</w:t>
      </w:r>
      <w:r>
        <w:rPr>
          <w:rFonts w:hint="eastAsia"/>
        </w:rPr>
        <w:br/>
      </w:r>
      <w:r>
        <w:rPr>
          <w:rFonts w:hint="eastAsia"/>
        </w:rPr>
        <w:t>　　第二节 个人奢侈品销售策略分析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提高个人奢侈品企业竞争力的策略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一、提高中国个人奢侈品企业核心竞争力的对策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二、个人奢侈品企业提升竞争力的主要方向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三、影响个人奢侈品企业核心竞争力的因素及提升途径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四、提高个人奢侈品企业竞争力的策略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个人奢侈品行业投资风险与控制策略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个人奢侈品行业SWOT模型分析</w:t>
      </w:r>
      <w:r>
        <w:rPr>
          <w:rFonts w:hint="eastAsia"/>
        </w:rPr>
        <w:br/>
      </w:r>
      <w:r>
        <w:rPr>
          <w:rFonts w:hint="eastAsia"/>
        </w:rPr>
        <w:t>　　　　一、个人奢侈品行业优势分析</w:t>
      </w:r>
      <w:r>
        <w:rPr>
          <w:rFonts w:hint="eastAsia"/>
        </w:rPr>
        <w:br/>
      </w:r>
      <w:r>
        <w:rPr>
          <w:rFonts w:hint="eastAsia"/>
        </w:rPr>
        <w:t>　　　　二、个人奢侈品行业劣势分析</w:t>
      </w:r>
      <w:r>
        <w:rPr>
          <w:rFonts w:hint="eastAsia"/>
        </w:rPr>
        <w:br/>
      </w:r>
      <w:r>
        <w:rPr>
          <w:rFonts w:hint="eastAsia"/>
        </w:rPr>
        <w:t>　　　　三、个人奢侈品行业机会分析</w:t>
      </w:r>
      <w:r>
        <w:rPr>
          <w:rFonts w:hint="eastAsia"/>
        </w:rPr>
        <w:br/>
      </w:r>
      <w:r>
        <w:rPr>
          <w:rFonts w:hint="eastAsia"/>
        </w:rPr>
        <w:t>　　　　四、个人奢侈品行业风险分析</w:t>
      </w:r>
      <w:r>
        <w:rPr>
          <w:rFonts w:hint="eastAsia"/>
        </w:rPr>
        <w:br/>
      </w:r>
      <w:r>
        <w:rPr>
          <w:rFonts w:hint="eastAsia"/>
        </w:rPr>
        <w:t>　　第二节 个人奢侈品行业投资风险及控制策略分析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一、个人奢侈品市场风险及控制策略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二、个人奢侈品行业政策风险及控制策略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三、个人奢侈品行业经营风险及控制策略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四、个人奢侈品同业竞争风险及控制策略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五、个人奢侈品行业其他风险及控制策略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2025-2031年中国个人奢侈品行业投资潜力及发展趋势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2025-2031年个人奢侈品行业投资潜力分析</w:t>
      </w:r>
      <w:r>
        <w:rPr>
          <w:rFonts w:hint="eastAsia"/>
        </w:rPr>
        <w:br/>
      </w:r>
      <w:r>
        <w:rPr>
          <w:rFonts w:hint="eastAsia"/>
        </w:rPr>
        <w:t>　　　　一、个人奢侈品行业重点可投资领域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二、个人奢侈品行业目标市场需求潜力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三、个人奢侈品行业投资潜力综合评判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中^智^林^－2025-2031年中国个人奢侈品行业发展趋势分析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一、2025年个人奢侈品市场前景分析</w:t>
      </w:r>
      <w:r>
        <w:rPr>
          <w:rFonts w:hint="eastAsia"/>
        </w:rPr>
        <w:br/>
      </w:r>
      <w:r>
        <w:rPr>
          <w:rFonts w:hint="eastAsia"/>
        </w:rPr>
        <w:t>　　　　二、2025年个人奢侈品发展趋势预测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三、2025-2031年我国个人奢侈品行业发展剖析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五、未来个人奢侈品行业发展变局剖析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个人奢侈品介绍</w:t>
      </w:r>
      <w:r>
        <w:rPr>
          <w:rFonts w:hint="eastAsia"/>
        </w:rPr>
        <w:br/>
      </w:r>
      <w:r>
        <w:rPr>
          <w:rFonts w:hint="eastAsia"/>
        </w:rPr>
        <w:t>　　图表 个人奢侈品图片</w:t>
      </w:r>
      <w:r>
        <w:rPr>
          <w:rFonts w:hint="eastAsia"/>
        </w:rPr>
        <w:br/>
      </w:r>
      <w:r>
        <w:rPr>
          <w:rFonts w:hint="eastAsia"/>
        </w:rPr>
        <w:t>　　图表 个人奢侈品产业链调研</w:t>
      </w:r>
      <w:r>
        <w:rPr>
          <w:rFonts w:hint="eastAsia"/>
        </w:rPr>
        <w:br/>
      </w:r>
      <w:r>
        <w:rPr>
          <w:rFonts w:hint="eastAsia"/>
        </w:rPr>
        <w:t>　　图表 个人奢侈品行业特点</w:t>
      </w:r>
      <w:r>
        <w:rPr>
          <w:rFonts w:hint="eastAsia"/>
        </w:rPr>
        <w:br/>
      </w:r>
      <w:r>
        <w:rPr>
          <w:rFonts w:hint="eastAsia"/>
        </w:rPr>
        <w:t>　　图表 个人奢侈品政策</w:t>
      </w:r>
      <w:r>
        <w:rPr>
          <w:rFonts w:hint="eastAsia"/>
        </w:rPr>
        <w:br/>
      </w:r>
      <w:r>
        <w:rPr>
          <w:rFonts w:hint="eastAsia"/>
        </w:rPr>
        <w:t>　　图表 个人奢侈品技术 标准</w:t>
      </w:r>
      <w:r>
        <w:rPr>
          <w:rFonts w:hint="eastAsia"/>
        </w:rPr>
        <w:br/>
      </w:r>
      <w:r>
        <w:rPr>
          <w:rFonts w:hint="eastAsia"/>
        </w:rPr>
        <w:t>　　图表 个人奢侈品最新消息 动态</w:t>
      </w:r>
      <w:r>
        <w:rPr>
          <w:rFonts w:hint="eastAsia"/>
        </w:rPr>
        <w:br/>
      </w:r>
      <w:r>
        <w:rPr>
          <w:rFonts w:hint="eastAsia"/>
        </w:rPr>
        <w:t>　　图表 个人奢侈品行业现状</w:t>
      </w:r>
      <w:r>
        <w:rPr>
          <w:rFonts w:hint="eastAsia"/>
        </w:rPr>
        <w:br/>
      </w:r>
      <w:r>
        <w:rPr>
          <w:rFonts w:hint="eastAsia"/>
        </w:rPr>
        <w:t>　　图表 2019-2024年个人奢侈品行业市场容量统计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2019-2024年中国个人奢侈品市场规模情况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2019-2024年中国个人奢侈品销售统计</w:t>
      </w:r>
      <w:r>
        <w:rPr>
          <w:rFonts w:hint="eastAsia"/>
        </w:rPr>
        <w:br/>
      </w:r>
      <w:r>
        <w:rPr>
          <w:rFonts w:hint="eastAsia"/>
        </w:rPr>
        <w:t>　　图表 2019-2024年中国个人奢侈品利润总额</w:t>
      </w:r>
      <w:r>
        <w:rPr>
          <w:rFonts w:hint="eastAsia"/>
        </w:rPr>
        <w:br/>
      </w:r>
      <w:r>
        <w:rPr>
          <w:rFonts w:hint="eastAsia"/>
        </w:rPr>
        <w:t>　　图表 2019-2024年中国个人奢侈品企业数量统计</w:t>
      </w:r>
      <w:r>
        <w:rPr>
          <w:rFonts w:hint="eastAsia"/>
        </w:rPr>
        <w:br/>
      </w:r>
      <w:r>
        <w:rPr>
          <w:rFonts w:hint="eastAsia"/>
        </w:rPr>
        <w:t>　　图表 2024年个人奢侈品成本和利润分析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2019-2024年中国个人奢侈品行业经营效益分析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2019-2024年中国个人奢侈品行业发展能力分析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2019-2024年中国个人奢侈品行业盈利能力分析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2019-2024年中国个人奢侈品行业运营能力分析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2019-2024年中国个人奢侈品行业偿债能力分析</w:t>
      </w:r>
      <w:r>
        <w:rPr>
          <w:rFonts w:hint="eastAsia"/>
        </w:rPr>
        <w:br/>
      </w:r>
      <w:r>
        <w:rPr>
          <w:rFonts w:hint="eastAsia"/>
        </w:rPr>
        <w:t>　　图表 个人奢侈品品牌分析</w:t>
      </w:r>
      <w:r>
        <w:rPr>
          <w:rFonts w:hint="eastAsia"/>
        </w:rPr>
        <w:br/>
      </w:r>
      <w:r>
        <w:rPr>
          <w:rFonts w:hint="eastAsia"/>
        </w:rPr>
        <w:t>　　图表 **地区个人奢侈品市场规模</w:t>
      </w:r>
      <w:r>
        <w:rPr>
          <w:rFonts w:hint="eastAsia"/>
        </w:rPr>
        <w:br/>
      </w:r>
      <w:r>
        <w:rPr>
          <w:rFonts w:hint="eastAsia"/>
        </w:rPr>
        <w:t>　　图表 **地区个人奢侈品行业市场需求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**地区个人奢侈品市场调研</w:t>
      </w:r>
      <w:r>
        <w:rPr>
          <w:rFonts w:hint="eastAsia"/>
        </w:rPr>
        <w:br/>
      </w:r>
      <w:r>
        <w:rPr>
          <w:rFonts w:hint="eastAsia"/>
        </w:rPr>
        <w:t>　　图表 **地区个人奢侈品行业市场需求分析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**地区个人奢侈品市场规模</w:t>
      </w:r>
      <w:r>
        <w:rPr>
          <w:rFonts w:hint="eastAsia"/>
        </w:rPr>
        <w:br/>
      </w:r>
      <w:r>
        <w:rPr>
          <w:rFonts w:hint="eastAsia"/>
        </w:rPr>
        <w:t>　　图表 **地区个人奢侈品行业市场需求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**地区个人奢侈品市场调研</w:t>
      </w:r>
      <w:r>
        <w:rPr>
          <w:rFonts w:hint="eastAsia"/>
        </w:rPr>
        <w:br/>
      </w:r>
      <w:r>
        <w:rPr>
          <w:rFonts w:hint="eastAsia"/>
        </w:rPr>
        <w:t>　　图表 **地区个人奢侈品市场需求分析</w:t>
      </w:r>
      <w:r>
        <w:rPr>
          <w:rFonts w:hint="eastAsia"/>
        </w:rPr>
        <w:br/>
      </w:r>
      <w:r>
        <w:rPr>
          <w:rFonts w:hint="eastAsia"/>
        </w:rPr>
        <w:t>　　图表 个人奢侈品上游发展</w:t>
      </w:r>
      <w:r>
        <w:rPr>
          <w:rFonts w:hint="eastAsia"/>
        </w:rPr>
        <w:br/>
      </w:r>
      <w:r>
        <w:rPr>
          <w:rFonts w:hint="eastAsia"/>
        </w:rPr>
        <w:t>　　图表 个人奢侈品下游发展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个人奢侈品企业（一）概况</w:t>
      </w:r>
      <w:r>
        <w:rPr>
          <w:rFonts w:hint="eastAsia"/>
        </w:rPr>
        <w:br/>
      </w:r>
      <w:r>
        <w:rPr>
          <w:rFonts w:hint="eastAsia"/>
        </w:rPr>
        <w:t>　　图表 企业个人奢侈品业务</w:t>
      </w:r>
      <w:r>
        <w:rPr>
          <w:rFonts w:hint="eastAsia"/>
        </w:rPr>
        <w:br/>
      </w:r>
      <w:r>
        <w:rPr>
          <w:rFonts w:hint="eastAsia"/>
        </w:rPr>
        <w:t>　　图表 个人奢侈品企业（一）经营情况分析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个人奢侈品企业（一）盈利能力情况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个人奢侈品企业（二）简介</w:t>
      </w:r>
      <w:r>
        <w:rPr>
          <w:rFonts w:hint="eastAsia"/>
        </w:rPr>
        <w:br/>
      </w:r>
      <w:r>
        <w:rPr>
          <w:rFonts w:hint="eastAsia"/>
        </w:rPr>
        <w:t>　　图表 企业个人奢侈品业务</w:t>
      </w:r>
      <w:r>
        <w:rPr>
          <w:rFonts w:hint="eastAsia"/>
        </w:rPr>
        <w:br/>
      </w:r>
      <w:r>
        <w:rPr>
          <w:rFonts w:hint="eastAsia"/>
        </w:rPr>
        <w:t>　　图表 个人奢侈品企业（二）经营情况分析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个人奢侈品企业（二）盈利能力情况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个人奢侈品企业（三）概况</w:t>
      </w:r>
      <w:r>
        <w:rPr>
          <w:rFonts w:hint="eastAsia"/>
        </w:rPr>
        <w:br/>
      </w:r>
      <w:r>
        <w:rPr>
          <w:rFonts w:hint="eastAsia"/>
        </w:rPr>
        <w:t>　　图表 企业个人奢侈品业务</w:t>
      </w:r>
      <w:r>
        <w:rPr>
          <w:rFonts w:hint="eastAsia"/>
        </w:rPr>
        <w:br/>
      </w:r>
      <w:r>
        <w:rPr>
          <w:rFonts w:hint="eastAsia"/>
        </w:rPr>
        <w:t>　　图表 个人奢侈品企业（三）经营情况分析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个人奢侈品企业（三）盈利能力情况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个人奢侈品企业（四）简介</w:t>
      </w:r>
      <w:r>
        <w:rPr>
          <w:rFonts w:hint="eastAsia"/>
        </w:rPr>
        <w:br/>
      </w:r>
      <w:r>
        <w:rPr>
          <w:rFonts w:hint="eastAsia"/>
        </w:rPr>
        <w:t>　　图表 企业个人奢侈品业务</w:t>
      </w:r>
      <w:r>
        <w:rPr>
          <w:rFonts w:hint="eastAsia"/>
        </w:rPr>
        <w:br/>
      </w:r>
      <w:r>
        <w:rPr>
          <w:rFonts w:hint="eastAsia"/>
        </w:rPr>
        <w:t>　　图表 个人奢侈品企业（四）经营情况分析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个人奢侈品企业（四）盈利能力情况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个人奢侈品企业（四）成长能力情况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个人奢侈品投资、并购情况</w:t>
      </w:r>
      <w:r>
        <w:rPr>
          <w:rFonts w:hint="eastAsia"/>
        </w:rPr>
        <w:br/>
      </w:r>
      <w:r>
        <w:rPr>
          <w:rFonts w:hint="eastAsia"/>
        </w:rPr>
        <w:t>　　图表 个人奢侈品优势</w:t>
      </w:r>
      <w:r>
        <w:rPr>
          <w:rFonts w:hint="eastAsia"/>
        </w:rPr>
        <w:br/>
      </w:r>
      <w:r>
        <w:rPr>
          <w:rFonts w:hint="eastAsia"/>
        </w:rPr>
        <w:t>　　图表 个人奢侈品劣势</w:t>
      </w:r>
      <w:r>
        <w:rPr>
          <w:rFonts w:hint="eastAsia"/>
        </w:rPr>
        <w:br/>
      </w:r>
      <w:r>
        <w:rPr>
          <w:rFonts w:hint="eastAsia"/>
        </w:rPr>
        <w:t>　　图表 个人奢侈品机会</w:t>
      </w:r>
      <w:r>
        <w:rPr>
          <w:rFonts w:hint="eastAsia"/>
        </w:rPr>
        <w:br/>
      </w:r>
      <w:r>
        <w:rPr>
          <w:rFonts w:hint="eastAsia"/>
        </w:rPr>
        <w:t>　　图表 个人奢侈品威胁</w:t>
      </w:r>
      <w:r>
        <w:rPr>
          <w:rFonts w:hint="eastAsia"/>
        </w:rPr>
        <w:br/>
      </w:r>
      <w:r>
        <w:rPr>
          <w:rFonts w:hint="eastAsia"/>
        </w:rPr>
        <w:t>　　图表 进入个人奢侈品行业壁垒</w:t>
      </w:r>
      <w:r>
        <w:rPr>
          <w:rFonts w:hint="eastAsia"/>
        </w:rPr>
        <w:br/>
      </w:r>
      <w:r>
        <w:rPr>
          <w:rFonts w:hint="eastAsia"/>
        </w:rPr>
        <w:t>　　图表 个人奢侈品发展有利因素</w:t>
      </w:r>
      <w:r>
        <w:rPr>
          <w:rFonts w:hint="eastAsia"/>
        </w:rPr>
        <w:br/>
      </w:r>
      <w:r>
        <w:rPr>
          <w:rFonts w:hint="eastAsia"/>
        </w:rPr>
        <w:t>　　图表 个人奢侈品发展不利因素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2025-2031年中国个人奢侈品行业信息化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2025-2031年中国个人奢侈品行业市场容量预测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2025-2031年中国个人奢侈品行业市场规模预测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2025-2031年中国个人奢侈品行业风险</w:t>
      </w:r>
      <w:r>
        <w:rPr>
          <w:rFonts w:hint="eastAsia"/>
        </w:rPr>
        <w:br/>
      </w:r>
      <w:r>
        <w:rPr>
          <w:rFonts w:hint="eastAsia"/>
        </w:rPr>
        <w:t>　　图表 2025-2031年中国个人奢侈品市场前景分析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2025-2031年中国个人奢侈品发展趋势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3eeb5f4264541" w:history="1">
        <w:r>
          <w:rPr>
            <w:rStyle w:val="Hyperlink"/>
          </w:rPr>
          <w:t>中国个人奢侈品行业市场分析与前景趋势预测报告（2025-2031年）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3eeb5f4264541" w:history="1">
        <w:r>
          <w:rPr>
            <w:rStyle w:val="Hyperlink"/>
          </w:rPr>
          <w:t>https://www.20087.com/1/75/GeRenSheChiPinHangYeQianJingQuShi.html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奢侈品牌、个人奢侈品怎么送中检鉴定、人生最昂贵的十大奢侈品、个人奢侈品鉴定机构、奢侈品市场、个人奢侈品市场、奢侈品的本质是什么、个人奢侈品行业分品类情况、170个奢侈品牌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88423f1c4b5f" w:history="1">
      <w:r>
        <w:rPr>
          <w:rStyle w:val="Hyperlink"/>
        </w:rPr>
        <w:t>中国个人奢侈品行业市场分析与前景趋势预测报告（2025-2031年）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eRenSheChiPinHangYeQianJingQuShi.html" TargetMode="External" Id="R8a83eeb5f426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eRenSheChiPinHangYeQianJingQuShi.html" TargetMode="External" Id="Ra63388423f1c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2024-10-03T00:35:00Z</dcterms:created>
  <dcterms:modified xsi:type="dcterms:W3CDTF">2024-10-03T01:35:00Z</dcterms:modified>
  <dc:subject>中国个人奢侈品行业市场分析与前景趋势预测报告（2025-2031年）</dc:subject>
  <dc:title>中国个人奢侈品行业市场分析与前景趋势预测报告（2025-2031年）</dc:title>
  <cp:keywords>中国个人奢侈品行业市场分析与前景趋势预测报告（2025-2031年）</cp:keywords>
  <dc:description>中国个人奢侈品行业市场分析与前景趋势预测报告（2025-2031年）</dc:description>
</cp:coreProperties>
</file>