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28e56c1b44109" w:history="1">
              <w:r>
                <w:rPr>
                  <w:rStyle w:val="Hyperlink"/>
                </w:rPr>
                <w:t>2026-2032年中国冰斧发展现状分析与市场前景报告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28e56c1b44109" w:history="1">
              <w:r>
                <w:rPr>
                  <w:rStyle w:val="Hyperlink"/>
                </w:rPr>
                <w:t>2026-2032年中国冰斧发展现状分析与市场前景报告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28e56c1b44109" w:history="1">
                <w:r>
                  <w:rPr>
                    <w:rStyle w:val="Hyperlink"/>
                  </w:rPr>
                  <w:t>https://www.20087.com/1/35/BingFuFaZhanQianJing.html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斧是高山攀登、冰川穿越及冰雪救援中的核心安全装备，用于破冰、制动、锚点建立及自我保护。现代冰斧普遍采用高强度铝合金或碳钢锻造斧头，配合玻璃纤维增强尼龙手柄，兼顾轻量化与抗冲击性能。产品按用途分为登山斧、技术冰镐及混合型，强调头部角度、握持舒适度及腕带快脱设计。高端型号引入可更换尖齿、模块化锤头及人体工学曲柄，适配干攀（dry tooling）等极限场景。然而，市场存在低价产品热处理工艺不足、抗弯强度不达标等问题，存在断裂风险；同时，普通用户对正确使用技术掌握不足，易引发安全事故。</w:t>
      </w:r>
      <w:r>
        <w:rPr>
          <w:rFonts w:hint="eastAsia"/>
        </w:rPr>
        <w:br/>
      </w:r>
      <w:r>
        <w:rPr>
          <w:rFonts w:hint="eastAsia"/>
        </w:rPr>
        <w:t>　　未来，冰斧将向智能安全提示、材料复合与多功能集成方向演进。嵌入微型倾角与冲击传感器的智能冰斧可记录使用姿态，并通过APP反馈技术改进建议；钛合金-碳纤维混杂结构将进一步减轻重量而不牺牲强度。在功能上，集成LED照明、紧急定位信标（PLB）或雪层探测探针的复合设计将提升野外生存能力。此外，虚拟现实训练平台可模拟真实冰壁环境，降低新手学习门槛。长远看，冰斧将从传统工具升级为高山安全生态的智能终端，在保障探险者生命安全的同时，推动户外运动向专业化、科技化纵深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28e56c1b44109" w:history="1">
        <w:r>
          <w:rPr>
            <w:rStyle w:val="Hyperlink"/>
          </w:rPr>
          <w:t>2026-2032年中国冰斧发展现状分析与市场前景报告</w:t>
        </w:r>
      </w:hyperlink>
      <w:r>
        <w:rPr>
          <w:rFonts w:hint="eastAsia"/>
        </w:rPr>
        <w:t>》基于国家统计局、行业协会和市场调研数据，采用宏观与微观相结合的分析方法，对冰斧行业进行了系统研究。报告分析了当前冰斧市场规模、区域分布和供需状况，梳理了冰斧产业链上下游发展态势和价格走势。通过对冰斧行业技术水平、进出口数据和竞争格局的考察，客观评估了冰斧市场前景和投资风险，并对主要冰斧企业的市场表现进行了比较分析。报告为生产企业、科研机构、投资方及政府部门了解冰斧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冰斧行业概述</w:t>
      </w:r>
      <w:r>
        <w:rPr>
          <w:rFonts w:hint="eastAsia"/>
        </w:rPr>
        <w:br/>
      </w:r>
      <w:r>
        <w:rPr>
          <w:rFonts w:hint="eastAsia"/>
        </w:rPr>
        <w:t>　　第一节 冰斧定义与分类</w:t>
      </w:r>
      <w:r>
        <w:rPr>
          <w:rFonts w:hint="eastAsia"/>
        </w:rPr>
        <w:br/>
      </w:r>
      <w:r>
        <w:rPr>
          <w:rFonts w:hint="eastAsia"/>
        </w:rPr>
        <w:t>　　第二节 冰斧应用领域</w:t>
      </w:r>
      <w:r>
        <w:rPr>
          <w:rFonts w:hint="eastAsia"/>
        </w:rPr>
        <w:br/>
      </w:r>
      <w:r>
        <w:rPr>
          <w:rFonts w:hint="eastAsia"/>
        </w:rPr>
        <w:t>　　第三节 冰斧行业经济指标分析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冰斧产业链及经营模式分析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2020-2025年全球冰斧市场规模与趋势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主要国家与地区冰斧市场分析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2026-2032年全球冰斧行业发展趋势与前景预测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中国冰斧行业市场分析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2025-2026年冰斧产能与投资动态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一、国内冰斧产能及利用情况</w:t>
      </w:r>
      <w:r>
        <w:rPr>
          <w:rFonts w:hint="eastAsia"/>
        </w:rPr>
        <w:br/>
      </w:r>
      <w:r>
        <w:rPr>
          <w:rFonts w:hint="eastAsia"/>
        </w:rPr>
        <w:t>　　　　二、冰斧产能扩张与投资动态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2026-2032年冰斧行业产量统计与趋势预测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一、2020-2025年冰斧行业产量数据统计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1、2020-2025年冰斧产量及增长趋势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2、2020-2025年冰斧细分产品产量及份额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二、影响冰斧产量的关键因素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三、2026-2032年冰斧产量预测</w:t>
      </w:r>
      <w:r>
        <w:rPr>
          <w:rFonts w:hint="eastAsia"/>
        </w:rPr>
        <w:br/>
      </w:r>
      <w:r>
        <w:rPr>
          <w:rFonts w:hint="eastAsia"/>
        </w:rPr>
        <w:t>　　第三节 2026-2032年冰斧市场需求与销售分析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一、2025-2026年冰斧行业需求现状</w:t>
      </w:r>
      <w:r>
        <w:rPr>
          <w:rFonts w:hint="eastAsia"/>
        </w:rPr>
        <w:br/>
      </w:r>
      <w:r>
        <w:rPr>
          <w:rFonts w:hint="eastAsia"/>
        </w:rPr>
        <w:t>　　　　二、冰斧客户群体与需求特点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三、2020-2025年冰斧行业销售规模分析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四、2026-2032年冰斧市场增长潜力与规模预测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冰斧细分市场分析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一、2025-2026年冰斧主要细分产品市场现状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冰斧下游应用与客户群体分析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一、2025-2026年冰斧各应用领域市场现状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2025-2026年冰斧行业技术发展现状及趋势分析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国内外冰斧行业技术差异与原因</w:t>
      </w:r>
      <w:r>
        <w:rPr>
          <w:rFonts w:hint="eastAsia"/>
        </w:rPr>
        <w:br/>
      </w:r>
      <w:r>
        <w:rPr>
          <w:rFonts w:hint="eastAsia"/>
        </w:rPr>
        <w:t>　　第三节 冰斧行业技术发展方向、趋势预测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一、2020-2025年冰斧市场价格走势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冰斧定价策略与方法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2026-2032年冰斧价格竞争态势与趋势预测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2025-2026年重点区域冰斧市场发展概况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2020-2025年中国冰斧行业进出口情况分析</w:t>
      </w:r>
      <w:r>
        <w:rPr>
          <w:rFonts w:hint="eastAsia"/>
        </w:rPr>
        <w:br/>
      </w:r>
      <w:r>
        <w:rPr>
          <w:rFonts w:hint="eastAsia"/>
        </w:rPr>
        <w:t>　　第一节 冰斧行业进口情况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一、2020-2025年冰斧进口规模及增长情况</w:t>
      </w:r>
      <w:r>
        <w:rPr>
          <w:rFonts w:hint="eastAsia"/>
        </w:rPr>
        <w:br/>
      </w:r>
      <w:r>
        <w:rPr>
          <w:rFonts w:hint="eastAsia"/>
        </w:rPr>
        <w:t>　　　　二、冰斧主要进口来源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一、2020-2025年冰斧出口规模及增长情况</w:t>
      </w:r>
      <w:r>
        <w:rPr>
          <w:rFonts w:hint="eastAsia"/>
        </w:rPr>
        <w:br/>
      </w:r>
      <w:r>
        <w:rPr>
          <w:rFonts w:hint="eastAsia"/>
        </w:rPr>
        <w:t>　　　　二、冰斧主要出口目的地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2020-2025年中国冰斧行业规模情况</w:t>
      </w:r>
      <w:r>
        <w:rPr>
          <w:rFonts w:hint="eastAsia"/>
        </w:rPr>
        <w:br/>
      </w:r>
      <w:r>
        <w:rPr>
          <w:rFonts w:hint="eastAsia"/>
        </w:rPr>
        <w:t>　　　　一、冰斧行业企业数量规模</w:t>
      </w:r>
      <w:r>
        <w:rPr>
          <w:rFonts w:hint="eastAsia"/>
        </w:rPr>
        <w:br/>
      </w:r>
      <w:r>
        <w:rPr>
          <w:rFonts w:hint="eastAsia"/>
        </w:rPr>
        <w:t>　　　　二、冰斧行业从业人员规模</w:t>
      </w:r>
      <w:r>
        <w:rPr>
          <w:rFonts w:hint="eastAsia"/>
        </w:rPr>
        <w:br/>
      </w:r>
      <w:r>
        <w:rPr>
          <w:rFonts w:hint="eastAsia"/>
        </w:rPr>
        <w:t>　　　　三、冰斧行业市场敏感性分析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2020-2025年中国冰斧行业财务能力分析</w:t>
      </w:r>
      <w:r>
        <w:rPr>
          <w:rFonts w:hint="eastAsia"/>
        </w:rPr>
        <w:br/>
      </w:r>
      <w:r>
        <w:rPr>
          <w:rFonts w:hint="eastAsia"/>
        </w:rPr>
        <w:t>　　　　一、冰斧行业盈利能力</w:t>
      </w:r>
      <w:r>
        <w:rPr>
          <w:rFonts w:hint="eastAsia"/>
        </w:rPr>
        <w:br/>
      </w:r>
      <w:r>
        <w:rPr>
          <w:rFonts w:hint="eastAsia"/>
        </w:rPr>
        <w:t>　　　　二、冰斧行业偿债能力</w:t>
      </w:r>
      <w:r>
        <w:rPr>
          <w:rFonts w:hint="eastAsia"/>
        </w:rPr>
        <w:br/>
      </w:r>
      <w:r>
        <w:rPr>
          <w:rFonts w:hint="eastAsia"/>
        </w:rPr>
        <w:t>　　　　三、冰斧行业营运能力</w:t>
      </w:r>
      <w:r>
        <w:rPr>
          <w:rFonts w:hint="eastAsia"/>
        </w:rPr>
        <w:br/>
      </w:r>
      <w:r>
        <w:rPr>
          <w:rFonts w:hint="eastAsia"/>
        </w:rPr>
        <w:t>　　　　四、冰斧行业发展能力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中国冰斧行业竞争格局分析</w:t>
      </w:r>
      <w:r>
        <w:rPr>
          <w:rFonts w:hint="eastAsia"/>
        </w:rPr>
        <w:br/>
      </w:r>
      <w:r>
        <w:rPr>
          <w:rFonts w:hint="eastAsia"/>
        </w:rPr>
        <w:t>　　第一节 冰斧行业竞争格局总览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2025-2026年冰斧行业竞争力分析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2020-2025年冰斧行业企业并购活动分析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2025-2026年冰斧行业会展与招投标活动分析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冰斧销售模式与渠道策略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冰斧品牌与市场推广策略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冰斧研发投入与技术创新能力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冰斧合作联盟与资源整合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中国冰斧行业风险与对策</w:t>
      </w:r>
      <w:r>
        <w:rPr>
          <w:rFonts w:hint="eastAsia"/>
        </w:rPr>
        <w:br/>
      </w:r>
      <w:r>
        <w:rPr>
          <w:rFonts w:hint="eastAsia"/>
        </w:rPr>
        <w:t>　　第一节 冰斧行业SWOT分析</w:t>
      </w:r>
      <w:r>
        <w:rPr>
          <w:rFonts w:hint="eastAsia"/>
        </w:rPr>
        <w:br/>
      </w:r>
      <w:r>
        <w:rPr>
          <w:rFonts w:hint="eastAsia"/>
        </w:rPr>
        <w:t>　　　　一、冰斧行业优势</w:t>
      </w:r>
      <w:r>
        <w:rPr>
          <w:rFonts w:hint="eastAsia"/>
        </w:rPr>
        <w:br/>
      </w:r>
      <w:r>
        <w:rPr>
          <w:rFonts w:hint="eastAsia"/>
        </w:rPr>
        <w:t>　　　　二、冰斧行业劣势</w:t>
      </w:r>
      <w:r>
        <w:rPr>
          <w:rFonts w:hint="eastAsia"/>
        </w:rPr>
        <w:br/>
      </w:r>
      <w:r>
        <w:rPr>
          <w:rFonts w:hint="eastAsia"/>
        </w:rPr>
        <w:t>　　　　三、冰斧市场机会</w:t>
      </w:r>
      <w:r>
        <w:rPr>
          <w:rFonts w:hint="eastAsia"/>
        </w:rPr>
        <w:br/>
      </w:r>
      <w:r>
        <w:rPr>
          <w:rFonts w:hint="eastAsia"/>
        </w:rPr>
        <w:t>　　　　四、冰斧市场威胁</w:t>
      </w:r>
      <w:r>
        <w:rPr>
          <w:rFonts w:hint="eastAsia"/>
        </w:rPr>
        <w:br/>
      </w:r>
      <w:r>
        <w:rPr>
          <w:rFonts w:hint="eastAsia"/>
        </w:rPr>
        <w:t>　　第二节 冰斧行业风险及对策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2025-2026年冰斧行业发展环境分析</w:t>
      </w:r>
      <w:r>
        <w:rPr>
          <w:rFonts w:hint="eastAsia"/>
        </w:rPr>
        <w:br/>
      </w:r>
      <w:r>
        <w:rPr>
          <w:rFonts w:hint="eastAsia"/>
        </w:rPr>
        <w:t>　　　　一、冰斧行业主管部门与监管体制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二、冰斧行业主要法律法规及政策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三、冰斧行业标准与质量监管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2026-2032年冰斧行业发展趋势与方向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2026-2032年冰斧行业发展潜力与机遇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冰斧行业发展建议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2020-2025年中国冰斧市场规模及增长情况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2020-2025年中国冰斧行业产量及增长趋势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2026-2032年中国冰斧行业市场需求预测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2020-2025年中国冰斧行业进口量及增速统计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2020-2025年中国冰斧行业出口量及增速统计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2026年冰斧市场前景分析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2026-2032年中国冰斧市场需求预测</w:t>
      </w:r>
      <w:r>
        <w:rPr>
          <w:rFonts w:hint="eastAsia"/>
        </w:rPr>
        <w:br/>
      </w:r>
      <w:r>
        <w:rPr>
          <w:rFonts w:hint="eastAsia"/>
        </w:rPr>
        <w:t>　　图表 2026年冰斧发展趋势预测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28e56c1b44109" w:history="1">
        <w:r>
          <w:rPr>
            <w:rStyle w:val="Hyperlink"/>
          </w:rPr>
          <w:t>2026-2032年中国冰斧发展现状分析与市场前景报告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28e56c1b44109" w:history="1">
        <w:r>
          <w:rPr>
            <w:rStyle w:val="Hyperlink"/>
          </w:rPr>
          <w:t>https://www.20087.com/1/35/BingFuFaZhanQianJing.html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93c3af74b4824" w:history="1">
      <w:r>
        <w:rPr>
          <w:rStyle w:val="Hyperlink"/>
        </w:rPr>
        <w:t>2026-2032年中国冰斧发展现状分析与市场前景报告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BingFuFaZhanQianJing.html" TargetMode="External" Id="Ree328e56c1b4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BingFuFaZhanQianJing.html" TargetMode="External" Id="R91f93c3af74b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2026-01-04T09:00:16Z</dcterms:created>
  <dcterms:modified xsi:type="dcterms:W3CDTF">2026-01-04T10:00:16Z</dcterms:modified>
  <dc:subject>2026-2032年中国冰斧发展现状分析与市场前景报告</dc:subject>
  <dc:title>2026-2032年中国冰斧发展现状分析与市场前景报告</dc:title>
  <cp:keywords>2026-2032年中国冰斧发展现状分析与市场前景报告</cp:keywords>
  <dc:description>2026-2032年中国冰斧发展现状分析与市场前景报告</dc:description>
</cp:coreProperties>
</file>