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9032ff79c4777" w:history="1">
              <w:r>
                <w:rPr>
                  <w:rStyle w:val="Hyperlink"/>
                </w:rPr>
                <w:t>2026-2032年中国水族柜行业研究与市场前景分析报告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9032ff79c4777" w:history="1">
              <w:r>
                <w:rPr>
                  <w:rStyle w:val="Hyperlink"/>
                </w:rPr>
                <w:t>2026-2032年中国水族柜行业研究与市场前景分析报告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9032ff79c4777" w:history="1">
                <w:r>
                  <w:rPr>
                    <w:rStyle w:val="Hyperlink"/>
                  </w:rPr>
                  <w:t>https://www.20087.com/1/05/ShuiZuJuShiChangQianJing.html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柜是一种集观赏鱼缸、过滤系统、照明、温控及装饰功能于一体的家居或商业展示设备，主流产品采用超白玻璃、静音水泵、LED全光谱灯及智能控制器，强调生态平衡、低维护与美学融合。在都市减压经济与宠物陪伴需求推动下，高端水族柜已从单纯养鱼容器演变为室内空间的艺术装置，部分集成瀑布、造景岩石甚至自动喂食系统。然而，水质参数（如pH、硝酸盐）波动易导致鱼类应激死亡；同时，低价产品过滤效率不足、能耗偏高，且缺乏远程监控能力，影响长期使用体验。</w:t>
      </w:r>
      <w:r>
        <w:rPr>
          <w:rFonts w:hint="eastAsia"/>
        </w:rPr>
        <w:br/>
      </w:r>
      <w:r>
        <w:rPr>
          <w:rFonts w:hint="eastAsia"/>
        </w:rPr>
        <w:t>　　未来，水族柜将向全自动化、生态闭环与数字交互方向演进。AI算法基于水质传感器数据自动调节换水频率与投喂量；微藻生物反应器可吸收氮磷并供氧，构建微型自净生态系统。在智能家居生态中，水族柜将联动环境灯光与音乐，营造沉浸式氛围；AR应用可识别鱼类品种并推送养护知识。此外，模块化快拆设计支持用户自由更换背景板或过滤模块。长远看，水族柜将从静态观赏装置升级为融合生命科学、美学设计与情感陪伴的智能生态终端，满足现代人对自然连接与精神疗愈的深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032ff79c4777" w:history="1">
        <w:r>
          <w:rPr>
            <w:rStyle w:val="Hyperlink"/>
          </w:rPr>
          <w:t>2026-2032年中国水族柜行业研究与市场前景分析报告</w:t>
        </w:r>
      </w:hyperlink>
      <w:r>
        <w:rPr>
          <w:rFonts w:hint="eastAsia"/>
        </w:rPr>
        <w:t>》基于国家统计局、相关协会等权威数据，结合专业团队对水族柜行业的长期监测，全面分析了水族柜行业的市场规模、技术现状、发展趋势及竞争格局。报告详细梳理了水族柜市场需求、进出口情况、上下游产业链、重点区域分布及主要企业动态，并通过SWOT分析揭示了水族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按照不同产品类型，水族柜主要可以分为如下几个类别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中国不同产品类型水族柜增长趋势2021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木制水族柜</w:t>
      </w:r>
      <w:r>
        <w:rPr>
          <w:rFonts w:hint="eastAsia"/>
        </w:rPr>
        <w:br/>
      </w:r>
      <w:r>
        <w:rPr>
          <w:rFonts w:hint="eastAsia"/>
        </w:rPr>
        <w:t>　　　　1.2.3 铝制水族柜</w:t>
      </w:r>
      <w:r>
        <w:rPr>
          <w:rFonts w:hint="eastAsia"/>
        </w:rPr>
        <w:br/>
      </w:r>
      <w:r>
        <w:rPr>
          <w:rFonts w:hint="eastAsia"/>
        </w:rPr>
        <w:t>　　1.3 从不同应用，水族柜主要包括如下几个方面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中国不同应用水族柜增长趋势2021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中国水族柜发展现状及未来趋势（2021-2032）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中国市场水族柜收入及增长率（2021-2032）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中国市场水族柜销量及增长率（2021-2032）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中国市场主要水族柜厂商分析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中国市场主要厂商水族柜销量及市场占有率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中国市场主要厂商水族柜销量（2021-2026）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中国市场主要厂商水族柜销量市场份额（2021-2026）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中国市场主要厂商水族柜收入及市场占有率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中国市场主要厂商水族柜收入（2021-2026）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中国市场主要厂商水族柜收入市场份额（2021-2026）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2025年中国市场主要厂商水族柜收入排名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中国市场主要厂商水族柜价格（2021-2026）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中国市场主要厂商水族柜总部及产地分布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中国市场主要厂商成立时间及水族柜商业化日期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中国市场主要厂商水族柜产品类型及应用</w:t>
      </w:r>
      <w:r>
        <w:rPr>
          <w:rFonts w:hint="eastAsia"/>
        </w:rPr>
        <w:br/>
      </w:r>
      <w:r>
        <w:rPr>
          <w:rFonts w:hint="eastAsia"/>
        </w:rPr>
        <w:t>　　2.7 水族柜行业集中度、竞争程度分析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水族柜行业集中度分析：2025年中国Top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中国市场水族柜第一梯队、第二梯队和第三梯队厂商（品牌）及2025年市场份额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重点企业（11）在中国市场水族柜销量、收入、价格及毛利率（2021-2026）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不同产品类型水族柜分析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中国市场不同产品类型水族柜销量（2021-2032）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中国市场不同产品类型水族柜销量及市场份额（2021-2026）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中国市场不同产品类型水族柜销量预测（2027-2032）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中国市场不同产品类型水族柜规模（2021-2032）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中国市场不同产品类型水族柜规模及市场份额（2021-2026）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中国市场不同产品类型水族柜规模预测（2027-2032）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中国市场不同产品类型水族柜价格走势（2021-2032）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不同应用水族柜分析</w:t>
      </w:r>
      <w:r>
        <w:rPr>
          <w:rFonts w:hint="eastAsia"/>
        </w:rPr>
        <w:br/>
      </w:r>
      <w:r>
        <w:rPr>
          <w:rFonts w:hint="eastAsia"/>
        </w:rPr>
        <w:t>　　5.1 中国市场不同应用水族柜销量（2021-2032）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中国市场不同应用水族柜销量及市场份额（2021-2026）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中国市场不同应用水族柜销量预测（2027-2032）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中国市场不同应用水族柜规模（2021-2032）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中国市场不同应用水族柜规模及市场份额（2021-2026）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中国市场不同应用水族柜规模预测（2027-2032）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中国市场不同应用水族柜价格走势（2021-2032）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水族柜行业发展分析---发展趋势</w:t>
      </w:r>
      <w:r>
        <w:rPr>
          <w:rFonts w:hint="eastAsia"/>
        </w:rPr>
        <w:br/>
      </w:r>
      <w:r>
        <w:rPr>
          <w:rFonts w:hint="eastAsia"/>
        </w:rPr>
        <w:t>　　6.2 水族柜行业发展分析---厂商壁垒</w:t>
      </w:r>
      <w:r>
        <w:rPr>
          <w:rFonts w:hint="eastAsia"/>
        </w:rPr>
        <w:br/>
      </w:r>
      <w:r>
        <w:rPr>
          <w:rFonts w:hint="eastAsia"/>
        </w:rPr>
        <w:t>　　6.3 水族柜行业发展分析---驱动因素</w:t>
      </w:r>
      <w:r>
        <w:rPr>
          <w:rFonts w:hint="eastAsia"/>
        </w:rPr>
        <w:br/>
      </w:r>
      <w:r>
        <w:rPr>
          <w:rFonts w:hint="eastAsia"/>
        </w:rPr>
        <w:t>　　6.4 水族柜行业发展分析---制约因素</w:t>
      </w:r>
      <w:r>
        <w:rPr>
          <w:rFonts w:hint="eastAsia"/>
        </w:rPr>
        <w:br/>
      </w:r>
      <w:r>
        <w:rPr>
          <w:rFonts w:hint="eastAsia"/>
        </w:rPr>
        <w:t>　　6.5 水族柜中国企业SWOT分析</w:t>
      </w:r>
      <w:r>
        <w:rPr>
          <w:rFonts w:hint="eastAsia"/>
        </w:rPr>
        <w:br/>
      </w:r>
      <w:r>
        <w:rPr>
          <w:rFonts w:hint="eastAsia"/>
        </w:rPr>
        <w:t>　　6.6 水族柜行业发展分析---行业政策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水族柜行业产业链简介</w:t>
      </w:r>
      <w:r>
        <w:rPr>
          <w:rFonts w:hint="eastAsia"/>
        </w:rPr>
        <w:br/>
      </w:r>
      <w:r>
        <w:rPr>
          <w:rFonts w:hint="eastAsia"/>
        </w:rPr>
        <w:t>　　7.2 水族柜产业链分析-上游</w:t>
      </w:r>
      <w:r>
        <w:rPr>
          <w:rFonts w:hint="eastAsia"/>
        </w:rPr>
        <w:br/>
      </w:r>
      <w:r>
        <w:rPr>
          <w:rFonts w:hint="eastAsia"/>
        </w:rPr>
        <w:t>　　7.3 水族柜产业链分析-中游</w:t>
      </w:r>
      <w:r>
        <w:rPr>
          <w:rFonts w:hint="eastAsia"/>
        </w:rPr>
        <w:br/>
      </w:r>
      <w:r>
        <w:rPr>
          <w:rFonts w:hint="eastAsia"/>
        </w:rPr>
        <w:t>　　7.4 水族柜产业链分析-下游</w:t>
      </w:r>
      <w:r>
        <w:rPr>
          <w:rFonts w:hint="eastAsia"/>
        </w:rPr>
        <w:br/>
      </w:r>
      <w:r>
        <w:rPr>
          <w:rFonts w:hint="eastAsia"/>
        </w:rPr>
        <w:t>　　7.5 水族柜行业采购模式</w:t>
      </w:r>
      <w:r>
        <w:rPr>
          <w:rFonts w:hint="eastAsia"/>
        </w:rPr>
        <w:br/>
      </w:r>
      <w:r>
        <w:rPr>
          <w:rFonts w:hint="eastAsia"/>
        </w:rPr>
        <w:t>　　7.6 水族柜行业生产模式</w:t>
      </w:r>
      <w:r>
        <w:rPr>
          <w:rFonts w:hint="eastAsia"/>
        </w:rPr>
        <w:br/>
      </w:r>
      <w:r>
        <w:rPr>
          <w:rFonts w:hint="eastAsia"/>
        </w:rPr>
        <w:t>　　7.7 水族柜行业销售模式及销售渠道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中国本土水族柜产能、产量分析</w:t>
      </w:r>
      <w:r>
        <w:rPr>
          <w:rFonts w:hint="eastAsia"/>
        </w:rPr>
        <w:br/>
      </w:r>
      <w:r>
        <w:rPr>
          <w:rFonts w:hint="eastAsia"/>
        </w:rPr>
        <w:t>　　8.1 中国水族柜供需现状及预测（2021-2032）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中国水族柜产能、产量、产能利用率及发展趋势（2021-2032）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中国水族柜产量、市场需求量及发展趋势（2021-2032）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中国水族柜进出口分析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中国市场水族柜主要进口来源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中国市场水族柜主要出口目的地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不同产品类型水族柜市场规模2021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不同应用水族柜市场规模2021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中国市场主要厂商水族柜销量（2021-2026）&amp;（个）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中国市场主要厂商水族柜销量市场份额（2021-2026）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中国市场主要厂商水族柜收入（2021-2026）&amp;（万元）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中国市场主要厂商水族柜收入份额（2021-2026）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2025年中国主要生产商水族柜收入排名（万元）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中国市场主要厂商水族柜价格（2021-2026）&amp;（元/个）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中国市场主要厂商水族柜总部及产地分布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中国市场主要厂商成立时间及水族柜商业化日期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中国市场主要厂商水族柜产品类型及应用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2025年中国市场水族柜主要厂商市场地位（第一梯队、第二梯队和第三梯队）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水族柜市场投资、并购等现状分析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水族柜生产基地、总部、竞争对手及市场地位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水族柜销量（个）、收入（万元）、价格（元/个）及毛利率（2021-2026）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中国市场不同产品类型水族柜销量（2021-2026）&amp;（个）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中国市场不同产品类型水族柜销量市场份额（2021-2026）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中国市场不同产品类型水族柜销量预测（2027-2032）&amp;（个）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中国市场不同产品类型水族柜销量市场份额预测（2027-2032）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中国市场不同产品类型水族柜规模（2021-2026）&amp;（万元）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中国市场不同产品类型水族柜规模市场份额（2021-2026）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中国市场不同产品类型水族柜规模预测（2027-2032）&amp;（万元）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中国市场不同产品类型水族柜规模市场份额预测（2027-2032）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中国市场不同应用水族柜销量（2021-2026）&amp;（个）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中国市场不同应用水族柜销量市场份额（2021-2026）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中国市场不同应用水族柜销量预测（2027-2032）&amp;（个）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中国市场不同应用水族柜销量市场份额预测（2027-2032）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中国市场不同应用水族柜规模（2021-2026）&amp;（万元）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中国市场不同应用水族柜规模市场份额（2021-2026）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中国市场不同应用水族柜规模预测（2027-2032）&amp;（万元）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中国市场不同应用水族柜规模市场份额预测（2027-2032）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水族柜行业发展分析---发展趋势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水族柜行业发展分析---厂商壁垒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水族柜行业发展分析---驱动因素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水族柜行业发展分析---制约因素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水族柜行业相关重点政策一览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水族柜行业供应链分析</w:t>
      </w:r>
      <w:r>
        <w:rPr>
          <w:rFonts w:hint="eastAsia"/>
        </w:rPr>
        <w:br/>
      </w:r>
      <w:r>
        <w:rPr>
          <w:rFonts w:hint="eastAsia"/>
        </w:rPr>
        <w:t>　　表 91： 水族柜上游原料供应商</w:t>
      </w:r>
      <w:r>
        <w:rPr>
          <w:rFonts w:hint="eastAsia"/>
        </w:rPr>
        <w:br/>
      </w:r>
      <w:r>
        <w:rPr>
          <w:rFonts w:hint="eastAsia"/>
        </w:rPr>
        <w:t>　　表 92： 水族柜行业主要下游客户</w:t>
      </w:r>
      <w:r>
        <w:rPr>
          <w:rFonts w:hint="eastAsia"/>
        </w:rPr>
        <w:br/>
      </w:r>
      <w:r>
        <w:rPr>
          <w:rFonts w:hint="eastAsia"/>
        </w:rPr>
        <w:t>　　表 93： 水族柜典型经销商</w:t>
      </w:r>
      <w:r>
        <w:rPr>
          <w:rFonts w:hint="eastAsia"/>
        </w:rPr>
        <w:br/>
      </w:r>
      <w:r>
        <w:rPr>
          <w:rFonts w:hint="eastAsia"/>
        </w:rPr>
        <w:t>　　表 94： 中国水族柜产量、销量、进口量及出口量（2021-2026）&amp;（个）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中国水族柜产量、销量、进口量及出口量预测（2027-2032）&amp;（个）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中国市场水族柜主要进口来源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中国市场水族柜主要出口目的地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水族柜产品图片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中国不同产品类型水族柜市场规模市场份额2025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木制水族柜产品图片</w:t>
      </w:r>
      <w:r>
        <w:rPr>
          <w:rFonts w:hint="eastAsia"/>
        </w:rPr>
        <w:br/>
      </w:r>
      <w:r>
        <w:rPr>
          <w:rFonts w:hint="eastAsia"/>
        </w:rPr>
        <w:t>　　图 4： 铝制水族柜产品图片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中国不同应用水族柜市场份额2025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中国市场水族柜市场规模，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中国市场水族柜收入及增长率（2021-2032）&amp;（万元）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中国市场水族柜销量及增长率（2021-2032）&amp;（个）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2025年中国市场主要厂商水族柜销量市场份额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2025年中国市场主要厂商水族柜收入市场份额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2025年中国市场前五大厂商水族柜市场份额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2025年中国市场水族柜第一梯队、第二梯队和第三梯队厂商（品牌）及市场份额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中国市场不同产品类型水族柜价格走势（2021-2032）&amp;（元/个）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中国市场不同应用水族柜价格走势（2021-2032）&amp;（元/个）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水族柜中国企业SWOT分析</w:t>
      </w:r>
      <w:r>
        <w:rPr>
          <w:rFonts w:hint="eastAsia"/>
        </w:rPr>
        <w:br/>
      </w:r>
      <w:r>
        <w:rPr>
          <w:rFonts w:hint="eastAsia"/>
        </w:rPr>
        <w:t>　　图 18： 水族柜产业链</w:t>
      </w:r>
      <w:r>
        <w:rPr>
          <w:rFonts w:hint="eastAsia"/>
        </w:rPr>
        <w:br/>
      </w:r>
      <w:r>
        <w:rPr>
          <w:rFonts w:hint="eastAsia"/>
        </w:rPr>
        <w:t>　　图 19： 水族柜行业采购模式分析</w:t>
      </w:r>
      <w:r>
        <w:rPr>
          <w:rFonts w:hint="eastAsia"/>
        </w:rPr>
        <w:br/>
      </w:r>
      <w:r>
        <w:rPr>
          <w:rFonts w:hint="eastAsia"/>
        </w:rPr>
        <w:t>　　图 20： 水族柜行业生产模式分析</w:t>
      </w:r>
      <w:r>
        <w:rPr>
          <w:rFonts w:hint="eastAsia"/>
        </w:rPr>
        <w:br/>
      </w:r>
      <w:r>
        <w:rPr>
          <w:rFonts w:hint="eastAsia"/>
        </w:rPr>
        <w:t>　　图 21： 水族柜行业销售模式分析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中国水族柜产能、产量、产能利用率及发展趋势（2021-2032）&amp;（个）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中国水族柜产量、市场需求量及发展趋势（2021-2032）&amp;（个）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9032ff79c4777" w:history="1">
        <w:r>
          <w:rPr>
            <w:rStyle w:val="Hyperlink"/>
          </w:rPr>
          <w:t>2026-2032年中国水族柜行业研究与市场前景分析报告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9032ff79c4777" w:history="1">
        <w:r>
          <w:rPr>
            <w:rStyle w:val="Hyperlink"/>
          </w:rPr>
          <w:t>https://www.20087.com/1/05/ShuiZuJuShiChangQianJing.html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热点：水族箱养鱼、水族柜的过滤效果图大全、客厅水族箱、水族柜的氧气泵安装过程与注意事项、水族箱图片及价钱大全、水族柜加水、水族箱设计图、水族柜没有水泵可以用吗、水族箱种类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9b3f8d0ea4af9" w:history="1">
      <w:r>
        <w:rPr>
          <w:rStyle w:val="Hyperlink"/>
        </w:rPr>
        <w:t>2026-2032年中国水族柜行业研究与市场前景分析报告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iZuJuShiChangQianJing.html" TargetMode="External" Id="Rb809032ff79c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iZuJuShiChangQianJing.html" TargetMode="External" Id="Rd039b3f8d0ea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2026-01-18T23:56:34Z</dcterms:created>
  <dcterms:modified xsi:type="dcterms:W3CDTF">2026-01-19T00:56:34Z</dcterms:modified>
  <dc:subject>2026-2032年中国水族柜行业研究与市场前景分析报告</dc:subject>
  <dc:title>2026-2032年中国水族柜行业研究与市场前景分析报告</dc:title>
  <cp:keywords>2026-2032年中国水族柜行业研究与市场前景分析报告</cp:keywords>
  <dc:description>2026-2032年中国水族柜行业研究与市场前景分析报告</dc:description>
</cp:coreProperties>
</file>