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779d4c26e4dae" w:history="1">
              <w:r>
                <w:rPr>
                  <w:rStyle w:val="Hyperlink"/>
                </w:rPr>
                <w:t>2024-2030年中国网络自制剧行业现状研究分析及发展趋势预测报告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779d4c26e4dae" w:history="1">
              <w:r>
                <w:rPr>
                  <w:rStyle w:val="Hyperlink"/>
                </w:rPr>
                <w:t>2024-2030年中国网络自制剧行业现状研究分析及发展趋势预测报告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779d4c26e4dae" w:history="1">
                <w:r>
                  <w:rPr>
                    <w:rStyle w:val="Hyperlink"/>
                  </w:rPr>
                  <w:t>https://www.20087.com/1/05/WangLuoZiZhiJuHangYeXianZhuangYu.html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自制剧近年来在中国乃至全球范围内经历了爆发式的增长，得益于互联网平台的兴起和观众消费习惯的转变。这些剧集往往具有成本相对低廉、制作周期短、题材多样化的特点，能够快速响应市场和观众需求，提供更加贴近年轻人审美和兴趣的内容。随着流媒体服务的普及，如Netflix、爱奇艺、腾讯视频等，网络自制剧已经成为影视产业的重要组成部分，与传统电视剧形成了互补。</w:t>
      </w:r>
      <w:r>
        <w:rPr>
          <w:rFonts w:hint="eastAsia"/>
        </w:rPr>
        <w:br/>
      </w:r>
      <w:r>
        <w:rPr>
          <w:rFonts w:hint="eastAsia"/>
        </w:rPr>
        <w:t>　　未来，网络自制剧将更加注重品质提升和国际化布局。随着观众对内容质量要求的提高，平台将加大对原创内容的投资，引入更多专业人才，提高剧本创作、拍摄技术和后期制作的水准，以打造精品剧集。同时，跨国合作将增多，通过联合制作、版权交易等方式，网络自制剧将跨越地域限制，吸引全球观众，促进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779d4c26e4dae" w:history="1">
        <w:r>
          <w:rPr>
            <w:rStyle w:val="Hyperlink"/>
          </w:rPr>
          <w:t>2024-2030年中国网络自制剧行业现状研究分析及发展趋势预测报告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网络自制剧产业链。网络自制剧报告详细分析了市场竞争格局，聚焦了重点企业及品牌影响力，并对价格机制和网络自制剧细分市场特征进行了探讨。此外，报告还对市场前景进行了展望，预测了行业发展趋势，并就潜在的风险与机遇提供了专业的见解。网络自制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网络自制剧行业概述</w:t>
      </w:r>
      <w:r>
        <w:rPr>
          <w:rFonts w:hint="eastAsia"/>
        </w:rPr>
        <w:br/>
      </w:r>
      <w:r>
        <w:rPr>
          <w:rFonts w:hint="eastAsia"/>
        </w:rPr>
        <w:t>　　第一节 网络自制剧行业定义</w:t>
      </w:r>
      <w:r>
        <w:rPr>
          <w:rFonts w:hint="eastAsia"/>
        </w:rPr>
        <w:br/>
      </w:r>
      <w:r>
        <w:rPr>
          <w:rFonts w:hint="eastAsia"/>
        </w:rPr>
        <w:t>　　第二节 网络自制剧行业市场特点分析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网络自制剧行业发展周期分析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2024年中国网络自制剧行业发展环境分析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网络自制剧行业主要法律法规及政策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网络自制剧行业社会环境发展分析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2024年中国网络自制剧行业现状分析</w:t>
      </w:r>
      <w:r>
        <w:rPr>
          <w:rFonts w:hint="eastAsia"/>
        </w:rPr>
        <w:br/>
      </w:r>
      <w:r>
        <w:rPr>
          <w:rFonts w:hint="eastAsia"/>
        </w:rPr>
        <w:t>　　第一节 网络自制剧行业概况</w:t>
      </w:r>
      <w:r>
        <w:rPr>
          <w:rFonts w:hint="eastAsia"/>
        </w:rPr>
        <w:br/>
      </w:r>
      <w:r>
        <w:rPr>
          <w:rFonts w:hint="eastAsia"/>
        </w:rPr>
        <w:t>　　　　一、网络自制剧行业发展分析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二、2024-2030年中国网络自制剧行业发展预测</w:t>
      </w:r>
      <w:r>
        <w:rPr>
          <w:rFonts w:hint="eastAsia"/>
        </w:rPr>
        <w:br/>
      </w:r>
      <w:r>
        <w:rPr>
          <w:rFonts w:hint="eastAsia"/>
        </w:rPr>
        <w:t>　　第二节 网络自制剧行业市场现况分析</w:t>
      </w:r>
      <w:r>
        <w:rPr>
          <w:rFonts w:hint="eastAsia"/>
        </w:rPr>
        <w:br/>
      </w:r>
      <w:r>
        <w:rPr>
          <w:rFonts w:hint="eastAsia"/>
        </w:rPr>
        <w:t>　　2019-2024年自制剧播放量贡献全网剧增速</w:t>
      </w:r>
      <w:r>
        <w:rPr>
          <w:rFonts w:hint="eastAsia"/>
        </w:rPr>
        <w:br/>
      </w:r>
      <w:r>
        <w:rPr>
          <w:rFonts w:hint="eastAsia"/>
        </w:rPr>
        <w:t>　　　　一、网络自制剧行业市场分析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二、2024-2030年中国网络自制剧行业市场发展预测</w:t>
      </w:r>
      <w:r>
        <w:rPr>
          <w:rFonts w:hint="eastAsia"/>
        </w:rPr>
        <w:br/>
      </w:r>
      <w:r>
        <w:rPr>
          <w:rFonts w:hint="eastAsia"/>
        </w:rPr>
        <w:t>　　第三节 影响网络自制剧行业供需状况的主要因素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一、网络自制剧行业供需现状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二、2024-2030年中国网络自制剧行业供需平衡趋势预测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2024年中国网络自制剧所属行业数据监测分析</w:t>
      </w:r>
      <w:r>
        <w:rPr>
          <w:rFonts w:hint="eastAsia"/>
        </w:rPr>
        <w:br/>
      </w:r>
      <w:r>
        <w:rPr>
          <w:rFonts w:hint="eastAsia"/>
        </w:rPr>
        <w:t>　　第一节 网络自制剧所属行业规模分析</w:t>
      </w:r>
      <w:r>
        <w:rPr>
          <w:rFonts w:hint="eastAsia"/>
        </w:rPr>
        <w:br/>
      </w:r>
      <w:r>
        <w:rPr>
          <w:rFonts w:hint="eastAsia"/>
        </w:rPr>
        <w:t>　　从自制剧数量上看，自制剧共85部上线，我们认为自制剧投入数量将高于，同比增加50%，预计达到128部，除了爱奇艺始终在自制剧上的投入维持不变，其他视频网站在自制剧投入上均较去年有所提升。</w:t>
      </w:r>
      <w:r>
        <w:rPr>
          <w:rFonts w:hint="eastAsia"/>
        </w:rPr>
        <w:br/>
      </w:r>
      <w:r>
        <w:rPr>
          <w:rFonts w:hint="eastAsia"/>
        </w:rPr>
        <w:t>　　从自制剧对全网播放量的贡献率角度看，在全网剧增速下滑的情况下，自制剧播放量增速大幅提高，自制剧播放量同比增长225.55%，而全网剧增速仅为40.98%，自制剧对全网剧播放量上的贡献非常显着。</w:t>
      </w:r>
      <w:r>
        <w:rPr>
          <w:rFonts w:hint="eastAsia"/>
        </w:rPr>
        <w:br/>
      </w:r>
      <w:r>
        <w:rPr>
          <w:rFonts w:hint="eastAsia"/>
        </w:rPr>
        <w:t>　　2023-2024年视频网站自制剧数量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网络自制剧所属行业运营效益分析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2024年中国网络自制剧行业区域市场情况分析</w:t>
      </w:r>
      <w:r>
        <w:rPr>
          <w:rFonts w:hint="eastAsia"/>
        </w:rPr>
        <w:br/>
      </w:r>
      <w:r>
        <w:rPr>
          <w:rFonts w:hint="eastAsia"/>
        </w:rPr>
        <w:t>　　第一节 网络自制剧行业需求地域分布结构</w:t>
      </w:r>
      <w:r>
        <w:rPr>
          <w:rFonts w:hint="eastAsia"/>
        </w:rPr>
        <w:br/>
      </w:r>
      <w:r>
        <w:rPr>
          <w:rFonts w:hint="eastAsia"/>
        </w:rPr>
        <w:t>　　第二节 网络自制剧行业重点区域市场消费情况分析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网络自制剧行业渠道格局</w:t>
      </w:r>
      <w:r>
        <w:rPr>
          <w:rFonts w:hint="eastAsia"/>
        </w:rPr>
        <w:br/>
      </w:r>
      <w:r>
        <w:rPr>
          <w:rFonts w:hint="eastAsia"/>
        </w:rPr>
        <w:t>　　第四节 网络自制剧行业渠道形式</w:t>
      </w:r>
      <w:r>
        <w:rPr>
          <w:rFonts w:hint="eastAsia"/>
        </w:rPr>
        <w:br/>
      </w:r>
      <w:r>
        <w:rPr>
          <w:rFonts w:hint="eastAsia"/>
        </w:rPr>
        <w:t>　　第五节 网络自制剧行业渠道要素对比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2024年中国网络自制剧行业竞争情况分析</w:t>
      </w:r>
      <w:r>
        <w:rPr>
          <w:rFonts w:hint="eastAsia"/>
        </w:rPr>
        <w:br/>
      </w:r>
      <w:r>
        <w:rPr>
          <w:rFonts w:hint="eastAsia"/>
        </w:rPr>
        <w:t>　　第一节 网络自制剧行业经济指标分析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网络自制剧行业竞争结构分析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2024-2030年中国网络自制剧行业市场竞争策略展望分析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一、网络自制剧行业市场竞争趋势分析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二、网络自制剧行业市场竞争格局展望分析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三、网络自制剧行业市场竞争策略分析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2024年中国网络自制剧主要企业发展概述</w:t>
      </w:r>
      <w:r>
        <w:rPr>
          <w:rFonts w:hint="eastAsia"/>
        </w:rPr>
        <w:br/>
      </w:r>
      <w:r>
        <w:rPr>
          <w:rFonts w:hint="eastAsia"/>
        </w:rPr>
        <w:t>　　第一节 慈文传媒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爱奇艺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土豆网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酷6网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2024-2030年中国网络自制剧行业发展预测分析</w:t>
      </w:r>
      <w:r>
        <w:rPr>
          <w:rFonts w:hint="eastAsia"/>
        </w:rPr>
        <w:br/>
      </w:r>
      <w:r>
        <w:rPr>
          <w:rFonts w:hint="eastAsia"/>
        </w:rPr>
        <w:t>　　第一节 网络自制剧行业未来发展预测分析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一、网络自制剧行业发展规模分析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二、2024-2030年中国网络自制剧行业发展趋势分析</w:t>
      </w:r>
      <w:r>
        <w:rPr>
          <w:rFonts w:hint="eastAsia"/>
        </w:rPr>
        <w:br/>
      </w:r>
      <w:r>
        <w:rPr>
          <w:rFonts w:hint="eastAsia"/>
        </w:rPr>
        <w:t>　　第二节 网络自制剧行业供需预测分析</w:t>
      </w:r>
      <w:r>
        <w:rPr>
          <w:rFonts w:hint="eastAsia"/>
        </w:rPr>
        <w:br/>
      </w:r>
      <w:r>
        <w:rPr>
          <w:rFonts w:hint="eastAsia"/>
        </w:rPr>
        <w:t>　　　　一、网络自制剧行业供给预测分析</w:t>
      </w:r>
      <w:r>
        <w:rPr>
          <w:rFonts w:hint="eastAsia"/>
        </w:rPr>
        <w:br/>
      </w:r>
      <w:r>
        <w:rPr>
          <w:rFonts w:hint="eastAsia"/>
        </w:rPr>
        <w:t>　　　　二、网络自制剧行业需求预测分析</w:t>
      </w:r>
      <w:r>
        <w:rPr>
          <w:rFonts w:hint="eastAsia"/>
        </w:rPr>
        <w:br/>
      </w:r>
      <w:r>
        <w:rPr>
          <w:rFonts w:hint="eastAsia"/>
        </w:rPr>
        <w:t>　　第三节 网络自制剧行业市场盈利预测分析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2024-2030年中国网络自制剧行业投资战略研究</w:t>
      </w:r>
      <w:r>
        <w:rPr>
          <w:rFonts w:hint="eastAsia"/>
        </w:rPr>
        <w:br/>
      </w:r>
      <w:r>
        <w:rPr>
          <w:rFonts w:hint="eastAsia"/>
        </w:rPr>
        <w:t>　　第一节 网络自制剧行业发展关键要素分析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网络自制剧行业投资策略分析</w:t>
      </w:r>
      <w:r>
        <w:rPr>
          <w:rFonts w:hint="eastAsia"/>
        </w:rPr>
        <w:br/>
      </w:r>
      <w:r>
        <w:rPr>
          <w:rFonts w:hint="eastAsia"/>
        </w:rPr>
        <w:t>　　　　一、网络自制剧行业投资规划</w:t>
      </w:r>
      <w:r>
        <w:rPr>
          <w:rFonts w:hint="eastAsia"/>
        </w:rPr>
        <w:br/>
      </w:r>
      <w:r>
        <w:rPr>
          <w:rFonts w:hint="eastAsia"/>
        </w:rPr>
        <w:t>　　　　二、网络自制剧行业投资策略</w:t>
      </w:r>
      <w:r>
        <w:rPr>
          <w:rFonts w:hint="eastAsia"/>
        </w:rPr>
        <w:br/>
      </w:r>
      <w:r>
        <w:rPr>
          <w:rFonts w:hint="eastAsia"/>
        </w:rPr>
        <w:t>　　　　三、网络自制剧行业成功之道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2024-2030年中国网络自制剧行业投资机会与风险分析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网络自制剧行业投资机会分析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网络自制剧行业投资风险分析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网络自制剧行业投资建议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2024年中国网络自制剧行业企业数量分析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2024年中国网络自制剧行业资产规模分析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2024年中国网络自制剧行业销售规模分析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2024年中国网络自制剧行业利润规模分析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2024年中国网络自制剧行业财务费用分析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2024年中国网络自制剧行业盈利能力分析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2024年中国网络自制剧行业偿债能力分析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2024年中国网络自制剧行业运营能力分析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2024年中国网络自制剧行业成长能力分析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2024-2030年中国网络自制剧行业市场规模增长预测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2024-2030年中国网络自制剧行业需求规模增长预测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2024-2030年中国网络自制剧行业市场盈利能力趋势预测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779d4c26e4dae" w:history="1">
        <w:r>
          <w:rPr>
            <w:rStyle w:val="Hyperlink"/>
          </w:rPr>
          <w:t>2024-2030年中国网络自制剧行业现状研究分析及发展趋势预测报告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779d4c26e4dae" w:history="1">
        <w:r>
          <w:rPr>
            <w:rStyle w:val="Hyperlink"/>
          </w:rPr>
          <w:t>https://www.20087.com/1/05/WangLuoZiZhiJuHangYeXianZhuangYu.html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9c9463a44226" w:history="1">
      <w:r>
        <w:rPr>
          <w:rStyle w:val="Hyperlink"/>
        </w:rPr>
        <w:t>2024-2030年中国网络自制剧行业现状研究分析及发展趋势预测报告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angLuoZiZhiJuHangYeXianZhuangYu.html" TargetMode="External" Id="R11b779d4c26e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angLuoZiZhiJuHangYeXianZhuangYu.html" TargetMode="External" Id="Rab1e9c9463a4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2024-03-31T00:01:00Z</dcterms:created>
  <dcterms:modified xsi:type="dcterms:W3CDTF">2024-03-31T01:01:00Z</dcterms:modified>
  <dc:subject>2024-2030年中国网络自制剧行业现状研究分析及发展趋势预测报告</dc:subject>
  <dc:title>2024-2030年中国网络自制剧行业现状研究分析及发展趋势预测报告</dc:title>
  <cp:keywords>2024-2030年中国网络自制剧行业现状研究分析及发展趋势预测报告</cp:keywords>
  <dc:description>2024-2030年中国网络自制剧行业现状研究分析及发展趋势预测报告</dc:description>
</cp:coreProperties>
</file>