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69d819ad4dd5" w:history="1">
              <w:r>
                <w:rPr>
                  <w:rStyle w:val="Hyperlink"/>
                </w:rPr>
                <w:t>2025-2031年中国信息传媒市场深度调查研究与发展前景分析报告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69d819ad4dd5" w:history="1">
              <w:r>
                <w:rPr>
                  <w:rStyle w:val="Hyperlink"/>
                </w:rPr>
                <w:t>2025-2031年中国信息传媒市场深度调查研究与发展前景分析报告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c69d819ad4dd5" w:history="1">
                <w:r>
                  <w:rPr>
                    <w:rStyle w:val="Hyperlink"/>
                  </w:rPr>
                  <w:t>https://www.20087.com/M_QiTa/52/XinXiChuanMeiHangYeQianJingFenXi.html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影视、互联网新媒体等多个领域，近年来，数字化转型和社交媒体的崛起彻底改变了传统媒体的格局。数字平台成为信息传播的主要渠道，内容生产更加多元化，用户参与度和互动性显著增强。同时，数据驱动的内容推荐算法使得个性化信息推送成为可能，极大丰富了用户的信息获取体验。</w:t>
      </w:r>
      <w:r>
        <w:rPr>
          <w:rFonts w:hint="eastAsia"/>
        </w:rPr>
        <w:br/>
      </w:r>
      <w:r>
        <w:rPr>
          <w:rFonts w:hint="eastAsia"/>
        </w:rPr>
        <w:t>　　未来，信息传媒将更加侧重于内容的品质和用户的沉浸式体验。一方面，通过深化内容原创能力和跨媒介叙事技巧，信息传媒将致力于打造高质量、有深度的内容生态，吸引并保持受众的关注。另一方面，借助虚拟现实（VR）、增强现实（AR）等技术，信息传媒将提供更加沉浸式的互动体验，如虚拟新闻现场直播和互动故事讲述，增强用户的情感共鸣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c69d819ad4dd5" w:history="1">
        <w:r>
          <w:rPr>
            <w:rStyle w:val="Hyperlink"/>
          </w:rPr>
          <w:t>2025-2031年中国信息传媒市场深度调查研究与发展前景分析报告</w:t>
        </w:r>
      </w:hyperlink>
      <w:r>
        <w:rPr>
          <w:rFonts w:hint="eastAsia"/>
        </w:rPr>
        <w:t>》基于多年行业研究积累，结合信息传媒市场发展现状，依托行业权威数据资源和长期市场监测数据库，对信息传媒市场规模、技术现状及未来方向进行了全面分析。报告梳理了信息传媒行业竞争格局，重点评估了主要企业的市场表现及品牌影响力，并通过SWOT分析揭示了信息传媒行业机遇与潜在风险。同时，报告对信息传媒市场前景和发展趋势进行了科学预测，为投资者提供了投资价值判断和策略建议，助力把握信息传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2025年信息传媒行业在国民经济中的地位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2025年传媒产业发展分析</w:t>
      </w:r>
      <w:r>
        <w:rPr>
          <w:rFonts w:hint="eastAsia"/>
        </w:rPr>
        <w:br/>
      </w:r>
      <w:r>
        <w:rPr>
          <w:rFonts w:hint="eastAsia"/>
        </w:rPr>
        <w:t>　　　　一、2025年信息传媒产业规模</w:t>
      </w:r>
      <w:r>
        <w:rPr>
          <w:rFonts w:hint="eastAsia"/>
        </w:rPr>
        <w:br/>
      </w:r>
      <w:r>
        <w:rPr>
          <w:rFonts w:hint="eastAsia"/>
        </w:rPr>
        <w:t>　　　　二、2025年信息传媒产业结构</w:t>
      </w:r>
      <w:r>
        <w:rPr>
          <w:rFonts w:hint="eastAsia"/>
        </w:rPr>
        <w:br/>
      </w:r>
      <w:r>
        <w:rPr>
          <w:rFonts w:hint="eastAsia"/>
        </w:rPr>
        <w:t>　　　　三、2025-2031年信息传媒行业发展预测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2025年信息传媒行业投融资情况分析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2025年信息传媒行业运行主要特点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2025年信息传媒行业集中度情况分析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第三节 2025年信息传媒行业竞争结构分析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第四节 2025年信息传媒行业生命周期分析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一、2025年全球传媒市场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2025年信息传媒行业相关产业分析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上游行业对信息传媒行业的影响分析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北京市传媒产业发展现状</w:t>
      </w:r>
      <w:r>
        <w:rPr>
          <w:rFonts w:hint="eastAsia"/>
        </w:rPr>
        <w:br/>
      </w:r>
      <w:r>
        <w:rPr>
          <w:rFonts w:hint="eastAsia"/>
        </w:rPr>
        <w:t>　　　　一、北京市传媒产业</w:t>
      </w:r>
      <w:r>
        <w:rPr>
          <w:rFonts w:hint="eastAsia"/>
        </w:rPr>
        <w:br/>
      </w:r>
      <w:r>
        <w:rPr>
          <w:rFonts w:hint="eastAsia"/>
        </w:rPr>
        <w:t>　　　　二、北京传媒业发展特点</w:t>
      </w:r>
      <w:r>
        <w:rPr>
          <w:rFonts w:hint="eastAsia"/>
        </w:rPr>
        <w:br/>
      </w:r>
      <w:r>
        <w:rPr>
          <w:rFonts w:hint="eastAsia"/>
        </w:rPr>
        <w:t>　　第二节 上海市传媒产业发展现状</w:t>
      </w:r>
      <w:r>
        <w:rPr>
          <w:rFonts w:hint="eastAsia"/>
        </w:rPr>
        <w:br/>
      </w:r>
      <w:r>
        <w:rPr>
          <w:rFonts w:hint="eastAsia"/>
        </w:rPr>
        <w:t>　　　　一、上海传媒产业总体情况</w:t>
      </w:r>
      <w:r>
        <w:rPr>
          <w:rFonts w:hint="eastAsia"/>
        </w:rPr>
        <w:br/>
      </w:r>
      <w:r>
        <w:rPr>
          <w:rFonts w:hint="eastAsia"/>
        </w:rPr>
        <w:t>　　　　二、上海出版业</w:t>
      </w:r>
      <w:r>
        <w:rPr>
          <w:rFonts w:hint="eastAsia"/>
        </w:rPr>
        <w:br/>
      </w:r>
      <w:r>
        <w:rPr>
          <w:rFonts w:hint="eastAsia"/>
        </w:rPr>
        <w:t>　　　　三、上海动漫业</w:t>
      </w:r>
      <w:r>
        <w:rPr>
          <w:rFonts w:hint="eastAsia"/>
        </w:rPr>
        <w:br/>
      </w:r>
      <w:r>
        <w:rPr>
          <w:rFonts w:hint="eastAsia"/>
        </w:rPr>
        <w:t>　　　　四、IPTV</w:t>
      </w:r>
      <w:r>
        <w:rPr>
          <w:rFonts w:hint="eastAsia"/>
        </w:rPr>
        <w:br/>
      </w:r>
      <w:r>
        <w:rPr>
          <w:rFonts w:hint="eastAsia"/>
        </w:rPr>
        <w:t>　　　　五、CMMB</w:t>
      </w:r>
      <w:r>
        <w:rPr>
          <w:rFonts w:hint="eastAsia"/>
        </w:rPr>
        <w:br/>
      </w:r>
      <w:r>
        <w:rPr>
          <w:rFonts w:hint="eastAsia"/>
        </w:rPr>
        <w:t>　　　　六、地铁电视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一、2025年广告业总体规模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二、股东关系结构图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2025年信息传媒产业信贷建议</w:t>
      </w:r>
      <w:r>
        <w:rPr>
          <w:rFonts w:hint="eastAsia"/>
        </w:rPr>
        <w:br/>
      </w:r>
      <w:r>
        <w:rPr>
          <w:rFonts w:hint="eastAsia"/>
        </w:rPr>
        <w:t>　　第一节 行业整体授信机会及建议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一、出版业谨慎授信</w:t>
      </w:r>
      <w:r>
        <w:rPr>
          <w:rFonts w:hint="eastAsia"/>
        </w:rPr>
        <w:br/>
      </w:r>
      <w:r>
        <w:rPr>
          <w:rFonts w:hint="eastAsia"/>
        </w:rPr>
        <w:t>　　　　二、有线电视业积极授信</w:t>
      </w:r>
      <w:r>
        <w:rPr>
          <w:rFonts w:hint="eastAsia"/>
        </w:rPr>
        <w:br/>
      </w:r>
      <w:r>
        <w:rPr>
          <w:rFonts w:hint="eastAsia"/>
        </w:rPr>
        <w:t>　　　　三、电影行业积极授信</w:t>
      </w:r>
      <w:r>
        <w:rPr>
          <w:rFonts w:hint="eastAsia"/>
        </w:rPr>
        <w:br/>
      </w:r>
      <w:r>
        <w:rPr>
          <w:rFonts w:hint="eastAsia"/>
        </w:rPr>
        <w:t>　　　　四、网游业谨慎授信</w:t>
      </w:r>
      <w:r>
        <w:rPr>
          <w:rFonts w:hint="eastAsia"/>
        </w:rPr>
        <w:br/>
      </w:r>
      <w:r>
        <w:rPr>
          <w:rFonts w:hint="eastAsia"/>
        </w:rPr>
        <w:t>　　第三节 [-中智林]区域授信机会及建议</w:t>
      </w:r>
      <w:r>
        <w:rPr>
          <w:rFonts w:hint="eastAsia"/>
        </w:rPr>
        <w:br/>
      </w:r>
      <w:r>
        <w:rPr>
          <w:rFonts w:hint="eastAsia"/>
        </w:rPr>
        <w:t>　　　　一、北京和上海将作为重点授信区域</w:t>
      </w:r>
      <w:r>
        <w:rPr>
          <w:rFonts w:hint="eastAsia"/>
        </w:rPr>
        <w:br/>
      </w:r>
      <w:r>
        <w:rPr>
          <w:rFonts w:hint="eastAsia"/>
        </w:rPr>
        <w:t>　　　　二、西北、东北地区加大关注</w:t>
      </w:r>
      <w:r>
        <w:rPr>
          <w:rFonts w:hint="eastAsia"/>
        </w:rPr>
        <w:br/>
      </w:r>
      <w:r>
        <w:rPr>
          <w:rFonts w:hint="eastAsia"/>
        </w:rPr>
        <w:t>　　表格 1 信息传媒产业分类表格</w:t>
      </w:r>
      <w:r>
        <w:rPr>
          <w:rFonts w:hint="eastAsia"/>
        </w:rPr>
        <w:br/>
      </w:r>
      <w:r>
        <w:rPr>
          <w:rFonts w:hint="eastAsia"/>
        </w:rPr>
        <w:t>　　表格 2 2020-2025年中国信息传媒产业规模</w:t>
      </w:r>
      <w:r>
        <w:rPr>
          <w:rFonts w:hint="eastAsia"/>
        </w:rPr>
        <w:br/>
      </w:r>
      <w:r>
        <w:rPr>
          <w:rFonts w:hint="eastAsia"/>
        </w:rPr>
        <w:t>　　表格 3信息传媒行业对国民经济的作用和贡献</w:t>
      </w:r>
      <w:r>
        <w:rPr>
          <w:rFonts w:hint="eastAsia"/>
        </w:rPr>
        <w:br/>
      </w:r>
      <w:r>
        <w:rPr>
          <w:rFonts w:hint="eastAsia"/>
        </w:rPr>
        <w:t>　　表格 4 2025年信息传媒行业相关政策汇总</w:t>
      </w:r>
      <w:r>
        <w:rPr>
          <w:rFonts w:hint="eastAsia"/>
        </w:rPr>
        <w:br/>
      </w:r>
      <w:r>
        <w:rPr>
          <w:rFonts w:hint="eastAsia"/>
        </w:rPr>
        <w:t>　　表格 5信息传媒行业社会因素分析</w:t>
      </w:r>
      <w:r>
        <w:rPr>
          <w:rFonts w:hint="eastAsia"/>
        </w:rPr>
        <w:br/>
      </w:r>
      <w:r>
        <w:rPr>
          <w:rFonts w:hint="eastAsia"/>
        </w:rPr>
        <w:t>　　表格 6信息传媒产业细分市场规模</w:t>
      </w:r>
      <w:r>
        <w:rPr>
          <w:rFonts w:hint="eastAsia"/>
        </w:rPr>
        <w:br/>
      </w:r>
      <w:r>
        <w:rPr>
          <w:rFonts w:hint="eastAsia"/>
        </w:rPr>
        <w:t>　　表格 7 2025年信息传媒行业兼并重组情况</w:t>
      </w:r>
      <w:r>
        <w:rPr>
          <w:rFonts w:hint="eastAsia"/>
        </w:rPr>
        <w:br/>
      </w:r>
      <w:r>
        <w:rPr>
          <w:rFonts w:hint="eastAsia"/>
        </w:rPr>
        <w:t>　　表格 8 2025年全国电视收视市场收视份额排名</w:t>
      </w:r>
      <w:r>
        <w:rPr>
          <w:rFonts w:hint="eastAsia"/>
        </w:rPr>
        <w:br/>
      </w:r>
      <w:r>
        <w:rPr>
          <w:rFonts w:hint="eastAsia"/>
        </w:rPr>
        <w:t>　　表格 9 2025年网络经济形态市场份额TOP5</w:t>
      </w:r>
      <w:r>
        <w:rPr>
          <w:rFonts w:hint="eastAsia"/>
        </w:rPr>
        <w:br/>
      </w:r>
      <w:r>
        <w:rPr>
          <w:rFonts w:hint="eastAsia"/>
        </w:rPr>
        <w:t>　　表格 10 出版行业生命周期判断</w:t>
      </w:r>
      <w:r>
        <w:rPr>
          <w:rFonts w:hint="eastAsia"/>
        </w:rPr>
        <w:br/>
      </w:r>
      <w:r>
        <w:rPr>
          <w:rFonts w:hint="eastAsia"/>
        </w:rPr>
        <w:t>　　表格 11 广播电视行业生命周期判断</w:t>
      </w:r>
      <w:r>
        <w:rPr>
          <w:rFonts w:hint="eastAsia"/>
        </w:rPr>
        <w:br/>
      </w:r>
      <w:r>
        <w:rPr>
          <w:rFonts w:hint="eastAsia"/>
        </w:rPr>
        <w:t>　　表格 12 互联网行业生命周期判断</w:t>
      </w:r>
      <w:r>
        <w:rPr>
          <w:rFonts w:hint="eastAsia"/>
        </w:rPr>
        <w:br/>
      </w:r>
      <w:r>
        <w:rPr>
          <w:rFonts w:hint="eastAsia"/>
        </w:rPr>
        <w:t>　　表格 13 移动媒体行业生命周期判断</w:t>
      </w:r>
      <w:r>
        <w:rPr>
          <w:rFonts w:hint="eastAsia"/>
        </w:rPr>
        <w:br/>
      </w:r>
      <w:r>
        <w:rPr>
          <w:rFonts w:hint="eastAsia"/>
        </w:rPr>
        <w:t>　　表格 14 广告行业生命周期判断</w:t>
      </w:r>
      <w:r>
        <w:rPr>
          <w:rFonts w:hint="eastAsia"/>
        </w:rPr>
        <w:br/>
      </w:r>
      <w:r>
        <w:rPr>
          <w:rFonts w:hint="eastAsia"/>
        </w:rPr>
        <w:t>　　表格 15 2020-2025年北京市报业出版情况</w:t>
      </w:r>
      <w:r>
        <w:rPr>
          <w:rFonts w:hint="eastAsia"/>
        </w:rPr>
        <w:br/>
      </w:r>
      <w:r>
        <w:rPr>
          <w:rFonts w:hint="eastAsia"/>
        </w:rPr>
        <w:t>　　表格 16 2020-2025年北京市期刊出版情况</w:t>
      </w:r>
      <w:r>
        <w:rPr>
          <w:rFonts w:hint="eastAsia"/>
        </w:rPr>
        <w:br/>
      </w:r>
      <w:r>
        <w:rPr>
          <w:rFonts w:hint="eastAsia"/>
        </w:rPr>
        <w:t>　　表格 17 2020-2025年北京市表格书出版情况</w:t>
      </w:r>
      <w:r>
        <w:rPr>
          <w:rFonts w:hint="eastAsia"/>
        </w:rPr>
        <w:br/>
      </w:r>
      <w:r>
        <w:rPr>
          <w:rFonts w:hint="eastAsia"/>
        </w:rPr>
        <w:t>　　表格 18 2020-2025年北京市广播业情况</w:t>
      </w:r>
      <w:r>
        <w:rPr>
          <w:rFonts w:hint="eastAsia"/>
        </w:rPr>
        <w:br/>
      </w:r>
      <w:r>
        <w:rPr>
          <w:rFonts w:hint="eastAsia"/>
        </w:rPr>
        <w:t>　　表格 19 2020-2025年北京市电视播出情况</w:t>
      </w:r>
      <w:r>
        <w:rPr>
          <w:rFonts w:hint="eastAsia"/>
        </w:rPr>
        <w:br/>
      </w:r>
      <w:r>
        <w:rPr>
          <w:rFonts w:hint="eastAsia"/>
        </w:rPr>
        <w:t>　　表格 20 2020-2025年北京市电影业情况</w:t>
      </w:r>
      <w:r>
        <w:rPr>
          <w:rFonts w:hint="eastAsia"/>
        </w:rPr>
        <w:br/>
      </w:r>
      <w:r>
        <w:rPr>
          <w:rFonts w:hint="eastAsia"/>
        </w:rPr>
        <w:t>　　表格 21 2020-2025年中国内地电影故事片产量表格</w:t>
      </w:r>
      <w:r>
        <w:rPr>
          <w:rFonts w:hint="eastAsia"/>
        </w:rPr>
        <w:br/>
      </w:r>
      <w:r>
        <w:rPr>
          <w:rFonts w:hint="eastAsia"/>
        </w:rPr>
        <w:t>　　表格 22 2020-2025年中国内地历年院线规模一览</w:t>
      </w:r>
      <w:r>
        <w:rPr>
          <w:rFonts w:hint="eastAsia"/>
        </w:rPr>
        <w:br/>
      </w:r>
      <w:r>
        <w:rPr>
          <w:rFonts w:hint="eastAsia"/>
        </w:rPr>
        <w:t>　　表格 23 信息传媒行业上市公司获利能力排名</w:t>
      </w:r>
      <w:r>
        <w:rPr>
          <w:rFonts w:hint="eastAsia"/>
        </w:rPr>
        <w:br/>
      </w:r>
      <w:r>
        <w:rPr>
          <w:rFonts w:hint="eastAsia"/>
        </w:rPr>
        <w:t>　　表格 24 信息传媒行业上市公司经营能力排名</w:t>
      </w:r>
      <w:r>
        <w:rPr>
          <w:rFonts w:hint="eastAsia"/>
        </w:rPr>
        <w:br/>
      </w:r>
      <w:r>
        <w:rPr>
          <w:rFonts w:hint="eastAsia"/>
        </w:rPr>
        <w:t>　　表格 25 信息传媒行业上市公司偿债能力排名</w:t>
      </w:r>
      <w:r>
        <w:rPr>
          <w:rFonts w:hint="eastAsia"/>
        </w:rPr>
        <w:br/>
      </w:r>
      <w:r>
        <w:rPr>
          <w:rFonts w:hint="eastAsia"/>
        </w:rPr>
        <w:t>　　表格 26 信息传媒行业上市公司发展能力排名</w:t>
      </w:r>
      <w:r>
        <w:rPr>
          <w:rFonts w:hint="eastAsia"/>
        </w:rPr>
        <w:br/>
      </w:r>
      <w:r>
        <w:rPr>
          <w:rFonts w:hint="eastAsia"/>
        </w:rPr>
        <w:t>　　表格 27 信息传媒行业上市公司综合排名</w:t>
      </w:r>
      <w:r>
        <w:rPr>
          <w:rFonts w:hint="eastAsia"/>
        </w:rPr>
        <w:br/>
      </w:r>
      <w:r>
        <w:rPr>
          <w:rFonts w:hint="eastAsia"/>
        </w:rPr>
        <w:t>　　表格 28 华谊兄弟有限公司前十大股东</w:t>
      </w:r>
      <w:r>
        <w:rPr>
          <w:rFonts w:hint="eastAsia"/>
        </w:rPr>
        <w:br/>
      </w:r>
      <w:r>
        <w:rPr>
          <w:rFonts w:hint="eastAsia"/>
        </w:rPr>
        <w:t>　　表格 29 2020-2025年华谊兄弟财务情况分析</w:t>
      </w:r>
      <w:r>
        <w:rPr>
          <w:rFonts w:hint="eastAsia"/>
        </w:rPr>
        <w:br/>
      </w:r>
      <w:r>
        <w:rPr>
          <w:rFonts w:hint="eastAsia"/>
        </w:rPr>
        <w:t>　　表格 30 2020-2025年华谊兄弟主营业务构成情况</w:t>
      </w:r>
      <w:r>
        <w:rPr>
          <w:rFonts w:hint="eastAsia"/>
        </w:rPr>
        <w:br/>
      </w:r>
      <w:r>
        <w:rPr>
          <w:rFonts w:hint="eastAsia"/>
        </w:rPr>
        <w:t>　　表格 31 博瑞传播前十大流通股东</w:t>
      </w:r>
      <w:r>
        <w:rPr>
          <w:rFonts w:hint="eastAsia"/>
        </w:rPr>
        <w:br/>
      </w:r>
      <w:r>
        <w:rPr>
          <w:rFonts w:hint="eastAsia"/>
        </w:rPr>
        <w:t>　　表格 32 2020-2025年博瑞传播财务状况</w:t>
      </w:r>
      <w:r>
        <w:rPr>
          <w:rFonts w:hint="eastAsia"/>
        </w:rPr>
        <w:br/>
      </w:r>
      <w:r>
        <w:rPr>
          <w:rFonts w:hint="eastAsia"/>
        </w:rPr>
        <w:t>　　表格 33 2020-2025年博瑞传播主营业务构成情况</w:t>
      </w:r>
      <w:r>
        <w:rPr>
          <w:rFonts w:hint="eastAsia"/>
        </w:rPr>
        <w:br/>
      </w:r>
      <w:r>
        <w:rPr>
          <w:rFonts w:hint="eastAsia"/>
        </w:rPr>
        <w:t>　　表格 34 中信国安前十大股东</w:t>
      </w:r>
      <w:r>
        <w:rPr>
          <w:rFonts w:hint="eastAsia"/>
        </w:rPr>
        <w:br/>
      </w:r>
      <w:r>
        <w:rPr>
          <w:rFonts w:hint="eastAsia"/>
        </w:rPr>
        <w:t>　　表格 35 2020-2025年中信国安财务情况</w:t>
      </w:r>
      <w:r>
        <w:rPr>
          <w:rFonts w:hint="eastAsia"/>
        </w:rPr>
        <w:br/>
      </w:r>
      <w:r>
        <w:rPr>
          <w:rFonts w:hint="eastAsia"/>
        </w:rPr>
        <w:t>　　表格 36 2020-2025年中信国安主营业务收入情况</w:t>
      </w:r>
      <w:r>
        <w:rPr>
          <w:rFonts w:hint="eastAsia"/>
        </w:rPr>
        <w:br/>
      </w:r>
      <w:r>
        <w:rPr>
          <w:rFonts w:hint="eastAsia"/>
        </w:rPr>
        <w:t>　　表格 37 北巴传媒前十大股东</w:t>
      </w:r>
      <w:r>
        <w:rPr>
          <w:rFonts w:hint="eastAsia"/>
        </w:rPr>
        <w:br/>
      </w:r>
      <w:r>
        <w:rPr>
          <w:rFonts w:hint="eastAsia"/>
        </w:rPr>
        <w:t>　　表格 38 2020-2025年北巴传媒财务情况</w:t>
      </w:r>
      <w:r>
        <w:rPr>
          <w:rFonts w:hint="eastAsia"/>
        </w:rPr>
        <w:br/>
      </w:r>
      <w:r>
        <w:rPr>
          <w:rFonts w:hint="eastAsia"/>
        </w:rPr>
        <w:t>　　表格 39 2020-2025年北巴传媒主营业务收入构成情况</w:t>
      </w:r>
      <w:r>
        <w:rPr>
          <w:rFonts w:hint="eastAsia"/>
        </w:rPr>
        <w:br/>
      </w:r>
      <w:r>
        <w:rPr>
          <w:rFonts w:hint="eastAsia"/>
        </w:rPr>
        <w:t>　　表格 40 时代出版前十大股东</w:t>
      </w:r>
      <w:r>
        <w:rPr>
          <w:rFonts w:hint="eastAsia"/>
        </w:rPr>
        <w:br/>
      </w:r>
      <w:r>
        <w:rPr>
          <w:rFonts w:hint="eastAsia"/>
        </w:rPr>
        <w:t>　　表格 41 2020-2025年时代传媒财务情况</w:t>
      </w:r>
      <w:r>
        <w:rPr>
          <w:rFonts w:hint="eastAsia"/>
        </w:rPr>
        <w:br/>
      </w:r>
      <w:r>
        <w:rPr>
          <w:rFonts w:hint="eastAsia"/>
        </w:rPr>
        <w:t>　　表格 42 2020-2025年时代传媒主营构成情况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图表 2 2020-2025年中国信息传媒产业占国民生产总值比重情况</w:t>
      </w:r>
      <w:r>
        <w:rPr>
          <w:rFonts w:hint="eastAsia"/>
        </w:rPr>
        <w:br/>
      </w:r>
      <w:r>
        <w:rPr>
          <w:rFonts w:hint="eastAsia"/>
        </w:rPr>
        <w:t>　　图表 3 2020-2025年中国GDP增长情况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2020-2025年中国固定资产投资总额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7 2020-2025年中国进出口情况</w:t>
      </w:r>
      <w:r>
        <w:rPr>
          <w:rFonts w:hint="eastAsia"/>
        </w:rPr>
        <w:br/>
      </w:r>
      <w:r>
        <w:rPr>
          <w:rFonts w:hint="eastAsia"/>
        </w:rPr>
        <w:t>　　图表 8 2020-2025年我国CPI、PPI变化情况</w:t>
      </w:r>
      <w:r>
        <w:rPr>
          <w:rFonts w:hint="eastAsia"/>
        </w:rPr>
        <w:br/>
      </w:r>
      <w:r>
        <w:rPr>
          <w:rFonts w:hint="eastAsia"/>
        </w:rPr>
        <w:t>　　图表 9 2020-2025年M1、M2同比增速情况</w:t>
      </w:r>
      <w:r>
        <w:rPr>
          <w:rFonts w:hint="eastAsia"/>
        </w:rPr>
        <w:br/>
      </w:r>
      <w:r>
        <w:rPr>
          <w:rFonts w:hint="eastAsia"/>
        </w:rPr>
        <w:t>　　图表 10 2020-2025年中国机构机构信贷情况</w:t>
      </w:r>
      <w:r>
        <w:rPr>
          <w:rFonts w:hint="eastAsia"/>
        </w:rPr>
        <w:br/>
      </w:r>
      <w:r>
        <w:rPr>
          <w:rFonts w:hint="eastAsia"/>
        </w:rPr>
        <w:t>　　图表 11 2020-2025年我国人均GDP</w:t>
      </w:r>
      <w:r>
        <w:rPr>
          <w:rFonts w:hint="eastAsia"/>
        </w:rPr>
        <w:br/>
      </w:r>
      <w:r>
        <w:rPr>
          <w:rFonts w:hint="eastAsia"/>
        </w:rPr>
        <w:t>　　图表 12 2020-2025年信息传媒产业规模增长情况</w:t>
      </w:r>
      <w:r>
        <w:rPr>
          <w:rFonts w:hint="eastAsia"/>
        </w:rPr>
        <w:br/>
      </w:r>
      <w:r>
        <w:rPr>
          <w:rFonts w:hint="eastAsia"/>
        </w:rPr>
        <w:t>　　图表 13 2025年中国传媒产业细分市场规模</w:t>
      </w:r>
      <w:r>
        <w:rPr>
          <w:rFonts w:hint="eastAsia"/>
        </w:rPr>
        <w:br/>
      </w:r>
      <w:r>
        <w:rPr>
          <w:rFonts w:hint="eastAsia"/>
        </w:rPr>
        <w:t>　　图表 14 2020-2025年报纸广告营业额及其增长速度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2020-2025年我国出版报纸种数（种）</w:t>
      </w:r>
      <w:r>
        <w:rPr>
          <w:rFonts w:hint="eastAsia"/>
        </w:rPr>
        <w:br/>
      </w:r>
      <w:r>
        <w:rPr>
          <w:rFonts w:hint="eastAsia"/>
        </w:rPr>
        <w:t>　　图表 16 2020-2025年新闻纸用纸量情况</w:t>
      </w:r>
      <w:r>
        <w:rPr>
          <w:rFonts w:hint="eastAsia"/>
        </w:rPr>
        <w:br/>
      </w:r>
      <w:r>
        <w:rPr>
          <w:rFonts w:hint="eastAsia"/>
        </w:rPr>
        <w:t>　　图表 17 2020-2025年我国出版期刊总印数（亿册）</w:t>
      </w:r>
      <w:r>
        <w:rPr>
          <w:rFonts w:hint="eastAsia"/>
        </w:rPr>
        <w:br/>
      </w:r>
      <w:r>
        <w:rPr>
          <w:rFonts w:hint="eastAsia"/>
        </w:rPr>
        <w:t>　　图表 18 2020-2025年中国内地电影票房收入</w:t>
      </w:r>
      <w:r>
        <w:rPr>
          <w:rFonts w:hint="eastAsia"/>
        </w:rPr>
        <w:br/>
      </w:r>
      <w:r>
        <w:rPr>
          <w:rFonts w:hint="eastAsia"/>
        </w:rPr>
        <w:t>　　图表 19 2020-2025年中国内地院线影院及银幕增长情况</w:t>
      </w:r>
      <w:r>
        <w:rPr>
          <w:rFonts w:hint="eastAsia"/>
        </w:rPr>
        <w:br/>
      </w:r>
      <w:r>
        <w:rPr>
          <w:rFonts w:hint="eastAsia"/>
        </w:rPr>
        <w:t>　　图表 20 2020-2025年中国网络经济规模情况</w:t>
      </w:r>
      <w:r>
        <w:rPr>
          <w:rFonts w:hint="eastAsia"/>
        </w:rPr>
        <w:br/>
      </w:r>
      <w:r>
        <w:rPr>
          <w:rFonts w:hint="eastAsia"/>
        </w:rPr>
        <w:t>　　图表 21 2020-2025年网民情况</w:t>
      </w:r>
      <w:r>
        <w:rPr>
          <w:rFonts w:hint="eastAsia"/>
        </w:rPr>
        <w:br/>
      </w:r>
      <w:r>
        <w:rPr>
          <w:rFonts w:hint="eastAsia"/>
        </w:rPr>
        <w:t>　　图表 22 2020-2025年宽带网民情况</w:t>
      </w:r>
      <w:r>
        <w:rPr>
          <w:rFonts w:hint="eastAsia"/>
        </w:rPr>
        <w:br/>
      </w:r>
      <w:r>
        <w:rPr>
          <w:rFonts w:hint="eastAsia"/>
        </w:rPr>
        <w:t>　　图表 23 2020-2025年网络游戏市场规模情况</w:t>
      </w:r>
      <w:r>
        <w:rPr>
          <w:rFonts w:hint="eastAsia"/>
        </w:rPr>
        <w:br/>
      </w:r>
      <w:r>
        <w:rPr>
          <w:rFonts w:hint="eastAsia"/>
        </w:rPr>
        <w:t>　　图表 24 2025年网游市场份额情况</w:t>
      </w:r>
      <w:r>
        <w:rPr>
          <w:rFonts w:hint="eastAsia"/>
        </w:rPr>
        <w:br/>
      </w:r>
      <w:r>
        <w:rPr>
          <w:rFonts w:hint="eastAsia"/>
        </w:rPr>
        <w:t>　　图表 25 2020-2025年B2B电子商务市场规模情况</w:t>
      </w:r>
      <w:r>
        <w:rPr>
          <w:rFonts w:hint="eastAsia"/>
        </w:rPr>
        <w:br/>
      </w:r>
      <w:r>
        <w:rPr>
          <w:rFonts w:hint="eastAsia"/>
        </w:rPr>
        <w:t>　　图表 26 2020-2025年中国网络招聘市场规模情况</w:t>
      </w:r>
      <w:r>
        <w:rPr>
          <w:rFonts w:hint="eastAsia"/>
        </w:rPr>
        <w:br/>
      </w:r>
      <w:r>
        <w:rPr>
          <w:rFonts w:hint="eastAsia"/>
        </w:rPr>
        <w:t>　　图表 27 2020-2025年网络预订市场规模及增长情况</w:t>
      </w:r>
      <w:r>
        <w:rPr>
          <w:rFonts w:hint="eastAsia"/>
        </w:rPr>
        <w:br/>
      </w:r>
      <w:r>
        <w:rPr>
          <w:rFonts w:hint="eastAsia"/>
        </w:rPr>
        <w:t>　　图表 28 2020-2025年中国广告增长情况</w:t>
      </w:r>
      <w:r>
        <w:rPr>
          <w:rFonts w:hint="eastAsia"/>
        </w:rPr>
        <w:br/>
      </w:r>
      <w:r>
        <w:rPr>
          <w:rFonts w:hint="eastAsia"/>
        </w:rPr>
        <w:t>　　图表 29 2025年中国网络广告市场份额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69d819ad4dd5" w:history="1">
        <w:r>
          <w:rPr>
            <w:rStyle w:val="Hyperlink"/>
          </w:rPr>
          <w:t>2025-2031年中国信息传媒市场深度调查研究与发展前景分析报告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c69d819ad4dd5" w:history="1">
        <w:r>
          <w:rPr>
            <w:rStyle w:val="Hyperlink"/>
          </w:rPr>
          <w:t>https://www.20087.com/M_QiTa/52/XinXiChuanMeiHangYeQianJingFenXi.html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9e68aa33c4bc7" w:history="1">
      <w:r>
        <w:rPr>
          <w:rStyle w:val="Hyperlink"/>
        </w:rPr>
        <w:t>2025-2031年中国信息传媒市场深度调查研究与发展前景分析报告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XinXiChuanMeiHangYeQianJingFenXi.html" TargetMode="External" Id="Rd1cc69d819a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XinXiChuanMeiHangYeQianJingFenXi.html" TargetMode="External" Id="R6fe9e68aa33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2025-05-23T02:12:00Z</dcterms:created>
  <dcterms:modified xsi:type="dcterms:W3CDTF">2025-05-23T03:12:00Z</dcterms:modified>
  <dc:subject>2025-2031年中国信息传媒市场深度调查研究与发展前景分析报告</dc:subject>
  <dc:title>2025-2031年中国信息传媒市场深度调查研究与发展前景分析报告</dc:title>
  <cp:keywords>2025-2031年中国信息传媒市场深度调查研究与发展前景分析报告</cp:keywords>
  <dc:description>2025-2031年中国信息传媒市场深度调查研究与发展前景分析报告</dc:description>
</cp:coreProperties>
</file>