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7b3520b44e20" w:history="1">
              <w:r>
                <w:rPr>
                  <w:rStyle w:val="Hyperlink"/>
                </w:rPr>
                <w:t>2024年版中国手机射频行业深度调研及发展趋势分析报告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7b3520b44e20" w:history="1">
              <w:r>
                <w:rPr>
                  <w:rStyle w:val="Hyperlink"/>
                </w:rPr>
                <w:t>2024年版中国手机射频行业深度调研及发展趋势分析报告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27b3520b44e20" w:history="1">
                <w:r>
                  <w:rPr>
                    <w:rStyle w:val="Hyperlink"/>
                  </w:rPr>
                  <w:t>https://www.20087.com/M_QiTa/52/ShouJiShePinShiChangJingZhengYuFaZhanQuShi.html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手机射频（Radio Frequency, RF）技术是移动通信系统中至关重要的组成部分，负责信号的发射和接收。近年来，随着5G网络的部署，手机射频技术迎来了新的挑战和机遇。5G技术要求更高的频率、更宽的带宽和更低的延迟，这促使射频前端模块（RF Front End, RFFE）的复杂性和集成度大幅提升，以支持多频段、多模式的通信需求。同时，射频技术的发展也促进了毫米波和Sub-6 GHz频段的利用，为移动通信提供了前所未有的速度和容量。</w:t>
      </w:r>
      <w:r>
        <w:rPr>
          <w:rFonts w:hint="eastAsia"/>
        </w:rPr>
        <w:br/>
      </w:r>
      <w:r>
        <w:rPr>
          <w:rFonts w:hint="eastAsia"/>
        </w:rPr>
        <w:t>　　未来，手机射频技术将更加注重集成化、智能化和高效能。一方面，随着6G网络的探索，射频技术将向着更高的频率范围扩展，同时，通过采用先进的封装技术和材料，实现更紧凑、更高效的RFFE设计。另一方面，射频技术将与人工智能、机器学习等技术融合，实现智能调谐和动态频谱共享，提高网络的灵活性和效率。此外，射频技术将更加关注能源效率，通过优化功率放大器（Power Amplifier, PA）和天线设计，减少能量消耗，延长设备续航能力。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27b3520b44e20" w:history="1">
        <w:r>
          <w:rPr>
            <w:rStyle w:val="Hyperlink"/>
          </w:rPr>
          <w:t>2024年版中国手机射频行业深度调研及发展趋势分析报告</w:t>
        </w:r>
      </w:hyperlink>
      <w:r>
        <w:rPr>
          <w:rFonts w:hint="eastAsia"/>
        </w:rPr>
        <w:t>》对手机射频行业相关因素进行具体调查、研究、分析，洞察手机射频行业今后的发展方向、手机射频行业竞争格局的演变趋势以及手机射频技术标准、手机射频市场规模、手机射频行业潜在问题与手机射频行业发展的症结所在，评估手机射频行业投资价值、手机射频效果效益程度，提出建设性意见建议，为手机射频行业投资决策者和手机射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手机射频和讯</w:t>
      </w:r>
      <w:r>
        <w:rPr>
          <w:rFonts w:hint="eastAsia"/>
        </w:rPr>
        <w:br/>
      </w:r>
      <w:r>
        <w:rPr>
          <w:rFonts w:hint="eastAsia"/>
        </w:rPr>
        <w:t>　　第一节 移动通信础概述</w:t>
      </w:r>
      <w:r>
        <w:rPr>
          <w:rFonts w:hint="eastAsia"/>
        </w:rPr>
        <w:br/>
      </w:r>
      <w:r>
        <w:rPr>
          <w:rFonts w:hint="eastAsia"/>
        </w:rPr>
        <w:t>　　第二节 手机射频和讯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手机射频产业运行背景</w:t>
      </w:r>
      <w:r>
        <w:rPr>
          <w:rFonts w:hint="eastAsia"/>
        </w:rPr>
        <w:br/>
      </w:r>
      <w:r>
        <w:rPr>
          <w:rFonts w:hint="eastAsia"/>
        </w:rPr>
        <w:t>第三章 2018-2023年中国手机行业总体运营动态分析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2018-2023年中国手机行业整体运行情况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2018-2023年中国手机行业发展分析</w:t>
      </w:r>
      <w:r>
        <w:rPr>
          <w:rFonts w:hint="eastAsia"/>
        </w:rPr>
        <w:br/>
      </w:r>
      <w:r>
        <w:rPr>
          <w:rFonts w:hint="eastAsia"/>
        </w:rPr>
        <w:t>　　第三节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第四节 中国手机行业售后服务分析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2018-2023年中国3G手机市场透析（4G手机）</w:t>
      </w:r>
      <w:r>
        <w:rPr>
          <w:rFonts w:hint="eastAsia"/>
        </w:rPr>
        <w:br/>
      </w:r>
      <w:r>
        <w:rPr>
          <w:rFonts w:hint="eastAsia"/>
        </w:rPr>
        <w:t>　　第一节 2018-2023年中国3G手机发展综述</w:t>
      </w:r>
      <w:r>
        <w:rPr>
          <w:rFonts w:hint="eastAsia"/>
        </w:rPr>
        <w:br/>
      </w:r>
      <w:r>
        <w:rPr>
          <w:rFonts w:hint="eastAsia"/>
        </w:rPr>
        <w:t>　　第二节 2018-2023年G手机产业市场发展态势分析</w:t>
      </w:r>
      <w:r>
        <w:rPr>
          <w:rFonts w:hint="eastAsia"/>
        </w:rPr>
        <w:br/>
      </w:r>
      <w:r>
        <w:rPr>
          <w:rFonts w:hint="eastAsia"/>
        </w:rPr>
        <w:t>　　第三节 2018-2023年中国3G手机市场状况分析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2018-2023年中国手机市场发展综述</w:t>
      </w:r>
      <w:r>
        <w:rPr>
          <w:rFonts w:hint="eastAsia"/>
        </w:rPr>
        <w:br/>
      </w:r>
      <w:r>
        <w:rPr>
          <w:rFonts w:hint="eastAsia"/>
        </w:rPr>
        <w:t>　　第二节 2018-2023年中国智能手机行业发展动态分析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第三节 2018-2023年中国智能手机市场消费调研</w:t>
      </w:r>
      <w:r>
        <w:rPr>
          <w:rFonts w:hint="eastAsia"/>
        </w:rPr>
        <w:br/>
      </w:r>
      <w:r>
        <w:rPr>
          <w:rFonts w:hint="eastAsia"/>
        </w:rPr>
        <w:t>　　第四节 2024年中国智能手机主要品牌运行态势分析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手机射频产业动态聚焦</w:t>
      </w:r>
      <w:r>
        <w:rPr>
          <w:rFonts w:hint="eastAsia"/>
        </w:rPr>
        <w:br/>
      </w:r>
      <w:r>
        <w:rPr>
          <w:rFonts w:hint="eastAsia"/>
        </w:rPr>
        <w:t>第六章 2018-2023年中国手机射频产业与市场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第二节 2018-2023年中国手机射频产业格局</w:t>
      </w:r>
      <w:r>
        <w:rPr>
          <w:rFonts w:hint="eastAsia"/>
        </w:rPr>
        <w:br/>
      </w:r>
      <w:r>
        <w:rPr>
          <w:rFonts w:hint="eastAsia"/>
        </w:rPr>
        <w:t>　　第三节 2018-2023年中国手机射频深度研究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手机射频重要元件——砷化镓及砷化镓晶圆代工</w:t>
      </w:r>
      <w:r>
        <w:rPr>
          <w:rFonts w:hint="eastAsia"/>
        </w:rPr>
        <w:br/>
      </w:r>
      <w:r>
        <w:rPr>
          <w:rFonts w:hint="eastAsia"/>
        </w:rPr>
        <w:t>第八章 2018-2023年中国手机射频系统核心——砷化镓元件分析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第二节 2018-2023年中国砷化镓市场分析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第二节 江苏中显机械有限公司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第四节 北京国瑞电子材料有限责任公司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手机射频关联产业分析</w:t>
      </w:r>
      <w:r>
        <w:rPr>
          <w:rFonts w:hint="eastAsia"/>
        </w:rPr>
        <w:br/>
      </w:r>
      <w:r>
        <w:rPr>
          <w:rFonts w:hint="eastAsia"/>
        </w:rPr>
        <w:t>第十一章 2018-2023年中国移动通信产业运行态势分析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2018-2023年中国移动通信产重要性</w:t>
      </w:r>
      <w:r>
        <w:rPr>
          <w:rFonts w:hint="eastAsia"/>
        </w:rPr>
        <w:br/>
      </w:r>
      <w:r>
        <w:rPr>
          <w:rFonts w:hint="eastAsia"/>
        </w:rPr>
        <w:t>　　第二节 2018-2023年中国移动通信状综述</w:t>
      </w:r>
      <w:r>
        <w:rPr>
          <w:rFonts w:hint="eastAsia"/>
        </w:rPr>
        <w:br/>
      </w:r>
      <w:r>
        <w:rPr>
          <w:rFonts w:hint="eastAsia"/>
        </w:rPr>
        <w:t>　　第三节 2018-2023年中国移动通信备领域探析</w:t>
      </w:r>
      <w:r>
        <w:rPr>
          <w:rFonts w:hint="eastAsia"/>
        </w:rPr>
        <w:br/>
      </w:r>
      <w:r>
        <w:rPr>
          <w:rFonts w:hint="eastAsia"/>
        </w:rPr>
        <w:t>　　第四节 2018-2023年中国移动通信产业景气度分析</w:t>
      </w:r>
      <w:r>
        <w:rPr>
          <w:rFonts w:hint="eastAsia"/>
        </w:rPr>
        <w:br/>
      </w:r>
      <w:r>
        <w:rPr>
          <w:rFonts w:hint="eastAsia"/>
        </w:rPr>
        <w:t>　　第五节 2018-2023年中国移动通信问题探讨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2018-2023年中国手机天线产业运行概况</w:t>
      </w:r>
      <w:r>
        <w:rPr>
          <w:rFonts w:hint="eastAsia"/>
        </w:rPr>
        <w:br/>
      </w:r>
      <w:r>
        <w:rPr>
          <w:rFonts w:hint="eastAsia"/>
        </w:rPr>
        <w:t>　　第二节 2018-2023年中国手机天线市场运行动态分析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2018-2023年中国手机天线面临的挑战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手机射频厂商研究</w:t>
      </w:r>
      <w:r>
        <w:rPr>
          <w:rFonts w:hint="eastAsia"/>
        </w:rPr>
        <w:br/>
      </w:r>
      <w:r>
        <w:rPr>
          <w:rFonts w:hint="eastAsia"/>
        </w:rPr>
        <w:t>第十三章 2018-2023年国内外手机射频厂家研究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北京份有限公司</w:t>
      </w:r>
      <w:r>
        <w:rPr>
          <w:rFonts w:hint="eastAsia"/>
        </w:rPr>
        <w:br/>
      </w:r>
      <w:r>
        <w:rPr>
          <w:rFonts w:hint="eastAsia"/>
        </w:rPr>
        <w:t>　　第二节 天工通讯积体电路股份有限公司</w:t>
      </w:r>
      <w:r>
        <w:rPr>
          <w:rFonts w:hint="eastAsia"/>
        </w:rPr>
        <w:br/>
      </w:r>
      <w:r>
        <w:rPr>
          <w:rFonts w:hint="eastAsia"/>
        </w:rPr>
        <w:t>　　第三节 鼎芯半导体（上海）有限公司</w:t>
      </w:r>
      <w:r>
        <w:rPr>
          <w:rFonts w:hint="eastAsia"/>
        </w:rPr>
        <w:br/>
      </w:r>
      <w:r>
        <w:rPr>
          <w:rFonts w:hint="eastAsia"/>
        </w:rPr>
        <w:t>　　第四节 广晟微电子有限公司</w:t>
      </w:r>
      <w:r>
        <w:rPr>
          <w:rFonts w:hint="eastAsia"/>
        </w:rPr>
        <w:br/>
      </w:r>
      <w:r>
        <w:rPr>
          <w:rFonts w:hint="eastAsia"/>
        </w:rPr>
        <w:t>　　第五节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第六节 展讯通信有限公司</w:t>
      </w:r>
      <w:r>
        <w:rPr>
          <w:rFonts w:hint="eastAsia"/>
        </w:rPr>
        <w:br/>
      </w:r>
      <w:r>
        <w:rPr>
          <w:rFonts w:hint="eastAsia"/>
        </w:rPr>
        <w:t>　　第七节 联发科技股份有限公司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手机射频产业与投资战略研究</w:t>
      </w:r>
      <w:r>
        <w:rPr>
          <w:rFonts w:hint="eastAsia"/>
        </w:rPr>
        <w:br/>
      </w:r>
      <w:r>
        <w:rPr>
          <w:rFonts w:hint="eastAsia"/>
        </w:rPr>
        <w:t>第十五章 2024-2030年中国手机射频产业前景预测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2024-2030年中国手机射频产业前景展望</w:t>
      </w:r>
      <w:r>
        <w:rPr>
          <w:rFonts w:hint="eastAsia"/>
        </w:rPr>
        <w:br/>
      </w:r>
      <w:r>
        <w:rPr>
          <w:rFonts w:hint="eastAsia"/>
        </w:rPr>
        <w:t>　　第三节 2024-2030年中国手机射频产业新趋势预测分析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第三节 2018-2023年中国手机射频行业投资机会分析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第五节 [⋅中⋅智林⋅]专家投资观点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GMSK调制平移环结构</w:t>
      </w:r>
      <w:r>
        <w:rPr>
          <w:rFonts w:hint="eastAsia"/>
        </w:rPr>
        <w:br/>
      </w:r>
      <w:r>
        <w:rPr>
          <w:rFonts w:hint="eastAsia"/>
        </w:rPr>
        <w:t>　　图表 2 极性结构框图</w:t>
      </w:r>
      <w:r>
        <w:rPr>
          <w:rFonts w:hint="eastAsia"/>
        </w:rPr>
        <w:br/>
      </w:r>
      <w:r>
        <w:rPr>
          <w:rFonts w:hint="eastAsia"/>
        </w:rPr>
        <w:t>　　图表 3 极性“Lite”结构框图</w:t>
      </w:r>
      <w:r>
        <w:rPr>
          <w:rFonts w:hint="eastAsia"/>
        </w:rPr>
        <w:br/>
      </w:r>
      <w:r>
        <w:rPr>
          <w:rFonts w:hint="eastAsia"/>
        </w:rPr>
        <w:t>　　图表 4 极性开环结构框图</w:t>
      </w:r>
      <w:r>
        <w:rPr>
          <w:rFonts w:hint="eastAsia"/>
        </w:rPr>
        <w:br/>
      </w:r>
      <w:r>
        <w:rPr>
          <w:rFonts w:hint="eastAsia"/>
        </w:rPr>
        <w:t>　　图表 5 线性或零差结构框图</w:t>
      </w:r>
      <w:r>
        <w:rPr>
          <w:rFonts w:hint="eastAsia"/>
        </w:rPr>
        <w:br/>
      </w:r>
      <w:r>
        <w:rPr>
          <w:rFonts w:hint="eastAsia"/>
        </w:rPr>
        <w:t>　　图表 6 各种调制架构比较</w:t>
      </w:r>
      <w:r>
        <w:rPr>
          <w:rFonts w:hint="eastAsia"/>
        </w:rPr>
        <w:br/>
      </w:r>
      <w:r>
        <w:rPr>
          <w:rFonts w:hint="eastAsia"/>
        </w:rPr>
        <w:t>　　图表 7 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8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9 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 2024年中国手机市场产品关注排名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11 2024年中国手机市场最受关注十五大产品及其参数</w:t>
      </w:r>
      <w:r>
        <w:rPr>
          <w:rFonts w:hint="eastAsia"/>
        </w:rPr>
        <w:br/>
      </w:r>
      <w:r>
        <w:rPr>
          <w:rFonts w:hint="eastAsia"/>
        </w:rPr>
        <w:t>　　图表 12 2024年我国手机生产与全球出货量比较（亿部）</w:t>
      </w:r>
      <w:r>
        <w:rPr>
          <w:rFonts w:hint="eastAsia"/>
        </w:rPr>
        <w:br/>
      </w:r>
      <w:r>
        <w:rPr>
          <w:rFonts w:hint="eastAsia"/>
        </w:rPr>
        <w:t>　　图表 13 2024年我国手机每月生产及增速情况</w:t>
      </w:r>
      <w:r>
        <w:rPr>
          <w:rFonts w:hint="eastAsia"/>
        </w:rPr>
        <w:br/>
      </w:r>
      <w:r>
        <w:rPr>
          <w:rFonts w:hint="eastAsia"/>
        </w:rPr>
        <w:t>　　图表 14 2024年我国手机每月出口及增速情况</w:t>
      </w:r>
      <w:r>
        <w:rPr>
          <w:rFonts w:hint="eastAsia"/>
        </w:rPr>
        <w:br/>
      </w:r>
      <w:r>
        <w:rPr>
          <w:rFonts w:hint="eastAsia"/>
        </w:rPr>
        <w:t>　　图表 15 2024年我国移动通信及终端设备行业利润增长情况</w:t>
      </w:r>
      <w:r>
        <w:rPr>
          <w:rFonts w:hint="eastAsia"/>
        </w:rPr>
        <w:br/>
      </w:r>
      <w:r>
        <w:rPr>
          <w:rFonts w:hint="eastAsia"/>
        </w:rPr>
        <w:t>　　图表 16 2018-2023年手机分产品比重情况</w:t>
      </w:r>
      <w:r>
        <w:rPr>
          <w:rFonts w:hint="eastAsia"/>
        </w:rPr>
        <w:br/>
      </w:r>
      <w:r>
        <w:rPr>
          <w:rFonts w:hint="eastAsia"/>
        </w:rPr>
        <w:t>　　图表 17 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图表 19 2024年手机行业投诉主要售后问题分析</w:t>
      </w:r>
      <w:r>
        <w:rPr>
          <w:rFonts w:hint="eastAsia"/>
        </w:rPr>
        <w:br/>
      </w:r>
      <w:r>
        <w:rPr>
          <w:rFonts w:hint="eastAsia"/>
        </w:rPr>
        <w:t>　　图表 20 2024年手机行业投诉热点机型</w:t>
      </w:r>
      <w:r>
        <w:rPr>
          <w:rFonts w:hint="eastAsia"/>
        </w:rPr>
        <w:br/>
      </w:r>
      <w:r>
        <w:rPr>
          <w:rFonts w:hint="eastAsia"/>
        </w:rPr>
        <w:t>　　图表 21 2024年中国3G手机市场品牌关注比例分布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22 2018-2023年中国3G手机市场品牌关注比例对比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23 －Q4中国3G手机市场品牌关注排名对比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24 2024年中国3G手机市场不同制式产品关注比例分布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25 2024年中国3G手机市场不同价格段产品关注比例分布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26 2024年中国3G手机市场、整体手机市场不同价格段产品关注比例对比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27 三星业绩分析</w:t>
      </w:r>
      <w:r>
        <w:rPr>
          <w:rFonts w:hint="eastAsia"/>
        </w:rPr>
        <w:br/>
      </w:r>
      <w:r>
        <w:rPr>
          <w:rFonts w:hint="eastAsia"/>
        </w:rPr>
        <w:t>　　图表 28 2024年三星集团财务概述（韩元/美元/欧元）</w:t>
      </w:r>
      <w:r>
        <w:rPr>
          <w:rFonts w:hint="eastAsia"/>
        </w:rPr>
        <w:br/>
      </w:r>
      <w:r>
        <w:rPr>
          <w:rFonts w:hint="eastAsia"/>
        </w:rPr>
        <w:t>　　图表 29 2024年手机射频相关公司收入统计</w:t>
      </w:r>
      <w:r>
        <w:rPr>
          <w:rFonts w:hint="eastAsia"/>
        </w:rPr>
        <w:br/>
      </w:r>
      <w:r>
        <w:rPr>
          <w:rFonts w:hint="eastAsia"/>
        </w:rPr>
        <w:t>　　图表 30 PVT 功率--时间模板</w:t>
      </w:r>
      <w:r>
        <w:rPr>
          <w:rFonts w:hint="eastAsia"/>
        </w:rPr>
        <w:br/>
      </w:r>
      <w:r>
        <w:rPr>
          <w:rFonts w:hint="eastAsia"/>
        </w:rPr>
        <w:t>　　图表 31 功率控制环路的数学模型</w:t>
      </w:r>
      <w:r>
        <w:rPr>
          <w:rFonts w:hint="eastAsia"/>
        </w:rPr>
        <w:br/>
      </w:r>
      <w:r>
        <w:rPr>
          <w:rFonts w:hint="eastAsia"/>
        </w:rPr>
        <w:t>　　图表 32 输出功率检测反馈控制电路设计</w:t>
      </w:r>
      <w:r>
        <w:rPr>
          <w:rFonts w:hint="eastAsia"/>
        </w:rPr>
        <w:br/>
      </w:r>
      <w:r>
        <w:rPr>
          <w:rFonts w:hint="eastAsia"/>
        </w:rPr>
        <w:t>　　图表 33 砷化镓基本属性</w:t>
      </w:r>
      <w:r>
        <w:rPr>
          <w:rFonts w:hint="eastAsia"/>
        </w:rPr>
        <w:br/>
      </w:r>
      <w:r>
        <w:rPr>
          <w:rFonts w:hint="eastAsia"/>
        </w:rPr>
        <w:t>　　图表 34 近4年北京通美晶体技术有限公司总资产周转次数变化情况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近4年北京通美晶体技术有限公司销售毛利率变化情况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近4年北京通美晶体技术有限公司资产负债率变化情况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近4年北京通美晶体技术有限公司固定资产周转次数情况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近4年北京通美晶体技术有限公司流动资产周转次数变化情况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近4年北京通美晶体技术有限公司产权比率变化情况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近4年北京通美晶体技术有限公司已获利息倍数变化情况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近4年江苏中显机械有限公司总资产周转次数变化情况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近4年江苏中显机械有限公司销售毛利率变化情况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近4年江苏中显机械有限公司资产负债率变化情况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近4年江苏中显机械有限公司固定资产周转次数情况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近4年江苏中显机械有限公司流动资产周转次数变化情况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近4年江苏中显机械有限公司产权比率变化情况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近4年江苏中显机械有限公司已获利息倍数变化情况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近4年新乡市神舟晶体科技发展有限公司总资产周转次数变化情况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近4年新乡市神舟晶体科技发展有限公司销售毛利率变化情况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近4年新乡市神舟晶体科技发展有限公司资产负债率变化情况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近4年新乡市神舟晶体科技发展有限公司固定资产周转次数情况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近4年新乡市神舟晶体科技发展有限公司流动资产周转次数变化情况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近4年新乡市神舟晶体科技发展有限公司产权比率变化情况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近4年新乡市神舟晶体科技发展有限公司已获利息倍数变化情况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近4年北京国瑞电子材料有限责任公司总资产周转次数变化情况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近4年北京国瑞电子材料有限责任公司销售毛利率变化情况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近4年北京国瑞电子材料有限责任公司资产负债率变化情况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近4年北京国瑞电子材料有限责任公司固定资产周转次数情况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近4年北京国瑞电子材料有限责任公司流动资产周转次数变化情况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近4年北京国瑞电子材料有限责任公司产权比率变化情况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近4年北京国瑞电子材料有限责任公司已获利息倍数变化情况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移动通信位分析</w:t>
      </w:r>
      <w:r>
        <w:rPr>
          <w:rFonts w:hint="eastAsia"/>
        </w:rPr>
        <w:br/>
      </w:r>
      <w:r>
        <w:rPr>
          <w:rFonts w:hint="eastAsia"/>
        </w:rPr>
        <w:t>　　图表 63 2018-2023年中国移动通信备产量统计</w:t>
      </w:r>
      <w:r>
        <w:rPr>
          <w:rFonts w:hint="eastAsia"/>
        </w:rPr>
        <w:br/>
      </w:r>
      <w:r>
        <w:rPr>
          <w:rFonts w:hint="eastAsia"/>
        </w:rPr>
        <w:t>　　图表 64 2024年中国移动通信备产量分省市统计</w:t>
      </w:r>
      <w:r>
        <w:rPr>
          <w:rFonts w:hint="eastAsia"/>
        </w:rPr>
        <w:br/>
      </w:r>
      <w:r>
        <w:rPr>
          <w:rFonts w:hint="eastAsia"/>
        </w:rPr>
        <w:t>　　图表 65 2024年中国手机全国市场零售销量以及同比增长率预测</w:t>
      </w:r>
      <w:r>
        <w:rPr>
          <w:rFonts w:hint="eastAsia"/>
        </w:rPr>
        <w:br/>
      </w:r>
      <w:r>
        <w:rPr>
          <w:rFonts w:hint="eastAsia"/>
        </w:rPr>
        <w:t>　　图表 66 2024-2030年手机射频行业发展方向预测</w:t>
      </w:r>
      <w:r>
        <w:rPr>
          <w:rFonts w:hint="eastAsia"/>
        </w:rPr>
        <w:br/>
      </w:r>
      <w:r>
        <w:rPr>
          <w:rFonts w:hint="eastAsia"/>
        </w:rPr>
        <w:t>　　图表 67 2024-2030年中国手机射频市场规模增长性预测分析</w:t>
      </w:r>
      <w:r>
        <w:rPr>
          <w:rFonts w:hint="eastAsia"/>
        </w:rPr>
        <w:br/>
      </w:r>
      <w:r>
        <w:rPr>
          <w:rFonts w:hint="eastAsia"/>
        </w:rPr>
        <w:t>　　图表 68 手机射频行业发展周期分析</w:t>
      </w:r>
      <w:r>
        <w:rPr>
          <w:rFonts w:hint="eastAsia"/>
        </w:rPr>
        <w:br/>
      </w:r>
      <w:r>
        <w:rPr>
          <w:rFonts w:hint="eastAsia"/>
        </w:rPr>
        <w:t>　　图表 69 2018-2023年手机射频行业同业竞争风险及控制策略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7b3520b44e20" w:history="1">
        <w:r>
          <w:rPr>
            <w:rStyle w:val="Hyperlink"/>
          </w:rPr>
          <w:t>2024年版中国手机射频行业深度调研及发展趋势分析报告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27b3520b44e20" w:history="1">
        <w:r>
          <w:rPr>
            <w:rStyle w:val="Hyperlink"/>
          </w:rPr>
          <w:t>https://www.20087.com/M_QiTa/52/ShouJiShePinShiChangJingZhengYuFaZhanQuShi.html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862c8d824615" w:history="1">
      <w:r>
        <w:rPr>
          <w:rStyle w:val="Hyperlink"/>
        </w:rPr>
        <w:t>2024年版中国手机射频行业深度调研及发展趋势分析报告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ouJiShePinShiChangJingZhengYuFaZhanQuShi.html" TargetMode="External" Id="R61e27b3520b4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ouJiShePinShiChangJingZhengYuFaZhanQuShi.html" TargetMode="External" Id="R08df862c8d8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2023-10-23T23:35:00Z</dcterms:created>
  <dcterms:modified xsi:type="dcterms:W3CDTF">2023-10-24T00:35:00Z</dcterms:modified>
  <dc:subject>2024年版中国手机射频行业深度调研及发展趋势分析报告</dc:subject>
  <dc:title>2024年版中国手机射频行业深度调研及发展趋势分析报告</dc:title>
  <cp:keywords>2024年版中国手机射频行业深度调研及发展趋势分析报告</cp:keywords>
  <dc:description>2024年版中国手机射频行业深度调研及发展趋势分析报告</dc:description>
</cp:coreProperties>
</file>