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a2d3df6f4616" w:history="1">
              <w:r>
                <w:rPr>
                  <w:rStyle w:val="Hyperlink"/>
                </w:rPr>
                <w:t>全球与中国卡痛叶和卡瓦饮料市场研究分析及前景趋势报告（2026-2032年）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a2d3df6f4616" w:history="1">
              <w:r>
                <w:rPr>
                  <w:rStyle w:val="Hyperlink"/>
                </w:rPr>
                <w:t>全球与中国卡痛叶和卡瓦饮料市场研究分析及前景趋势报告（2026-2032年）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7a2d3df6f4616" w:history="1">
                <w:r>
                  <w:rPr>
                    <w:rStyle w:val="Hyperlink"/>
                  </w:rPr>
                  <w:t>https://www.20087.com/2/25/KaTongYeHeKaWaYinLiaoShiChangQianJing.html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痛叶（Kratom）源自东南亚常绿乔木，其活性成分米特拉金因具有阿片受体激动作用，被部分人群用于缓解疼痛或焦虑；卡瓦（Kava）则由南太平洋胡椒根制成，含卡瓦内酯，具镇静与抗焦虑效果，常以饮料形式消费。当前卡瓦饮料在欧美部分国家作为膳食补充剂合法销售，强调标准化提取物、重金属控制及符合FDA DSHEA法规；而卡痛叶在全球多数地区处于法律灰色地带，美国FDA多次警告其成瘾与安全风险。在天然放松需求上升背景下，消费者对产品纯度、剂量透明及临床证据关注度提升，但监管不确定性严重制约产业发展。</w:t>
      </w:r>
      <w:r>
        <w:rPr>
          <w:rFonts w:hint="eastAsia"/>
        </w:rPr>
        <w:br/>
      </w:r>
      <w:r>
        <w:rPr>
          <w:rFonts w:hint="eastAsia"/>
        </w:rPr>
        <w:t>　　未来，卡痛叶和卡瓦饮料将面临严格监管分化与科学验证路径。卡瓦饮料有望通过GRAS认证进入主流功能性饮品市场，聚焦低剂量、标准化配方；而卡痛叶若无法通过毒理与依赖性研究，可能被全面禁用。在研发端，合成生物学生产单一活性成分（如7-OH-mitragynine替代物）以规避植物复杂性；临床试验验证特定适应症疗效。同时，区块链溯源确保原料产地与加工合规；数字标签提供成分与风险提示。长远看，此类植物饮品将从边缘草本产品走向“要么被科学驯化，要么被法规淘汰”的十字路口，其发展取决于安全性证据与全球监管共识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7a2d3df6f4616" w:history="1">
        <w:r>
          <w:rPr>
            <w:rStyle w:val="Hyperlink"/>
          </w:rPr>
          <w:t>全球与中国卡痛叶和卡瓦饮料市场研究分析及前景趋势报告（2026-2032年）</w:t>
        </w:r>
      </w:hyperlink>
      <w:r>
        <w:rPr>
          <w:rFonts w:hint="eastAsia"/>
        </w:rPr>
        <w:t>》基于详实数据，从市场规模、需求变化及价格动态等维度，全面解析了卡痛叶和卡瓦饮料行业的现状与发展趋势，并对卡痛叶和卡瓦饮料产业链各环节进行了系统性探讨。报告科学预测了卡痛叶和卡瓦饮料行业未来发展方向，重点分析了卡痛叶和卡瓦饮料技术现状及创新路径，同时聚焦卡痛叶和卡瓦饮料重点企业的经营表现，评估了市场竞争格局、品牌影响力及市场集中度。通过对细分市场的深入研究及SWOT分析，报告揭示了卡痛叶和卡瓦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全球市场卡痛叶和卡瓦饮料市场总体规模</w:t>
      </w:r>
      <w:r>
        <w:rPr>
          <w:rFonts w:hint="eastAsia"/>
        </w:rPr>
        <w:br/>
      </w:r>
      <w:r>
        <w:rPr>
          <w:rFonts w:hint="eastAsia"/>
        </w:rPr>
        <w:t>　　1.4 中国市场卡痛叶和卡瓦饮料市场总体规模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卡痛叶和卡瓦饮料行业发展总体概况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卡痛叶和卡瓦饮料行业发展主要特点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卡痛叶和卡瓦饮料行业发展影响因素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卡痛叶和卡瓦饮料有利因素</w:t>
      </w:r>
      <w:r>
        <w:rPr>
          <w:rFonts w:hint="eastAsia"/>
        </w:rPr>
        <w:br/>
      </w:r>
      <w:r>
        <w:rPr>
          <w:rFonts w:hint="eastAsia"/>
        </w:rPr>
        <w:t>　　　　1.5.3 .2 卡痛叶和卡瓦饮料不利因素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全球市场，近三年卡痛叶和卡瓦饮料主要企业占有率及排名（按收入）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卡痛叶和卡瓦饮料主要企业在国际市场占有率（按收入，2023-2026）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2025年卡痛叶和卡瓦饮料主要企业在国际市场排名（按收入）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全球市场主要企业卡痛叶和卡瓦饮料销售收入（2023-2026）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中国市场，近三年卡痛叶和卡瓦饮料主要企业占有率及排名（按收入）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卡痛叶和卡瓦饮料主要企业在中国市场占有率（按收入，2023-2026）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2025年卡痛叶和卡瓦饮料主要企业在中国市场排名（按收入）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中国市场主要企业卡痛叶和卡瓦饮料销售收入（2023-2026）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全球主要厂商卡痛叶和卡瓦饮料总部及产地分布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全球主要厂商成立时间及卡痛叶和卡瓦饮料商业化日期</w:t>
      </w:r>
      <w:r>
        <w:rPr>
          <w:rFonts w:hint="eastAsia"/>
        </w:rPr>
        <w:br/>
      </w:r>
      <w:r>
        <w:rPr>
          <w:rFonts w:hint="eastAsia"/>
        </w:rPr>
        <w:t>　　2.5 全球主要厂商卡痛叶和卡瓦饮料产品类型及应用</w:t>
      </w:r>
      <w:r>
        <w:rPr>
          <w:rFonts w:hint="eastAsia"/>
        </w:rPr>
        <w:br/>
      </w:r>
      <w:r>
        <w:rPr>
          <w:rFonts w:hint="eastAsia"/>
        </w:rPr>
        <w:t>　　2.6 卡痛叶和卡瓦饮料行业集中度、竞争程度分析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卡痛叶和卡瓦饮料行业集中度分析：2025年全球Top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全球卡痛叶和卡瓦饮料第一梯队、第二梯队和第三梯队厂商（品牌）及市场份额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全球卡痛叶和卡瓦饮料主要地区分析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全球主要地区卡痛叶和卡瓦饮料市场规模分析：2021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全球主要地区卡痛叶和卡瓦饮料销售额及份额（2021-2026）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全球主要地区卡痛叶和卡瓦饮料销售额及份额预测（2027-2032）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卡痛叶饮料</w:t>
      </w:r>
      <w:r>
        <w:rPr>
          <w:rFonts w:hint="eastAsia"/>
        </w:rPr>
        <w:br/>
      </w:r>
      <w:r>
        <w:rPr>
          <w:rFonts w:hint="eastAsia"/>
        </w:rPr>
        <w:t>　　　　4.1.2 卡瓦饮料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按产品类型细分，全球卡痛叶和卡瓦饮料销售额对比（2021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按产品类型细分，全球卡痛叶和卡瓦饮料销售额及市场份额（2021-2026）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按产品类型细分，全球卡痛叶和卡瓦饮料销售额预测（2027-2032）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按产品类型细分，中国卡痛叶和卡瓦饮料销售额及市场份额（2021-2026）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按产品类型细分，中国卡痛叶和卡瓦饮料销售额预测（2027-2032）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按应用细分，全球卡痛叶和卡瓦饮料销售额对比（2021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按应用细分，全球卡痛叶和卡瓦饮料销售额及市场份额（2021-2026）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按应用细分，全球卡痛叶和卡瓦饮料销售额预测（2027-2032）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中国不同应用卡痛叶和卡瓦饮料销售额及预测（2021-2032）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中国不同应用卡痛叶和卡瓦饮料销售额及市场份额（2021-2026）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中国不同应用卡痛叶和卡瓦饮料销售额预测（2027-2032）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卡痛叶和卡瓦饮料行业发展趋势</w:t>
      </w:r>
      <w:r>
        <w:rPr>
          <w:rFonts w:hint="eastAsia"/>
        </w:rPr>
        <w:br/>
      </w:r>
      <w:r>
        <w:rPr>
          <w:rFonts w:hint="eastAsia"/>
        </w:rPr>
        <w:t>　　7.2 卡痛叶和卡瓦饮料行业主要驱动因素</w:t>
      </w:r>
      <w:r>
        <w:rPr>
          <w:rFonts w:hint="eastAsia"/>
        </w:rPr>
        <w:br/>
      </w:r>
      <w:r>
        <w:rPr>
          <w:rFonts w:hint="eastAsia"/>
        </w:rPr>
        <w:t>　　7.3 卡痛叶和卡瓦饮料中国企业SWOT分析</w:t>
      </w:r>
      <w:r>
        <w:rPr>
          <w:rFonts w:hint="eastAsia"/>
        </w:rPr>
        <w:br/>
      </w:r>
      <w:r>
        <w:rPr>
          <w:rFonts w:hint="eastAsia"/>
        </w:rPr>
        <w:t>　　7.4 中国卡痛叶和卡瓦饮料行业政策环境分析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卡痛叶和卡瓦饮料行业产业链简介</w:t>
      </w:r>
      <w:r>
        <w:rPr>
          <w:rFonts w:hint="eastAsia"/>
        </w:rPr>
        <w:br/>
      </w:r>
      <w:r>
        <w:rPr>
          <w:rFonts w:hint="eastAsia"/>
        </w:rPr>
        <w:t>　　　　8.1.1 卡痛叶和卡瓦饮料行业供应链分析</w:t>
      </w:r>
      <w:r>
        <w:rPr>
          <w:rFonts w:hint="eastAsia"/>
        </w:rPr>
        <w:br/>
      </w:r>
      <w:r>
        <w:rPr>
          <w:rFonts w:hint="eastAsia"/>
        </w:rPr>
        <w:t>　　　　8.1.2 卡痛叶和卡瓦饮料主要原料及供应情况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卡痛叶和卡瓦饮料行业主要下游客户</w:t>
      </w:r>
      <w:r>
        <w:rPr>
          <w:rFonts w:hint="eastAsia"/>
        </w:rPr>
        <w:br/>
      </w:r>
      <w:r>
        <w:rPr>
          <w:rFonts w:hint="eastAsia"/>
        </w:rPr>
        <w:t>　　8.2 卡痛叶和卡瓦饮料行业采购模式</w:t>
      </w:r>
      <w:r>
        <w:rPr>
          <w:rFonts w:hint="eastAsia"/>
        </w:rPr>
        <w:br/>
      </w:r>
      <w:r>
        <w:rPr>
          <w:rFonts w:hint="eastAsia"/>
        </w:rPr>
        <w:t>　　8.3 卡痛叶和卡瓦饮料行业生产模式</w:t>
      </w:r>
      <w:r>
        <w:rPr>
          <w:rFonts w:hint="eastAsia"/>
        </w:rPr>
        <w:br/>
      </w:r>
      <w:r>
        <w:rPr>
          <w:rFonts w:hint="eastAsia"/>
        </w:rPr>
        <w:t>　　8.4 卡痛叶和卡瓦饮料行业销售模式及销售渠道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卡痛叶和卡瓦饮料行业发展主要特点</w:t>
      </w:r>
      <w:r>
        <w:rPr>
          <w:rFonts w:hint="eastAsia"/>
        </w:rPr>
        <w:br/>
      </w:r>
      <w:r>
        <w:rPr>
          <w:rFonts w:hint="eastAsia"/>
        </w:rPr>
        <w:t>　　表 2： 卡痛叶和卡瓦饮料行业发展有利因素分析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卡痛叶和卡瓦饮料行业发展不利因素分析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进入卡痛叶和卡瓦饮料行业壁垒</w:t>
      </w:r>
      <w:r>
        <w:rPr>
          <w:rFonts w:hint="eastAsia"/>
        </w:rPr>
        <w:br/>
      </w:r>
      <w:r>
        <w:rPr>
          <w:rFonts w:hint="eastAsia"/>
        </w:rPr>
        <w:t>　　表 5： 卡痛叶和卡瓦饮料主要企业在国际市场占有率（按收入，2023-2026）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2025年卡痛叶和卡瓦饮料主要企业在国际市场排名（按收入）&amp;（万元）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全球市场主要企业卡痛叶和卡瓦饮料销售收入（2023-2026）&amp;（万元）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卡痛叶和卡瓦饮料主要企业在中国市场占有率（按收入，2023-2026）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2025年卡痛叶和卡瓦饮料主要企业在中国市场排名（按收入）&amp;（万元）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中国市场主要企业卡痛叶和卡瓦饮料销售收入（2023-2026）&amp;（万元）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全球主要厂商卡痛叶和卡瓦饮料总部及产地分布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全球主要厂商成立时间及卡痛叶和卡瓦饮料商业化日期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全球主要厂商卡痛叶和卡瓦饮料产品类型及应用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2025年全球卡痛叶和卡瓦饮料主要厂商市场地位（第一梯队、第二梯队和第三梯队）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全球卡痛叶和卡瓦饮料市场投资、并购等现状分析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全球主要地区卡痛叶和卡瓦饮料销售额：（2021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全球主要地区卡痛叶和卡瓦饮料销售额（2021-2026）&amp;（万元）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全球主要地区卡痛叶和卡瓦饮料销售额及份额列表（2021-2026）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全球主要地区卡痛叶和卡瓦饮料销售额预测（2027-2032）&amp;（万元）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全球主要地区卡痛叶和卡瓦饮料销售额及份额列表预测（2027-2032）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卡痛叶饮料主要企业列表</w:t>
      </w:r>
      <w:r>
        <w:rPr>
          <w:rFonts w:hint="eastAsia"/>
        </w:rPr>
        <w:br/>
      </w:r>
      <w:r>
        <w:rPr>
          <w:rFonts w:hint="eastAsia"/>
        </w:rPr>
        <w:t>　　表 22： 卡瓦饮料主要企业列表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按产品类型细分，全球卡痛叶和卡瓦饮料销售额及增长率对比（2021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按产品类型细分，全球卡痛叶和卡瓦饮料销售额（2021-2026）&amp;（万元）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按产品类型细分，全球卡痛叶和卡瓦饮料销售额市场份额列表（2021-2026）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按产品类型细分，全球卡痛叶和卡瓦饮料销售额预测（2027-2032）&amp;（万元）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按产品类型细分，全球卡痛叶和卡瓦饮料销售额市场份额预测（2027-2032）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按产品类型细分，中国卡痛叶和卡瓦饮料销售额（2021-2026）&amp;（万元）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按产品类型细分，中国卡痛叶和卡瓦饮料销售额市场份额列表（2021-2026）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按产品类型细分，中国卡痛叶和卡瓦饮料销售额预测（2027-2032）&amp;（万元）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按产品类型细分，中国卡痛叶和卡瓦饮料销售额市场份额预测（2027-2032）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按应用细分，全球卡痛叶和卡瓦饮料销售额及增长率对比（2021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按应用细分，全球卡痛叶和卡瓦饮料销售额（2021-2026）&amp;（万元）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按应用细分，全球卡痛叶和卡瓦饮料销售额市场份额列表（2021-2026）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按应用细分，全球卡痛叶和卡瓦饮料销售额预测（2027-2032）&amp;（万元）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按应用细分，全球卡痛叶和卡瓦饮料市场份额预测（2027-2032）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中国不同应用卡痛叶和卡瓦饮料销售额（2021-2026）&amp;（万元）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中国不同应用卡痛叶和卡瓦饮料销售额市场份额列表（2021-2026）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中国不同应用卡痛叶和卡瓦饮料销售额预测（2027-2032）&amp;（万元）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中国不同应用卡痛叶和卡瓦饮料销售额市场份额预测（2027-2032）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重点企业（13）公司信息、总部、卡痛叶和卡瓦饮料市场地位以及主要的竞争对手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卡痛叶和卡瓦饮料产品及服务介绍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卡痛叶和卡瓦饮料收入及毛利率（2021-2026）&amp;（万元）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卡痛叶和卡瓦饮料行业发展趋势</w:t>
      </w:r>
      <w:r>
        <w:rPr>
          <w:rFonts w:hint="eastAsia"/>
        </w:rPr>
        <w:br/>
      </w:r>
      <w:r>
        <w:rPr>
          <w:rFonts w:hint="eastAsia"/>
        </w:rPr>
        <w:t>　　表 106： 卡痛叶和卡瓦饮料行业主要驱动因素</w:t>
      </w:r>
      <w:r>
        <w:rPr>
          <w:rFonts w:hint="eastAsia"/>
        </w:rPr>
        <w:br/>
      </w:r>
      <w:r>
        <w:rPr>
          <w:rFonts w:hint="eastAsia"/>
        </w:rPr>
        <w:t>　　表 107： 卡痛叶和卡瓦饮料行业供应链分析</w:t>
      </w:r>
      <w:r>
        <w:rPr>
          <w:rFonts w:hint="eastAsia"/>
        </w:rPr>
        <w:br/>
      </w:r>
      <w:r>
        <w:rPr>
          <w:rFonts w:hint="eastAsia"/>
        </w:rPr>
        <w:t>　　表 108： 卡痛叶和卡瓦饮料上游原料供应商</w:t>
      </w:r>
      <w:r>
        <w:rPr>
          <w:rFonts w:hint="eastAsia"/>
        </w:rPr>
        <w:br/>
      </w:r>
      <w:r>
        <w:rPr>
          <w:rFonts w:hint="eastAsia"/>
        </w:rPr>
        <w:t>　　表 109： 卡痛叶和卡瓦饮料行业主要下游客户</w:t>
      </w:r>
      <w:r>
        <w:rPr>
          <w:rFonts w:hint="eastAsia"/>
        </w:rPr>
        <w:br/>
      </w:r>
      <w:r>
        <w:rPr>
          <w:rFonts w:hint="eastAsia"/>
        </w:rPr>
        <w:t>　　表 110： 卡痛叶和卡瓦饮料典型经销商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卡痛叶和卡瓦饮料产品图片</w:t>
      </w:r>
      <w:r>
        <w:rPr>
          <w:rFonts w:hint="eastAsia"/>
        </w:rPr>
        <w:br/>
      </w:r>
      <w:r>
        <w:rPr>
          <w:rFonts w:hint="eastAsia"/>
        </w:rPr>
        <w:t>　　图 2： 全球市场卡痛叶和卡瓦饮料市场规模，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全球卡痛叶和卡瓦饮料市场销售额预测：（万元）&amp;（2021-2032）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中国市场卡痛叶和卡瓦饮料销售额及未来趋势（2021-2032）&amp;（万元）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2025年全球前五大厂商卡痛叶和卡瓦饮料市场份额</w:t>
      </w:r>
      <w:r>
        <w:rPr>
          <w:rFonts w:hint="eastAsia"/>
        </w:rPr>
        <w:br/>
      </w:r>
      <w:r>
        <w:rPr>
          <w:rFonts w:hint="eastAsia"/>
        </w:rPr>
        <w:t>　　图 6： 2025年全球卡痛叶和卡瓦饮料第一梯队、第二梯队和第三梯队厂商及市场份额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全球主要地区卡痛叶和卡瓦饮料销售额市场份额（2021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中东卡痛叶和卡瓦饮料销售额及预测（2021-2032）&amp;（万元）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卡痛叶饮料 产品图片</w:t>
      </w:r>
      <w:r>
        <w:rPr>
          <w:rFonts w:hint="eastAsia"/>
        </w:rPr>
        <w:br/>
      </w:r>
      <w:r>
        <w:rPr>
          <w:rFonts w:hint="eastAsia"/>
        </w:rPr>
        <w:t>　　图 17： 全球卡痛叶饮料规模及增长率（2021-2032）&amp;（万元）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卡瓦饮料产品图片</w:t>
      </w:r>
      <w:r>
        <w:rPr>
          <w:rFonts w:hint="eastAsia"/>
        </w:rPr>
        <w:br/>
      </w:r>
      <w:r>
        <w:rPr>
          <w:rFonts w:hint="eastAsia"/>
        </w:rPr>
        <w:t>　　图 19： 全球卡瓦饮料规模及增长率（2021-2032）&amp;（万元）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按产品类型细分，全球卡痛叶和卡瓦饮料市场份额2025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按产品类型细分，全球卡痛叶和卡瓦饮料市场份额2021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按产品类型细分，全球卡痛叶和卡瓦饮料市场份额预测2026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按产品类型细分，中国卡痛叶和卡瓦饮料市场份额2021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按产品类型细分，中国卡痛叶和卡瓦饮料市场份额预测2026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按应用细分，全球卡痛叶和卡瓦饮料市场份额2025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按应用细分，全球卡痛叶和卡瓦饮料市场份额2021 &amp; 2025</w:t>
      </w:r>
      <w:r>
        <w:rPr>
          <w:rFonts w:hint="eastAsia"/>
        </w:rPr>
        <w:br/>
      </w:r>
      <w:r>
        <w:rPr>
          <w:rFonts w:hint="eastAsia"/>
        </w:rPr>
        <w:t>　　图 29： 卡痛叶和卡瓦饮料中国企业SWOT分析</w:t>
      </w:r>
      <w:r>
        <w:rPr>
          <w:rFonts w:hint="eastAsia"/>
        </w:rPr>
        <w:br/>
      </w:r>
      <w:r>
        <w:rPr>
          <w:rFonts w:hint="eastAsia"/>
        </w:rPr>
        <w:t>　　图 30： 卡痛叶和卡瓦饮料产业链</w:t>
      </w:r>
      <w:r>
        <w:rPr>
          <w:rFonts w:hint="eastAsia"/>
        </w:rPr>
        <w:br/>
      </w:r>
      <w:r>
        <w:rPr>
          <w:rFonts w:hint="eastAsia"/>
        </w:rPr>
        <w:t>　　图 31： 卡痛叶和卡瓦饮料行业采购模式分析</w:t>
      </w:r>
      <w:r>
        <w:rPr>
          <w:rFonts w:hint="eastAsia"/>
        </w:rPr>
        <w:br/>
      </w:r>
      <w:r>
        <w:rPr>
          <w:rFonts w:hint="eastAsia"/>
        </w:rPr>
        <w:t>　　图 32： 卡痛叶和卡瓦饮料行业生产模式</w:t>
      </w:r>
      <w:r>
        <w:rPr>
          <w:rFonts w:hint="eastAsia"/>
        </w:rPr>
        <w:br/>
      </w:r>
      <w:r>
        <w:rPr>
          <w:rFonts w:hint="eastAsia"/>
        </w:rPr>
        <w:t>　　图 33： 卡痛叶和卡瓦饮料行业销售模式分析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a2d3df6f4616" w:history="1">
        <w:r>
          <w:rPr>
            <w:rStyle w:val="Hyperlink"/>
          </w:rPr>
          <w:t>全球与中国卡痛叶和卡瓦饮料市场研究分析及前景趋势报告（2026-2032年）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7a2d3df6f4616" w:history="1">
        <w:r>
          <w:rPr>
            <w:rStyle w:val="Hyperlink"/>
          </w:rPr>
          <w:t>https://www.20087.com/2/25/KaTongYeHeKaWaYinLiaoShiChangQianJing.html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热点：卡瓦饮料、卡痛叶成分、巧克力能提神吗、卡痛叶为什么在中国合法、脏饮料是什么、卡痛叶在中国叫什么、卡旺卡全套奶茶里面放的是什么、卡痛叶中国合法吗、巧克力饮料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99ff6fa445a6" w:history="1">
      <w:r>
        <w:rPr>
          <w:rStyle w:val="Hyperlink"/>
        </w:rPr>
        <w:t>全球与中国卡痛叶和卡瓦饮料市场研究分析及前景趋势报告（2026-2032年）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aTongYeHeKaWaYinLiaoShiChangQianJing.html" TargetMode="External" Id="R11b7a2d3df6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aTongYeHeKaWaYinLiaoShiChangQianJing.html" TargetMode="External" Id="R969299ff6fa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2025-12-29T23:30:49Z</dcterms:created>
  <dcterms:modified xsi:type="dcterms:W3CDTF">2025-12-30T00:30:49Z</dcterms:modified>
  <dc:subject>全球与中国卡痛叶和卡瓦饮料市场研究分析及前景趋势报告（2026-2032年）</dc:subject>
  <dc:title>全球与中国卡痛叶和卡瓦饮料市场研究分析及前景趋势报告（2026-2032年）</dc:title>
  <cp:keywords>全球与中国卡痛叶和卡瓦饮料市场研究分析及前景趋势报告（2026-2032年）</cp:keywords>
  <dc:description>全球与中国卡痛叶和卡瓦饮料市场研究分析及前景趋势报告（2026-2032年）</dc:description>
</cp:coreProperties>
</file>