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baf5778604ec0" w:history="1">
              <w:r>
                <w:rPr>
                  <w:rStyle w:val="Hyperlink"/>
                </w:rPr>
                <w:t>2025-2031年中国核苷市场研究与前景趋势预测报告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baf5778604ec0" w:history="1">
              <w:r>
                <w:rPr>
                  <w:rStyle w:val="Hyperlink"/>
                </w:rPr>
                <w:t>2025-2031年中国核苷市场研究与前景趋势预测报告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baf5778604ec0" w:history="1">
                <w:r>
                  <w:rPr>
                    <w:rStyle w:val="Hyperlink"/>
                  </w:rPr>
                  <w:t>https://www.20087.com/3/85/HeGanDeXianZhuangYuQianJing.html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苷作为核酸的基本组成单位，在医药、生物技术领域具有重要应用。近年来，随着合成生物学和基因编辑技术的发展，核苷及其衍生物在药物开发、基因治疗、合成生物学等领域展现出巨大的潜力。新型核苷类似物的合成，为抗病毒、抗癌药物的研发提供了新思路。同时，核苷标记技术在基因测序和蛋白质组学研究中发挥了重要作用。</w:t>
      </w:r>
      <w:r>
        <w:rPr>
          <w:rFonts w:hint="eastAsia"/>
        </w:rPr>
        <w:br/>
      </w:r>
      <w:r>
        <w:rPr>
          <w:rFonts w:hint="eastAsia"/>
        </w:rPr>
        <w:t>　　未来，核苷研究将更加注重靶向治疗和个性化医疗。通过精准设计核苷类似物，实现对特定病毒或癌细胞的靶向抑制，减少副作用。同时，核苷标记技术将与单细胞测序技术结合，揭示细胞内部的复杂动态，为疾病机理研究和药物筛选提供更精确的数据。此外，合成生物学的发展将推动核苷在生物制造中的应用，如生产生物燃料和化学品，实现绿色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baf5778604ec0" w:history="1">
        <w:r>
          <w:rPr>
            <w:rStyle w:val="Hyperlink"/>
          </w:rPr>
          <w:t>2025-2031年中国核苷市场研究与前景趋势预测报告</w:t>
        </w:r>
      </w:hyperlink>
      <w:r>
        <w:rPr>
          <w:rFonts w:hint="eastAsia"/>
        </w:rPr>
        <w:t>》全面分析了核苷行业的产业链、市场规模、需求与价格动态，并客观呈现了当前行业的现状。同时，报告科学预测了核苷市场前景及发展趋势，聚焦于重点企业，全面分析了核苷市场竞争格局、集中度及品牌影响力。此外，核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核苷行业概述</w:t>
      </w:r>
      <w:r>
        <w:rPr>
          <w:rFonts w:hint="eastAsia"/>
        </w:rPr>
        <w:br/>
      </w:r>
      <w:r>
        <w:rPr>
          <w:rFonts w:hint="eastAsia"/>
        </w:rPr>
        <w:t>　　第一节 核苷定义与分类</w:t>
      </w:r>
      <w:r>
        <w:rPr>
          <w:rFonts w:hint="eastAsia"/>
        </w:rPr>
        <w:br/>
      </w:r>
      <w:r>
        <w:rPr>
          <w:rFonts w:hint="eastAsia"/>
        </w:rPr>
        <w:t>　　第二节 核苷应用领域</w:t>
      </w:r>
      <w:r>
        <w:rPr>
          <w:rFonts w:hint="eastAsia"/>
        </w:rPr>
        <w:br/>
      </w:r>
      <w:r>
        <w:rPr>
          <w:rFonts w:hint="eastAsia"/>
        </w:rPr>
        <w:t>　　第三节 核苷行业经济指标分析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一、国内核苷产能及利用情况</w:t>
      </w:r>
      <w:r>
        <w:rPr>
          <w:rFonts w:hint="eastAsia"/>
        </w:rPr>
        <w:br/>
      </w:r>
      <w:r>
        <w:rPr>
          <w:rFonts w:hint="eastAsia"/>
        </w:rPr>
        <w:t>　　　　二、核苷产能扩张与投资动态</w:t>
      </w:r>
      <w:r>
        <w:rPr>
          <w:rFonts w:hint="eastAsia"/>
        </w:rPr>
        <w:br/>
      </w:r>
      <w:r>
        <w:rPr>
          <w:rFonts w:hint="eastAsia"/>
        </w:rPr>
        <w:t>　　第二节 核苷行业产量情况分析与趋势预测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三、2025-2031年核苷产量预测</w:t>
      </w:r>
      <w:r>
        <w:rPr>
          <w:rFonts w:hint="eastAsia"/>
        </w:rPr>
        <w:br/>
      </w:r>
      <w:r>
        <w:rPr>
          <w:rFonts w:hint="eastAsia"/>
        </w:rPr>
        <w:t>　　第三节 2025-2031年核苷市场需求与销售分析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一、2024-2025年核苷行业需求现状</w:t>
      </w:r>
      <w:r>
        <w:rPr>
          <w:rFonts w:hint="eastAsia"/>
        </w:rPr>
        <w:br/>
      </w:r>
      <w:r>
        <w:rPr>
          <w:rFonts w:hint="eastAsia"/>
        </w:rPr>
        <w:t>　　　　二、核苷客户群体与需求特点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国内外核苷行业技术差异与原因</w:t>
      </w:r>
      <w:r>
        <w:rPr>
          <w:rFonts w:hint="eastAsia"/>
        </w:rPr>
        <w:br/>
      </w:r>
      <w:r>
        <w:rPr>
          <w:rFonts w:hint="eastAsia"/>
        </w:rPr>
        <w:t>　　第三节 核苷行业技术发展方向、趋势预测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2019-2024年中国核苷行业进出口情况分析</w:t>
      </w:r>
      <w:r>
        <w:rPr>
          <w:rFonts w:hint="eastAsia"/>
        </w:rPr>
        <w:br/>
      </w:r>
      <w:r>
        <w:rPr>
          <w:rFonts w:hint="eastAsia"/>
        </w:rPr>
        <w:t>　　第一节 核苷行业进口情况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一、2019-2024年核苷进口规模及增长情况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一、2019-2024年核苷出口规模及增长情况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2019-2024年中国核苷行业规模情况</w:t>
      </w:r>
      <w:r>
        <w:rPr>
          <w:rFonts w:hint="eastAsia"/>
        </w:rPr>
        <w:br/>
      </w:r>
      <w:r>
        <w:rPr>
          <w:rFonts w:hint="eastAsia"/>
        </w:rPr>
        <w:t>　　　　一、核苷行业企业数量规模</w:t>
      </w:r>
      <w:r>
        <w:rPr>
          <w:rFonts w:hint="eastAsia"/>
        </w:rPr>
        <w:br/>
      </w:r>
      <w:r>
        <w:rPr>
          <w:rFonts w:hint="eastAsia"/>
        </w:rPr>
        <w:t>　　　　二、核苷行业从业人员规模</w:t>
      </w:r>
      <w:r>
        <w:rPr>
          <w:rFonts w:hint="eastAsia"/>
        </w:rPr>
        <w:br/>
      </w:r>
      <w:r>
        <w:rPr>
          <w:rFonts w:hint="eastAsia"/>
        </w:rPr>
        <w:t>　　　　三、核苷行业市场敏感性分析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2019-2024年中国核苷行业财务能力分析</w:t>
      </w:r>
      <w:r>
        <w:rPr>
          <w:rFonts w:hint="eastAsia"/>
        </w:rPr>
        <w:br/>
      </w:r>
      <w:r>
        <w:rPr>
          <w:rFonts w:hint="eastAsia"/>
        </w:rPr>
        <w:t>　　　　一、核苷行业盈利能力</w:t>
      </w:r>
      <w:r>
        <w:rPr>
          <w:rFonts w:hint="eastAsia"/>
        </w:rPr>
        <w:br/>
      </w:r>
      <w:r>
        <w:rPr>
          <w:rFonts w:hint="eastAsia"/>
        </w:rPr>
        <w:t>　　　　二、核苷行业偿债能力</w:t>
      </w:r>
      <w:r>
        <w:rPr>
          <w:rFonts w:hint="eastAsia"/>
        </w:rPr>
        <w:br/>
      </w:r>
      <w:r>
        <w:rPr>
          <w:rFonts w:hint="eastAsia"/>
        </w:rPr>
        <w:t>　　　　三、核苷行业营运能力</w:t>
      </w:r>
      <w:r>
        <w:rPr>
          <w:rFonts w:hint="eastAsia"/>
        </w:rPr>
        <w:br/>
      </w:r>
      <w:r>
        <w:rPr>
          <w:rFonts w:hint="eastAsia"/>
        </w:rPr>
        <w:t>　　　　四、核苷行业发展能力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中国核苷行业竞争格局分析</w:t>
      </w:r>
      <w:r>
        <w:rPr>
          <w:rFonts w:hint="eastAsia"/>
        </w:rPr>
        <w:br/>
      </w:r>
      <w:r>
        <w:rPr>
          <w:rFonts w:hint="eastAsia"/>
        </w:rPr>
        <w:t>　　第一节 核苷行业竞争格局总览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中国核苷行业风险与对策</w:t>
      </w:r>
      <w:r>
        <w:rPr>
          <w:rFonts w:hint="eastAsia"/>
        </w:rPr>
        <w:br/>
      </w:r>
      <w:r>
        <w:rPr>
          <w:rFonts w:hint="eastAsia"/>
        </w:rPr>
        <w:t>　　第一节 核苷行业SWOT分析</w:t>
      </w:r>
      <w:r>
        <w:rPr>
          <w:rFonts w:hint="eastAsia"/>
        </w:rPr>
        <w:br/>
      </w:r>
      <w:r>
        <w:rPr>
          <w:rFonts w:hint="eastAsia"/>
        </w:rPr>
        <w:t>　　　　一、核苷行业优势</w:t>
      </w:r>
      <w:r>
        <w:rPr>
          <w:rFonts w:hint="eastAsia"/>
        </w:rPr>
        <w:br/>
      </w:r>
      <w:r>
        <w:rPr>
          <w:rFonts w:hint="eastAsia"/>
        </w:rPr>
        <w:t>　　　　二、核苷行业劣势</w:t>
      </w:r>
      <w:r>
        <w:rPr>
          <w:rFonts w:hint="eastAsia"/>
        </w:rPr>
        <w:br/>
      </w:r>
      <w:r>
        <w:rPr>
          <w:rFonts w:hint="eastAsia"/>
        </w:rPr>
        <w:t>　　　　三、核苷市场机会</w:t>
      </w:r>
      <w:r>
        <w:rPr>
          <w:rFonts w:hint="eastAsia"/>
        </w:rPr>
        <w:br/>
      </w:r>
      <w:r>
        <w:rPr>
          <w:rFonts w:hint="eastAsia"/>
        </w:rPr>
        <w:t>　　　　四、核苷市场威胁</w:t>
      </w:r>
      <w:r>
        <w:rPr>
          <w:rFonts w:hint="eastAsia"/>
        </w:rPr>
        <w:br/>
      </w:r>
      <w:r>
        <w:rPr>
          <w:rFonts w:hint="eastAsia"/>
        </w:rPr>
        <w:t>　　第二节 核苷行业风险及对策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2024-2025年核苷行业发展环境分析</w:t>
      </w:r>
      <w:r>
        <w:rPr>
          <w:rFonts w:hint="eastAsia"/>
        </w:rPr>
        <w:br/>
      </w:r>
      <w:r>
        <w:rPr>
          <w:rFonts w:hint="eastAsia"/>
        </w:rPr>
        <w:t>　　　　一、核苷行业主管部门与监管体制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中.智.林.－核苷行业发展建议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核苷行业类别</w:t>
      </w:r>
      <w:r>
        <w:rPr>
          <w:rFonts w:hint="eastAsia"/>
        </w:rPr>
        <w:br/>
      </w:r>
      <w:r>
        <w:rPr>
          <w:rFonts w:hint="eastAsia"/>
        </w:rPr>
        <w:t>　　图表 核苷行业产业链调研</w:t>
      </w:r>
      <w:r>
        <w:rPr>
          <w:rFonts w:hint="eastAsia"/>
        </w:rPr>
        <w:br/>
      </w:r>
      <w:r>
        <w:rPr>
          <w:rFonts w:hint="eastAsia"/>
        </w:rPr>
        <w:t>　　图表 核苷行业现状</w:t>
      </w:r>
      <w:r>
        <w:rPr>
          <w:rFonts w:hint="eastAsia"/>
        </w:rPr>
        <w:br/>
      </w:r>
      <w:r>
        <w:rPr>
          <w:rFonts w:hint="eastAsia"/>
        </w:rPr>
        <w:t>　　图表 核苷行业标准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2019-2024年中国核苷行业市场规模</w:t>
      </w:r>
      <w:r>
        <w:rPr>
          <w:rFonts w:hint="eastAsia"/>
        </w:rPr>
        <w:br/>
      </w:r>
      <w:r>
        <w:rPr>
          <w:rFonts w:hint="eastAsia"/>
        </w:rPr>
        <w:t>　　图表 2025年中国核苷行业产能</w:t>
      </w:r>
      <w:r>
        <w:rPr>
          <w:rFonts w:hint="eastAsia"/>
        </w:rPr>
        <w:br/>
      </w:r>
      <w:r>
        <w:rPr>
          <w:rFonts w:hint="eastAsia"/>
        </w:rPr>
        <w:t>　　图表 2019-2024年中国核苷行业产量统计</w:t>
      </w:r>
      <w:r>
        <w:rPr>
          <w:rFonts w:hint="eastAsia"/>
        </w:rPr>
        <w:br/>
      </w:r>
      <w:r>
        <w:rPr>
          <w:rFonts w:hint="eastAsia"/>
        </w:rPr>
        <w:t>　　图表 核苷行业动态</w:t>
      </w:r>
      <w:r>
        <w:rPr>
          <w:rFonts w:hint="eastAsia"/>
        </w:rPr>
        <w:br/>
      </w:r>
      <w:r>
        <w:rPr>
          <w:rFonts w:hint="eastAsia"/>
        </w:rPr>
        <w:t>　　图表 2019-2024年中国核苷市场需求量</w:t>
      </w:r>
      <w:r>
        <w:rPr>
          <w:rFonts w:hint="eastAsia"/>
        </w:rPr>
        <w:br/>
      </w:r>
      <w:r>
        <w:rPr>
          <w:rFonts w:hint="eastAsia"/>
        </w:rPr>
        <w:t>　　图表 2025年中国核苷行业需求区域调研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2019-2024年中国核苷行情</w:t>
      </w:r>
      <w:r>
        <w:rPr>
          <w:rFonts w:hint="eastAsia"/>
        </w:rPr>
        <w:br/>
      </w:r>
      <w:r>
        <w:rPr>
          <w:rFonts w:hint="eastAsia"/>
        </w:rPr>
        <w:t>　　图表 2019-2024年中国核苷价格走势图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2019-2024年中国核苷进口统计</w:t>
      </w:r>
      <w:r>
        <w:rPr>
          <w:rFonts w:hint="eastAsia"/>
        </w:rPr>
        <w:br/>
      </w:r>
      <w:r>
        <w:rPr>
          <w:rFonts w:hint="eastAsia"/>
        </w:rPr>
        <w:t>　　图表 2019-2024年中国核苷出口统计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**地区核苷市场规模</w:t>
      </w:r>
      <w:r>
        <w:rPr>
          <w:rFonts w:hint="eastAsia"/>
        </w:rPr>
        <w:br/>
      </w:r>
      <w:r>
        <w:rPr>
          <w:rFonts w:hint="eastAsia"/>
        </w:rPr>
        <w:t>　　图表 **地区核苷行业市场需求</w:t>
      </w:r>
      <w:r>
        <w:rPr>
          <w:rFonts w:hint="eastAsia"/>
        </w:rPr>
        <w:br/>
      </w:r>
      <w:r>
        <w:rPr>
          <w:rFonts w:hint="eastAsia"/>
        </w:rPr>
        <w:t>　　图表 **地区核苷市场调研</w:t>
      </w:r>
      <w:r>
        <w:rPr>
          <w:rFonts w:hint="eastAsia"/>
        </w:rPr>
        <w:br/>
      </w:r>
      <w:r>
        <w:rPr>
          <w:rFonts w:hint="eastAsia"/>
        </w:rPr>
        <w:t>　　图表 **地区核苷行业市场需求分析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**地区核苷市场规模</w:t>
      </w:r>
      <w:r>
        <w:rPr>
          <w:rFonts w:hint="eastAsia"/>
        </w:rPr>
        <w:br/>
      </w:r>
      <w:r>
        <w:rPr>
          <w:rFonts w:hint="eastAsia"/>
        </w:rPr>
        <w:t>　　图表 **地区核苷行业市场需求</w:t>
      </w:r>
      <w:r>
        <w:rPr>
          <w:rFonts w:hint="eastAsia"/>
        </w:rPr>
        <w:br/>
      </w:r>
      <w:r>
        <w:rPr>
          <w:rFonts w:hint="eastAsia"/>
        </w:rPr>
        <w:t>　　图表 **地区核苷市场调研</w:t>
      </w:r>
      <w:r>
        <w:rPr>
          <w:rFonts w:hint="eastAsia"/>
        </w:rPr>
        <w:br/>
      </w:r>
      <w:r>
        <w:rPr>
          <w:rFonts w:hint="eastAsia"/>
        </w:rPr>
        <w:t>　　图表 **地区核苷行业市场需求分析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核苷行业竞争对手分析</w:t>
      </w:r>
      <w:r>
        <w:rPr>
          <w:rFonts w:hint="eastAsia"/>
        </w:rPr>
        <w:br/>
      </w:r>
      <w:r>
        <w:rPr>
          <w:rFonts w:hint="eastAsia"/>
        </w:rPr>
        <w:t>　　图表 核苷重点企业（一）基本信息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2025-2031年中国核苷行业市场规模预测</w:t>
      </w:r>
      <w:r>
        <w:rPr>
          <w:rFonts w:hint="eastAsia"/>
        </w:rPr>
        <w:br/>
      </w:r>
      <w:r>
        <w:rPr>
          <w:rFonts w:hint="eastAsia"/>
        </w:rPr>
        <w:t>　　图表 核苷行业准入条件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baf5778604ec0" w:history="1">
        <w:r>
          <w:rPr>
            <w:rStyle w:val="Hyperlink"/>
          </w:rPr>
          <w:t>2025-2031年中国核苷市场研究与前景趋势预测报告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baf5778604ec0" w:history="1">
        <w:r>
          <w:rPr>
            <w:rStyle w:val="Hyperlink"/>
          </w:rPr>
          <w:t>https://www.20087.com/3/85/HeGanDeXianZhuangYuQianJing.html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热点：核苷包括哪些、核苷酸、核苷酸化学式、核苷酸的结构、核糖核苷、核苷酸二钠、核苷类似物、核苷类药物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ed4581cb64277" w:history="1">
      <w:r>
        <w:rPr>
          <w:rStyle w:val="Hyperlink"/>
        </w:rPr>
        <w:t>2025-2031年中国核苷市场研究与前景趋势预测报告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HeGanDeXianZhuangYuQianJing.html" TargetMode="External" Id="Rb5ebaf577860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HeGanDeXianZhuangYuQianJing.html" TargetMode="External" Id="Rfcaed4581cb6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2025-02-09T23:57:00Z</dcterms:created>
  <dcterms:modified xsi:type="dcterms:W3CDTF">2025-02-10T00:57:00Z</dcterms:modified>
  <dc:subject>2025-2031年中国核苷市场研究与前景趋势预测报告</dc:subject>
  <dc:title>2025-2031年中国核苷市场研究与前景趋势预测报告</dc:title>
  <cp:keywords>2025-2031年中国核苷市场研究与前景趋势预测报告</cp:keywords>
  <dc:description>2025-2031年中国核苷市场研究与前景趋势预测报告</dc:description>
</cp:coreProperties>
</file>