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3a905c5b24fc2" w:history="1">
              <w:r>
                <w:rPr>
                  <w:rStyle w:val="Hyperlink"/>
                </w:rPr>
                <w:t>中国民办高校行业市场调研与发展前景报告（2024-2030年）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3a905c5b24fc2" w:history="1">
              <w:r>
                <w:rPr>
                  <w:rStyle w:val="Hyperlink"/>
                </w:rPr>
                <w:t>中国民办高校行业市场调研与发展前景报告（2024-2030年）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3a905c5b24fc2" w:history="1">
                <w:r>
                  <w:rPr>
                    <w:rStyle w:val="Hyperlink"/>
                  </w:rPr>
                  <w:t>https://www.20087.com/3/25/MinBanGaoXiaoFaZhanXianZhuangQianJing.html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等教育在中国乃至全球范围内呈现出多元化发展趋势，办学模式不断创新，教学质量逐步提高，尤其是在满足社会对职业技能培训和继续教育方面发挥了重要作用。然而，民办高校面临着政策调整、市场竞争加剧以及教育资源优化配置的挑战。</w:t>
      </w:r>
      <w:r>
        <w:rPr>
          <w:rFonts w:hint="eastAsia"/>
        </w:rPr>
        <w:br/>
      </w:r>
      <w:r>
        <w:rPr>
          <w:rFonts w:hint="eastAsia"/>
        </w:rPr>
        <w:t>　　在未来的教育改革浪潮中，民办高校有望通过深化产教融合、校企合作来打造特色专业，强化就业导向。数字化教育和在线学习平台的应用将促进教学手段创新，提高教学质量和教育普及率。同时，政府对民办教育的支持政策和监管机制也将进一步完善，引导其规范化、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3a905c5b24fc2" w:history="1">
        <w:r>
          <w:rPr>
            <w:rStyle w:val="Hyperlink"/>
          </w:rPr>
          <w:t>中国民办高校行业市场调研与发展前景报告（2024-2030年）</w:t>
        </w:r>
      </w:hyperlink>
      <w:r>
        <w:rPr>
          <w:rFonts w:hint="eastAsia"/>
        </w:rPr>
        <w:t>》全面分析了民办高校行业的市场规模、供需状况及产业链结构，深入探讨了民办高校各细分市场的品牌竞争情况和价格动态，聚焦民办高校重点企业经营现状，揭示了行业的集中度和竞争格局。此外，民办高校报告对民办高校行业的市场前景进行了科学预测，揭示了行业未来的发展趋势、潜在风险和机遇。民办高校报告旨在为民办高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民办高校产业概述</w:t>
      </w:r>
      <w:r>
        <w:rPr>
          <w:rFonts w:hint="eastAsia"/>
        </w:rPr>
        <w:br/>
      </w:r>
      <w:r>
        <w:rPr>
          <w:rFonts w:hint="eastAsia"/>
        </w:rPr>
        <w:t>　　第一节 民办高校定义与分类</w:t>
      </w:r>
      <w:r>
        <w:rPr>
          <w:rFonts w:hint="eastAsia"/>
        </w:rPr>
        <w:br/>
      </w:r>
      <w:r>
        <w:rPr>
          <w:rFonts w:hint="eastAsia"/>
        </w:rPr>
        <w:t>　　第二节 民办高校产业链结构及关键环节剖析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民办高校商业模式与盈利模式解析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民办高校经济指标与行业评估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全球民办高校市场发展综述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2019-2023年全球民办高校市场规模及增长趋势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主要国家与地区民办高校市场对比</w:t>
      </w:r>
      <w:r>
        <w:rPr>
          <w:rFonts w:hint="eastAsia"/>
        </w:rPr>
        <w:br/>
      </w:r>
      <w:r>
        <w:rPr>
          <w:rFonts w:hint="eastAsia"/>
        </w:rPr>
        <w:t>　　第三节 2024-2030年全球民办高校行业发展趋势与前景预测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国际民办高校市场发展趋势及对我国启示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二、对我国民办高校市场的借鉴意义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中国民办高校行业市场规模分析与预测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民办高校市场的总体规模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一、2019-2023年民办高校市场规模变化及趋势分析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二、2024年民办高校行业市场规模特点</w:t>
      </w:r>
      <w:r>
        <w:rPr>
          <w:rFonts w:hint="eastAsia"/>
        </w:rPr>
        <w:br/>
      </w:r>
      <w:r>
        <w:rPr>
          <w:rFonts w:hint="eastAsia"/>
        </w:rPr>
        <w:t>　　第二节 民办高校市场规模的构成</w:t>
      </w:r>
      <w:r>
        <w:rPr>
          <w:rFonts w:hint="eastAsia"/>
        </w:rPr>
        <w:br/>
      </w:r>
      <w:r>
        <w:rPr>
          <w:rFonts w:hint="eastAsia"/>
        </w:rPr>
        <w:t>　　　　一、民办高校客户群体特征与偏好分析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二、不同类型民办高校市场规模分布</w:t>
      </w:r>
      <w:r>
        <w:rPr>
          <w:rFonts w:hint="eastAsia"/>
        </w:rPr>
        <w:br/>
      </w:r>
      <w:r>
        <w:rPr>
          <w:rFonts w:hint="eastAsia"/>
        </w:rPr>
        <w:t>　　　　三、各地区民办高校市场规模差异与特点</w:t>
      </w:r>
      <w:r>
        <w:rPr>
          <w:rFonts w:hint="eastAsia"/>
        </w:rPr>
        <w:br/>
      </w:r>
      <w:r>
        <w:rPr>
          <w:rFonts w:hint="eastAsia"/>
        </w:rPr>
        <w:t>　　第三节 民办高校市场规模的预测与展望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一、未来几年民办高校市场规模增长预测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2019-2023年中国民办高校行业总体发展与财务状况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2019-2023年民办高校行业规模情况</w:t>
      </w:r>
      <w:r>
        <w:rPr>
          <w:rFonts w:hint="eastAsia"/>
        </w:rPr>
        <w:br/>
      </w:r>
      <w:r>
        <w:rPr>
          <w:rFonts w:hint="eastAsia"/>
        </w:rPr>
        <w:t>　　　　一、民办高校行业企业数量规模</w:t>
      </w:r>
      <w:r>
        <w:rPr>
          <w:rFonts w:hint="eastAsia"/>
        </w:rPr>
        <w:br/>
      </w:r>
      <w:r>
        <w:rPr>
          <w:rFonts w:hint="eastAsia"/>
        </w:rPr>
        <w:t>　　　　二、民办高校行业从业人员规模</w:t>
      </w:r>
      <w:r>
        <w:rPr>
          <w:rFonts w:hint="eastAsia"/>
        </w:rPr>
        <w:br/>
      </w:r>
      <w:r>
        <w:rPr>
          <w:rFonts w:hint="eastAsia"/>
        </w:rPr>
        <w:t>　　　　三、民办高校行业市场敏感性分析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2019-2023年民办高校行业财务能力分析</w:t>
      </w:r>
      <w:r>
        <w:rPr>
          <w:rFonts w:hint="eastAsia"/>
        </w:rPr>
        <w:br/>
      </w:r>
      <w:r>
        <w:rPr>
          <w:rFonts w:hint="eastAsia"/>
        </w:rPr>
        <w:t>　　　　一、民办高校行业盈利能力</w:t>
      </w:r>
      <w:r>
        <w:rPr>
          <w:rFonts w:hint="eastAsia"/>
        </w:rPr>
        <w:br/>
      </w:r>
      <w:r>
        <w:rPr>
          <w:rFonts w:hint="eastAsia"/>
        </w:rPr>
        <w:t>　　　　二、民办高校行业偿债能力</w:t>
      </w:r>
      <w:r>
        <w:rPr>
          <w:rFonts w:hint="eastAsia"/>
        </w:rPr>
        <w:br/>
      </w:r>
      <w:r>
        <w:rPr>
          <w:rFonts w:hint="eastAsia"/>
        </w:rPr>
        <w:t>　　　　三、民办高校行业营运能力</w:t>
      </w:r>
      <w:r>
        <w:rPr>
          <w:rFonts w:hint="eastAsia"/>
        </w:rPr>
        <w:br/>
      </w:r>
      <w:r>
        <w:rPr>
          <w:rFonts w:hint="eastAsia"/>
        </w:rPr>
        <w:t>　　　　四、民办高校行业发展能力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中国民办高校行业细分市场调研与机会挖掘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民办高校细分市场（一）市场调研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民办高校细分市场（二）市场调研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中国民办高校行业区域市场调研分析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2019-2023年中国民办高校行业重点区域调研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一、重点地区（一）民办高校市场规模与特点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二、重点地区（二）民办高校市场规模及特点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三、重点地区（三）民办高校市场规模及特点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四、重点地区（四）民办高校市场规模及特点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不同区域民办高校市场的对比与启示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二、民办高校市场拓展策略与建议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中国民办高校行业的营销渠道与客户分析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民办高校行业渠道分析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二、各类渠道对民办高校行业的影响</w:t>
      </w:r>
      <w:r>
        <w:rPr>
          <w:rFonts w:hint="eastAsia"/>
        </w:rPr>
        <w:br/>
      </w:r>
      <w:r>
        <w:rPr>
          <w:rFonts w:hint="eastAsia"/>
        </w:rPr>
        <w:t>　　　　三、主要民办高校企业渠道策略研究</w:t>
      </w:r>
      <w:r>
        <w:rPr>
          <w:rFonts w:hint="eastAsia"/>
        </w:rPr>
        <w:br/>
      </w:r>
      <w:r>
        <w:rPr>
          <w:rFonts w:hint="eastAsia"/>
        </w:rPr>
        <w:t>　　第二节 民办高校行业客户分析与定位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中国民办高校行业竞争格局及策略选择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民办高校行业总体市场竞争状况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一、民办高校行业竞争结构分析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二、民办高校企业竞争格局与集中度评估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三、民办高校行业SWOT分析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民办高校行业重点企业调研分析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民办高校企业发展策略分析</w:t>
      </w:r>
      <w:r>
        <w:rPr>
          <w:rFonts w:hint="eastAsia"/>
        </w:rPr>
        <w:br/>
      </w:r>
      <w:r>
        <w:rPr>
          <w:rFonts w:hint="eastAsia"/>
        </w:rPr>
        <w:t>　　第一节 民办高校市场与销售策略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民办高校品牌战略思考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中国民办高校行业发展环境分析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二、民办高校行业主管部门、监管体制及相关政策法规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3、民办高校行业的主要法律、法规和政策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4、2024年民办高校行业法律法规和政策对行业的影响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二、民办高校消费者需求分析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一、民办高校技术的应用与创新</w:t>
      </w:r>
      <w:r>
        <w:rPr>
          <w:rFonts w:hint="eastAsia"/>
        </w:rPr>
        <w:br/>
      </w:r>
      <w:r>
        <w:rPr>
          <w:rFonts w:hint="eastAsia"/>
        </w:rPr>
        <w:t>　　　　二、民办高校行业发展的技术趋势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2024-2030年民办高校行业展趋势预测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2024-2030年民办高校市场发展前景分析</w:t>
      </w:r>
      <w:r>
        <w:rPr>
          <w:rFonts w:hint="eastAsia"/>
        </w:rPr>
        <w:br/>
      </w:r>
      <w:r>
        <w:rPr>
          <w:rFonts w:hint="eastAsia"/>
        </w:rPr>
        <w:t>　　　　一、民办高校市场发展潜力</w:t>
      </w:r>
      <w:r>
        <w:rPr>
          <w:rFonts w:hint="eastAsia"/>
        </w:rPr>
        <w:br/>
      </w:r>
      <w:r>
        <w:rPr>
          <w:rFonts w:hint="eastAsia"/>
        </w:rPr>
        <w:t>　　　　二、民办高校市场前景分析</w:t>
      </w:r>
      <w:r>
        <w:rPr>
          <w:rFonts w:hint="eastAsia"/>
        </w:rPr>
        <w:br/>
      </w:r>
      <w:r>
        <w:rPr>
          <w:rFonts w:hint="eastAsia"/>
        </w:rPr>
        <w:t>　　　　三、民办高校细分行业发展前景分析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2024-2030年民办高校发展趋势预测</w:t>
      </w:r>
      <w:r>
        <w:rPr>
          <w:rFonts w:hint="eastAsia"/>
        </w:rPr>
        <w:br/>
      </w:r>
      <w:r>
        <w:rPr>
          <w:rFonts w:hint="eastAsia"/>
        </w:rPr>
        <w:t>　　　　一、民办高校发展趋势预测</w:t>
      </w:r>
      <w:r>
        <w:rPr>
          <w:rFonts w:hint="eastAsia"/>
        </w:rPr>
        <w:br/>
      </w:r>
      <w:r>
        <w:rPr>
          <w:rFonts w:hint="eastAsia"/>
        </w:rPr>
        <w:t>　　　　二、民办高校市场规模预测</w:t>
      </w:r>
      <w:r>
        <w:rPr>
          <w:rFonts w:hint="eastAsia"/>
        </w:rPr>
        <w:br/>
      </w:r>
      <w:r>
        <w:rPr>
          <w:rFonts w:hint="eastAsia"/>
        </w:rPr>
        <w:t>　　　　三、民办高校细分市场发展趋势预测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未来民办高校行业挑战与机遇探讨</w:t>
      </w:r>
      <w:r>
        <w:rPr>
          <w:rFonts w:hint="eastAsia"/>
        </w:rPr>
        <w:br/>
      </w:r>
      <w:r>
        <w:rPr>
          <w:rFonts w:hint="eastAsia"/>
        </w:rPr>
        <w:t>　　　　一、民办高校行业挑战</w:t>
      </w:r>
      <w:r>
        <w:rPr>
          <w:rFonts w:hint="eastAsia"/>
        </w:rPr>
        <w:br/>
      </w:r>
      <w:r>
        <w:rPr>
          <w:rFonts w:hint="eastAsia"/>
        </w:rPr>
        <w:t>　　　　二、民办高校行业机遇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民办高校行业研究结论及建议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对民办高校行业发展的建议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中智^林^－对民办高校企业和投资者的建议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民办高校介绍</w:t>
      </w:r>
      <w:r>
        <w:rPr>
          <w:rFonts w:hint="eastAsia"/>
        </w:rPr>
        <w:br/>
      </w:r>
      <w:r>
        <w:rPr>
          <w:rFonts w:hint="eastAsia"/>
        </w:rPr>
        <w:t>　　图表 民办高校图片</w:t>
      </w:r>
      <w:r>
        <w:rPr>
          <w:rFonts w:hint="eastAsia"/>
        </w:rPr>
        <w:br/>
      </w:r>
      <w:r>
        <w:rPr>
          <w:rFonts w:hint="eastAsia"/>
        </w:rPr>
        <w:t>　　图表 民办高校产业链调研</w:t>
      </w:r>
      <w:r>
        <w:rPr>
          <w:rFonts w:hint="eastAsia"/>
        </w:rPr>
        <w:br/>
      </w:r>
      <w:r>
        <w:rPr>
          <w:rFonts w:hint="eastAsia"/>
        </w:rPr>
        <w:t>　　图表 民办高校行业特点</w:t>
      </w:r>
      <w:r>
        <w:rPr>
          <w:rFonts w:hint="eastAsia"/>
        </w:rPr>
        <w:br/>
      </w:r>
      <w:r>
        <w:rPr>
          <w:rFonts w:hint="eastAsia"/>
        </w:rPr>
        <w:t>　　图表 民办高校政策</w:t>
      </w:r>
      <w:r>
        <w:rPr>
          <w:rFonts w:hint="eastAsia"/>
        </w:rPr>
        <w:br/>
      </w:r>
      <w:r>
        <w:rPr>
          <w:rFonts w:hint="eastAsia"/>
        </w:rPr>
        <w:t>　　图表 民办高校技术 标准</w:t>
      </w:r>
      <w:r>
        <w:rPr>
          <w:rFonts w:hint="eastAsia"/>
        </w:rPr>
        <w:br/>
      </w:r>
      <w:r>
        <w:rPr>
          <w:rFonts w:hint="eastAsia"/>
        </w:rPr>
        <w:t>　　图表 民办高校最新消息 动态</w:t>
      </w:r>
      <w:r>
        <w:rPr>
          <w:rFonts w:hint="eastAsia"/>
        </w:rPr>
        <w:br/>
      </w:r>
      <w:r>
        <w:rPr>
          <w:rFonts w:hint="eastAsia"/>
        </w:rPr>
        <w:t>　　图表 民办高校行业现状</w:t>
      </w:r>
      <w:r>
        <w:rPr>
          <w:rFonts w:hint="eastAsia"/>
        </w:rPr>
        <w:br/>
      </w:r>
      <w:r>
        <w:rPr>
          <w:rFonts w:hint="eastAsia"/>
        </w:rPr>
        <w:t>　　图表 2019-2023年民办高校行业市场容量统计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2019-2023年中国民办高校市场规模情况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2019-2023年中国民办高校销售统计</w:t>
      </w:r>
      <w:r>
        <w:rPr>
          <w:rFonts w:hint="eastAsia"/>
        </w:rPr>
        <w:br/>
      </w:r>
      <w:r>
        <w:rPr>
          <w:rFonts w:hint="eastAsia"/>
        </w:rPr>
        <w:t>　　图表 2019-2023年中国民办高校利润总额</w:t>
      </w:r>
      <w:r>
        <w:rPr>
          <w:rFonts w:hint="eastAsia"/>
        </w:rPr>
        <w:br/>
      </w:r>
      <w:r>
        <w:rPr>
          <w:rFonts w:hint="eastAsia"/>
        </w:rPr>
        <w:t>　　图表 2019-2023年中国民办高校企业数量统计</w:t>
      </w:r>
      <w:r>
        <w:rPr>
          <w:rFonts w:hint="eastAsia"/>
        </w:rPr>
        <w:br/>
      </w:r>
      <w:r>
        <w:rPr>
          <w:rFonts w:hint="eastAsia"/>
        </w:rPr>
        <w:t>　　图表 2023年民办高校成本和利润分析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2019-2023年中国民办高校行业经营效益分析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2019-2023年中国民办高校行业发展能力分析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2019-2023年中国民办高校行业盈利能力分析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2019-2023年中国民办高校行业运营能力分析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2019-2023年中国民办高校行业偿债能力分析</w:t>
      </w:r>
      <w:r>
        <w:rPr>
          <w:rFonts w:hint="eastAsia"/>
        </w:rPr>
        <w:br/>
      </w:r>
      <w:r>
        <w:rPr>
          <w:rFonts w:hint="eastAsia"/>
        </w:rPr>
        <w:t>　　图表 民办高校品牌分析</w:t>
      </w:r>
      <w:r>
        <w:rPr>
          <w:rFonts w:hint="eastAsia"/>
        </w:rPr>
        <w:br/>
      </w:r>
      <w:r>
        <w:rPr>
          <w:rFonts w:hint="eastAsia"/>
        </w:rPr>
        <w:t>　　图表 **地区民办高校市场规模</w:t>
      </w:r>
      <w:r>
        <w:rPr>
          <w:rFonts w:hint="eastAsia"/>
        </w:rPr>
        <w:br/>
      </w:r>
      <w:r>
        <w:rPr>
          <w:rFonts w:hint="eastAsia"/>
        </w:rPr>
        <w:t>　　图表 **地区民办高校行业市场需求</w:t>
      </w:r>
      <w:r>
        <w:rPr>
          <w:rFonts w:hint="eastAsia"/>
        </w:rPr>
        <w:br/>
      </w:r>
      <w:r>
        <w:rPr>
          <w:rFonts w:hint="eastAsia"/>
        </w:rPr>
        <w:t>　　图表 **地区民办高校市场调研</w:t>
      </w:r>
      <w:r>
        <w:rPr>
          <w:rFonts w:hint="eastAsia"/>
        </w:rPr>
        <w:br/>
      </w:r>
      <w:r>
        <w:rPr>
          <w:rFonts w:hint="eastAsia"/>
        </w:rPr>
        <w:t>　　图表 **地区民办高校行业市场需求分析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**地区民办高校市场规模</w:t>
      </w:r>
      <w:r>
        <w:rPr>
          <w:rFonts w:hint="eastAsia"/>
        </w:rPr>
        <w:br/>
      </w:r>
      <w:r>
        <w:rPr>
          <w:rFonts w:hint="eastAsia"/>
        </w:rPr>
        <w:t>　　图表 **地区民办高校行业市场需求</w:t>
      </w:r>
      <w:r>
        <w:rPr>
          <w:rFonts w:hint="eastAsia"/>
        </w:rPr>
        <w:br/>
      </w:r>
      <w:r>
        <w:rPr>
          <w:rFonts w:hint="eastAsia"/>
        </w:rPr>
        <w:t>　　图表 **地区民办高校市场调研</w:t>
      </w:r>
      <w:r>
        <w:rPr>
          <w:rFonts w:hint="eastAsia"/>
        </w:rPr>
        <w:br/>
      </w:r>
      <w:r>
        <w:rPr>
          <w:rFonts w:hint="eastAsia"/>
        </w:rPr>
        <w:t>　　图表 **地区民办高校市场需求分析</w:t>
      </w:r>
      <w:r>
        <w:rPr>
          <w:rFonts w:hint="eastAsia"/>
        </w:rPr>
        <w:br/>
      </w:r>
      <w:r>
        <w:rPr>
          <w:rFonts w:hint="eastAsia"/>
        </w:rPr>
        <w:t>　　图表 民办高校上游发展</w:t>
      </w:r>
      <w:r>
        <w:rPr>
          <w:rFonts w:hint="eastAsia"/>
        </w:rPr>
        <w:br/>
      </w:r>
      <w:r>
        <w:rPr>
          <w:rFonts w:hint="eastAsia"/>
        </w:rPr>
        <w:t>　　图表 民办高校下游发展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民办高校企业（一）概况</w:t>
      </w:r>
      <w:r>
        <w:rPr>
          <w:rFonts w:hint="eastAsia"/>
        </w:rPr>
        <w:br/>
      </w:r>
      <w:r>
        <w:rPr>
          <w:rFonts w:hint="eastAsia"/>
        </w:rPr>
        <w:t>　　图表 企业民办高校业务</w:t>
      </w:r>
      <w:r>
        <w:rPr>
          <w:rFonts w:hint="eastAsia"/>
        </w:rPr>
        <w:br/>
      </w:r>
      <w:r>
        <w:rPr>
          <w:rFonts w:hint="eastAsia"/>
        </w:rPr>
        <w:t>　　图表 民办高校企业（一）经营情况分析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民办高校企业（一）盈利能力情况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民办高校企业（一）偿债能力情况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民办高校企业（一）运营能力情况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民办高校企业（一）成长能力情况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民办高校企业（二）简介</w:t>
      </w:r>
      <w:r>
        <w:rPr>
          <w:rFonts w:hint="eastAsia"/>
        </w:rPr>
        <w:br/>
      </w:r>
      <w:r>
        <w:rPr>
          <w:rFonts w:hint="eastAsia"/>
        </w:rPr>
        <w:t>　　图表 企业民办高校业务</w:t>
      </w:r>
      <w:r>
        <w:rPr>
          <w:rFonts w:hint="eastAsia"/>
        </w:rPr>
        <w:br/>
      </w:r>
      <w:r>
        <w:rPr>
          <w:rFonts w:hint="eastAsia"/>
        </w:rPr>
        <w:t>　　图表 民办高校企业（二）经营情况分析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民办高校企业（二）盈利能力情况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民办高校企业（二）偿债能力情况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民办高校企业（二）运营能力情况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民办高校企业（二）成长能力情况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民办高校企业（三）概况</w:t>
      </w:r>
      <w:r>
        <w:rPr>
          <w:rFonts w:hint="eastAsia"/>
        </w:rPr>
        <w:br/>
      </w:r>
      <w:r>
        <w:rPr>
          <w:rFonts w:hint="eastAsia"/>
        </w:rPr>
        <w:t>　　图表 企业民办高校业务</w:t>
      </w:r>
      <w:r>
        <w:rPr>
          <w:rFonts w:hint="eastAsia"/>
        </w:rPr>
        <w:br/>
      </w:r>
      <w:r>
        <w:rPr>
          <w:rFonts w:hint="eastAsia"/>
        </w:rPr>
        <w:t>　　图表 民办高校企业（三）经营情况分析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民办高校企业（三）盈利能力情况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民办高校企业（三）偿债能力情况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民办高校企业（三）运营能力情况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民办高校企业（三）成长能力情况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民办高校企业（四）简介</w:t>
      </w:r>
      <w:r>
        <w:rPr>
          <w:rFonts w:hint="eastAsia"/>
        </w:rPr>
        <w:br/>
      </w:r>
      <w:r>
        <w:rPr>
          <w:rFonts w:hint="eastAsia"/>
        </w:rPr>
        <w:t>　　图表 企业民办高校业务</w:t>
      </w:r>
      <w:r>
        <w:rPr>
          <w:rFonts w:hint="eastAsia"/>
        </w:rPr>
        <w:br/>
      </w:r>
      <w:r>
        <w:rPr>
          <w:rFonts w:hint="eastAsia"/>
        </w:rPr>
        <w:t>　　图表 民办高校企业（四）经营情况分析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民办高校企业（四）盈利能力情况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民办高校企业（四）偿债能力情况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民办高校企业（四）运营能力情况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民办高校企业（四）成长能力情况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民办高校投资、并购情况</w:t>
      </w:r>
      <w:r>
        <w:rPr>
          <w:rFonts w:hint="eastAsia"/>
        </w:rPr>
        <w:br/>
      </w:r>
      <w:r>
        <w:rPr>
          <w:rFonts w:hint="eastAsia"/>
        </w:rPr>
        <w:t>　　图表 民办高校优势</w:t>
      </w:r>
      <w:r>
        <w:rPr>
          <w:rFonts w:hint="eastAsia"/>
        </w:rPr>
        <w:br/>
      </w:r>
      <w:r>
        <w:rPr>
          <w:rFonts w:hint="eastAsia"/>
        </w:rPr>
        <w:t>　　图表 民办高校劣势</w:t>
      </w:r>
      <w:r>
        <w:rPr>
          <w:rFonts w:hint="eastAsia"/>
        </w:rPr>
        <w:br/>
      </w:r>
      <w:r>
        <w:rPr>
          <w:rFonts w:hint="eastAsia"/>
        </w:rPr>
        <w:t>　　图表 民办高校机会</w:t>
      </w:r>
      <w:r>
        <w:rPr>
          <w:rFonts w:hint="eastAsia"/>
        </w:rPr>
        <w:br/>
      </w:r>
      <w:r>
        <w:rPr>
          <w:rFonts w:hint="eastAsia"/>
        </w:rPr>
        <w:t>　　图表 民办高校威胁</w:t>
      </w:r>
      <w:r>
        <w:rPr>
          <w:rFonts w:hint="eastAsia"/>
        </w:rPr>
        <w:br/>
      </w:r>
      <w:r>
        <w:rPr>
          <w:rFonts w:hint="eastAsia"/>
        </w:rPr>
        <w:t>　　图表 进入民办高校行业壁垒</w:t>
      </w:r>
      <w:r>
        <w:rPr>
          <w:rFonts w:hint="eastAsia"/>
        </w:rPr>
        <w:br/>
      </w:r>
      <w:r>
        <w:rPr>
          <w:rFonts w:hint="eastAsia"/>
        </w:rPr>
        <w:t>　　图表 民办高校发展有利因素</w:t>
      </w:r>
      <w:r>
        <w:rPr>
          <w:rFonts w:hint="eastAsia"/>
        </w:rPr>
        <w:br/>
      </w:r>
      <w:r>
        <w:rPr>
          <w:rFonts w:hint="eastAsia"/>
        </w:rPr>
        <w:t>　　图表 民办高校发展不利因素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2024-2030年中国民办高校行业信息化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2024-2030年中国民办高校行业市场容量预测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2024-2030年中国民办高校行业市场规模预测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2024-2030年中国民办高校行业风险</w:t>
      </w:r>
      <w:r>
        <w:rPr>
          <w:rFonts w:hint="eastAsia"/>
        </w:rPr>
        <w:br/>
      </w:r>
      <w:r>
        <w:rPr>
          <w:rFonts w:hint="eastAsia"/>
        </w:rPr>
        <w:t>　　图表 2024-2030年中国民办高校市场前景分析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2024-2030年中国民办高校发展趋势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3a905c5b24fc2" w:history="1">
        <w:r>
          <w:rPr>
            <w:rStyle w:val="Hyperlink"/>
          </w:rPr>
          <w:t>中国民办高校行业市场调研与发展前景报告（2024-2030年）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3a905c5b24fc2" w:history="1">
        <w:r>
          <w:rPr>
            <w:rStyle w:val="Hyperlink"/>
          </w:rPr>
          <w:t>https://www.20087.com/3/25/MinBanGaoXiaoFaZhanXianZhuangQianJing.html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0e593098c481f" w:history="1">
      <w:r>
        <w:rPr>
          <w:rStyle w:val="Hyperlink"/>
        </w:rPr>
        <w:t>中国民办高校行业市场调研与发展前景报告（2024-2030年）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MinBanGaoXiaoFaZhanXianZhuangQianJing.html" TargetMode="External" Id="R8ad3a905c5b2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MinBanGaoXiaoFaZhanXianZhuangQianJing.html" TargetMode="External" Id="R0bd0e593098c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2024-07-04T03:02:42Z</dcterms:created>
  <dcterms:modified xsi:type="dcterms:W3CDTF">2024-07-04T04:02:42Z</dcterms:modified>
  <dc:subject>中国民办高校行业市场调研与发展前景报告（2024-2030年）</dc:subject>
  <dc:title>中国民办高校行业市场调研与发展前景报告（2024-2030年）</dc:title>
  <cp:keywords>中国民办高校行业市场调研与发展前景报告（2024-2030年）</cp:keywords>
  <dc:description>中国民办高校行业市场调研与发展前景报告（2024-2030年）</dc:description>
</cp:coreProperties>
</file>