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674e87b0d4bdf" w:history="1">
              <w:r>
                <w:rPr>
                  <w:rStyle w:val="Hyperlink"/>
                </w:rPr>
                <w:t>2025-2031年中国K12教育培训行业现状全面调研与发展趋势预测报告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674e87b0d4bdf" w:history="1">
              <w:r>
                <w:rPr>
                  <w:rStyle w:val="Hyperlink"/>
                </w:rPr>
                <w:t>2025-2031年中国K12教育培训行业现状全面调研与发展趋势预测报告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674e87b0d4bdf" w:history="1">
                <w:r>
                  <w:rPr>
                    <w:rStyle w:val="Hyperlink"/>
                  </w:rPr>
                  <w:t>https://www.20087.com/3/15/K12JiaoYuPeiXunFaZhanQuShiFenXi.html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12教育培训市场近年来随着家长对子女教育投资的增加和在线教育的普及而快速增长。课外辅导、素质教育和留学准备等细分领域蓬勃发展，满足了学生多元化的学习需求。在线教育平台的兴起，提供了灵活的学习方式和个性化的教学资源，打破了地域限制。然而，教育质量和师资水平的参差不齐，以及过度竞争和应试教育的压力，是行业面临的问题。</w:t>
      </w:r>
      <w:r>
        <w:rPr>
          <w:rFonts w:hint="eastAsia"/>
        </w:rPr>
        <w:br/>
      </w:r>
      <w:r>
        <w:rPr>
          <w:rFonts w:hint="eastAsia"/>
        </w:rPr>
        <w:t>　　未来，K12教育培训将更加注重个性化学习和综合素质培养。人工智能和大数据技术的应用，将实现学习路径的个性化推荐和学习效果的精准评估，提高学习效率。同时，素质教育和终身学习理念的普及，将推动K12教育培训向兴趣引导和能力培养方向发展，如STEM教育、艺术和体育特长培训。此外，家庭教育和学校教育的融合，将促进教育生态的健康发展，构建更加全面的教育体系。</w:t>
      </w:r>
      <w:r>
        <w:rPr>
          <w:rFonts w:hint="eastAsia"/>
        </w:rPr>
        <w:br/>
      </w:r>
      <w:r>
        <w:rPr>
          <w:rFonts w:hint="eastAsia"/>
        </w:rPr>
        <w:t>　　《</w:t>
      </w:r>
      <w:hyperlink r:id="Rd4e674e87b0d4bdf" w:history="1">
        <w:r>
          <w:rPr>
            <w:rStyle w:val="Hyperlink"/>
          </w:rPr>
          <w:t>2025-2031年中国K12教育培训行业现状全面调研与发展趋势预测报告</w:t>
        </w:r>
      </w:hyperlink>
      <w:r>
        <w:rPr>
          <w:rFonts w:hint="eastAsia"/>
        </w:rPr>
        <w:t>》基于详实数据，从市场规模、需求变化及价格动态等维度，全面解析了K12教育培训行业的现状与发展趋势，并对K12教育培训产业链各环节进行了系统性探讨。报告科学预测了K12教育培训行业未来发展方向，重点分析了K12教育培训技术现状及创新路径，同时聚焦K12教育培训重点企业的经营表现，评估了市场竞争格局、品牌影响力及市场集中度。通过对细分市场的深入研究及SWOT分析，报告揭示了K12教育培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教育培训行业发展概述</w:t>
      </w:r>
      <w:r>
        <w:rPr>
          <w:rFonts w:hint="eastAsia"/>
        </w:rPr>
        <w:br/>
      </w:r>
      <w:r>
        <w:rPr>
          <w:rFonts w:hint="eastAsia"/>
        </w:rPr>
        <w:t>　　第一节 教育培训的概念</w:t>
      </w:r>
      <w:r>
        <w:rPr>
          <w:rFonts w:hint="eastAsia"/>
        </w:rPr>
        <w:br/>
      </w:r>
      <w:r>
        <w:rPr>
          <w:rFonts w:hint="eastAsia"/>
        </w:rPr>
        <w:t>　　　　一、K12教育培训的定义</w:t>
      </w:r>
      <w:r>
        <w:rPr>
          <w:rFonts w:hint="eastAsia"/>
        </w:rPr>
        <w:br/>
      </w:r>
      <w:r>
        <w:rPr>
          <w:rFonts w:hint="eastAsia"/>
        </w:rPr>
        <w:t>　　　　二、K12教育培训的分类</w:t>
      </w:r>
      <w:r>
        <w:rPr>
          <w:rFonts w:hint="eastAsia"/>
        </w:rPr>
        <w:br/>
      </w:r>
      <w:r>
        <w:rPr>
          <w:rFonts w:hint="eastAsia"/>
        </w:rPr>
        <w:t>　　第二节 K12教育行业发展历程</w:t>
      </w:r>
      <w:r>
        <w:rPr>
          <w:rFonts w:hint="eastAsia"/>
        </w:rPr>
        <w:br/>
      </w:r>
      <w:r>
        <w:rPr>
          <w:rFonts w:hint="eastAsia"/>
        </w:rPr>
        <w:t>　　　　一、需求持续增长时期</w:t>
      </w:r>
      <w:r>
        <w:rPr>
          <w:rFonts w:hint="eastAsia"/>
        </w:rPr>
        <w:br/>
      </w:r>
      <w:r>
        <w:rPr>
          <w:rFonts w:hint="eastAsia"/>
        </w:rPr>
        <w:t>　　　　二、爆发性增长时间</w:t>
      </w:r>
      <w:r>
        <w:rPr>
          <w:rFonts w:hint="eastAsia"/>
        </w:rPr>
        <w:br/>
      </w:r>
      <w:r>
        <w:rPr>
          <w:rFonts w:hint="eastAsia"/>
        </w:rPr>
        <w:t>　　　　三、成熟发展时期</w:t>
      </w:r>
      <w:r>
        <w:rPr>
          <w:rFonts w:hint="eastAsia"/>
        </w:rPr>
        <w:br/>
      </w:r>
      <w:r>
        <w:rPr>
          <w:rFonts w:hint="eastAsia"/>
        </w:rPr>
        <w:t>　　第三节 医药零售行业经济特性分析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w:t>
      </w:r>
      <w:r>
        <w:rPr>
          <w:rFonts w:hint="eastAsia"/>
        </w:rPr>
        <w:br/>
      </w:r>
      <w:r>
        <w:rPr>
          <w:rFonts w:hint="eastAsia"/>
        </w:rPr>
        <w:br/>
      </w:r>
      <w:r>
        <w:rPr>
          <w:rFonts w:hint="eastAsia"/>
        </w:rPr>
        <w:t>第二章 中国宏观环境分析</w:t>
      </w:r>
      <w:r>
        <w:rPr>
          <w:rFonts w:hint="eastAsia"/>
        </w:rPr>
        <w:br/>
      </w:r>
      <w:r>
        <w:rPr>
          <w:rFonts w:hint="eastAsia"/>
        </w:rPr>
        <w:t>　　第一节 行业政策环境分析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二、中国城镇化发展状况</w:t>
      </w:r>
      <w:r>
        <w:rPr>
          <w:rFonts w:hint="eastAsia"/>
        </w:rPr>
        <w:br/>
      </w:r>
      <w:r>
        <w:rPr>
          <w:rFonts w:hint="eastAsia"/>
        </w:rPr>
        <w:t>　　　　三、行业教育环境分析</w:t>
      </w:r>
      <w:r>
        <w:rPr>
          <w:rFonts w:hint="eastAsia"/>
        </w:rPr>
        <w:br/>
      </w:r>
      <w:r>
        <w:rPr>
          <w:rFonts w:hint="eastAsia"/>
        </w:rPr>
        <w:t>　　　　　　1、K12教育经费分析</w:t>
      </w:r>
      <w:r>
        <w:rPr>
          <w:rFonts w:hint="eastAsia"/>
        </w:rPr>
        <w:br/>
      </w:r>
      <w:r>
        <w:rPr>
          <w:rFonts w:hint="eastAsia"/>
        </w:rPr>
        <w:t>　　　　　　2、K12教育固定资产投入分析</w:t>
      </w:r>
      <w:r>
        <w:rPr>
          <w:rFonts w:hint="eastAsia"/>
        </w:rPr>
        <w:br/>
      </w:r>
      <w:r>
        <w:rPr>
          <w:rFonts w:hint="eastAsia"/>
        </w:rPr>
        <w:t>　　　　　　3、K12教育信息化投资分析</w:t>
      </w:r>
      <w:r>
        <w:rPr>
          <w:rFonts w:hint="eastAsia"/>
        </w:rPr>
        <w:br/>
      </w:r>
      <w:r>
        <w:rPr>
          <w:rFonts w:hint="eastAsia"/>
        </w:rPr>
        <w:br/>
      </w:r>
      <w:r>
        <w:rPr>
          <w:rFonts w:hint="eastAsia"/>
        </w:rPr>
        <w:t>第二部分 行业深度分析</w:t>
      </w:r>
      <w:r>
        <w:rPr>
          <w:rFonts w:hint="eastAsia"/>
        </w:rPr>
        <w:br/>
      </w:r>
      <w:r>
        <w:rPr>
          <w:rFonts w:hint="eastAsia"/>
        </w:rPr>
        <w:t>第三章 美国K12教育培训行业国际市场分析</w:t>
      </w:r>
      <w:r>
        <w:rPr>
          <w:rFonts w:hint="eastAsia"/>
        </w:rPr>
        <w:br/>
      </w:r>
      <w:r>
        <w:rPr>
          <w:rFonts w:hint="eastAsia"/>
        </w:rPr>
        <w:t>　　第一节 美国K12教育培训所属行业发展现状</w:t>
      </w:r>
      <w:r>
        <w:rPr>
          <w:rFonts w:hint="eastAsia"/>
        </w:rPr>
        <w:br/>
      </w:r>
      <w:r>
        <w:rPr>
          <w:rFonts w:hint="eastAsia"/>
        </w:rPr>
        <w:t>　　　　一、美国K12教育培训行业政策分析</w:t>
      </w:r>
      <w:r>
        <w:rPr>
          <w:rFonts w:hint="eastAsia"/>
        </w:rPr>
        <w:br/>
      </w:r>
      <w:r>
        <w:rPr>
          <w:rFonts w:hint="eastAsia"/>
        </w:rPr>
        <w:t>　　　　二、美国K12教育培训行业发展现状</w:t>
      </w:r>
      <w:r>
        <w:rPr>
          <w:rFonts w:hint="eastAsia"/>
        </w:rPr>
        <w:br/>
      </w:r>
      <w:r>
        <w:rPr>
          <w:rFonts w:hint="eastAsia"/>
        </w:rPr>
        <w:t>　　　　三、美国K12教育培训行业发展趋势分析</w:t>
      </w:r>
      <w:r>
        <w:rPr>
          <w:rFonts w:hint="eastAsia"/>
        </w:rPr>
        <w:br/>
      </w:r>
      <w:r>
        <w:rPr>
          <w:rFonts w:hint="eastAsia"/>
        </w:rPr>
        <w:t>　　第二节 英国K12教育行业发展现状</w:t>
      </w:r>
      <w:r>
        <w:rPr>
          <w:rFonts w:hint="eastAsia"/>
        </w:rPr>
        <w:br/>
      </w:r>
      <w:r>
        <w:rPr>
          <w:rFonts w:hint="eastAsia"/>
        </w:rPr>
        <w:t>　　　　一、英国K12教育培训行业政策分析</w:t>
      </w:r>
      <w:r>
        <w:rPr>
          <w:rFonts w:hint="eastAsia"/>
        </w:rPr>
        <w:br/>
      </w:r>
      <w:r>
        <w:rPr>
          <w:rFonts w:hint="eastAsia"/>
        </w:rPr>
        <w:t>　　　　二、英国K12教育培训行业发展现状</w:t>
      </w:r>
      <w:r>
        <w:rPr>
          <w:rFonts w:hint="eastAsia"/>
        </w:rPr>
        <w:br/>
      </w:r>
      <w:r>
        <w:rPr>
          <w:rFonts w:hint="eastAsia"/>
        </w:rPr>
        <w:t>　　　　三、英国K12教育培训行业发展趋势分析</w:t>
      </w:r>
      <w:r>
        <w:rPr>
          <w:rFonts w:hint="eastAsia"/>
        </w:rPr>
        <w:br/>
      </w:r>
      <w:r>
        <w:rPr>
          <w:rFonts w:hint="eastAsia"/>
        </w:rPr>
        <w:t>　　第三节 日本K12教育培训行业发展现状</w:t>
      </w:r>
      <w:r>
        <w:rPr>
          <w:rFonts w:hint="eastAsia"/>
        </w:rPr>
        <w:br/>
      </w:r>
      <w:r>
        <w:rPr>
          <w:rFonts w:hint="eastAsia"/>
        </w:rPr>
        <w:t>　　　　一、日本K12教育培训行业政策分析</w:t>
      </w:r>
      <w:r>
        <w:rPr>
          <w:rFonts w:hint="eastAsia"/>
        </w:rPr>
        <w:br/>
      </w:r>
      <w:r>
        <w:rPr>
          <w:rFonts w:hint="eastAsia"/>
        </w:rPr>
        <w:t>　　　　二、日本K12教育培训行业发展现状</w:t>
      </w:r>
      <w:r>
        <w:rPr>
          <w:rFonts w:hint="eastAsia"/>
        </w:rPr>
        <w:br/>
      </w:r>
      <w:r>
        <w:rPr>
          <w:rFonts w:hint="eastAsia"/>
        </w:rPr>
        <w:t>　　　　三、日本K12教育培训行业发展趋势分析</w:t>
      </w:r>
      <w:r>
        <w:rPr>
          <w:rFonts w:hint="eastAsia"/>
        </w:rPr>
        <w:br/>
      </w:r>
      <w:r>
        <w:rPr>
          <w:rFonts w:hint="eastAsia"/>
        </w:rPr>
        <w:t>　　第四节 国际K12教育行业发展经验借鉴</w:t>
      </w:r>
      <w:r>
        <w:rPr>
          <w:rFonts w:hint="eastAsia"/>
        </w:rPr>
        <w:br/>
      </w:r>
      <w:r>
        <w:rPr>
          <w:rFonts w:hint="eastAsia"/>
        </w:rPr>
        <w:br/>
      </w:r>
      <w:r>
        <w:rPr>
          <w:rFonts w:hint="eastAsia"/>
        </w:rPr>
        <w:t>第四章 中国K12教育培训所属行业整体运行现状分析</w:t>
      </w:r>
      <w:r>
        <w:rPr>
          <w:rFonts w:hint="eastAsia"/>
        </w:rPr>
        <w:br/>
      </w:r>
      <w:r>
        <w:rPr>
          <w:rFonts w:hint="eastAsia"/>
        </w:rPr>
        <w:t>　　第一节 K12教育培训行业产业链概况</w:t>
      </w:r>
      <w:r>
        <w:rPr>
          <w:rFonts w:hint="eastAsia"/>
        </w:rPr>
        <w:br/>
      </w:r>
      <w:r>
        <w:rPr>
          <w:rFonts w:hint="eastAsia"/>
        </w:rPr>
        <w:t>　　　　一、K12教育培训行业上游发展现状</w:t>
      </w:r>
      <w:r>
        <w:rPr>
          <w:rFonts w:hint="eastAsia"/>
        </w:rPr>
        <w:br/>
      </w:r>
      <w:r>
        <w:rPr>
          <w:rFonts w:hint="eastAsia"/>
        </w:rPr>
        <w:t>　　　　二、K12教育培训行业上游发展趋势</w:t>
      </w:r>
      <w:r>
        <w:rPr>
          <w:rFonts w:hint="eastAsia"/>
        </w:rPr>
        <w:br/>
      </w:r>
      <w:r>
        <w:rPr>
          <w:rFonts w:hint="eastAsia"/>
        </w:rPr>
        <w:t>　　　　三、K12教育培训行业下游发展现状</w:t>
      </w:r>
      <w:r>
        <w:rPr>
          <w:rFonts w:hint="eastAsia"/>
        </w:rPr>
        <w:br/>
      </w:r>
      <w:r>
        <w:rPr>
          <w:rFonts w:hint="eastAsia"/>
        </w:rPr>
        <w:t>　　　　四、K12教育培训行业下游发展趋势</w:t>
      </w:r>
      <w:r>
        <w:rPr>
          <w:rFonts w:hint="eastAsia"/>
        </w:rPr>
        <w:br/>
      </w:r>
      <w:r>
        <w:rPr>
          <w:rFonts w:hint="eastAsia"/>
        </w:rPr>
        <w:t>　　第二节 K12教育培训行业市场供需情况分析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2020-2025年国内K12教育培训行业发展现状</w:t>
      </w:r>
      <w:r>
        <w:rPr>
          <w:rFonts w:hint="eastAsia"/>
        </w:rPr>
        <w:br/>
      </w:r>
      <w:r>
        <w:rPr>
          <w:rFonts w:hint="eastAsia"/>
        </w:rPr>
        <w:t>　　　　一、K12教育培训行业价格现状</w:t>
      </w:r>
      <w:r>
        <w:rPr>
          <w:rFonts w:hint="eastAsia"/>
        </w:rPr>
        <w:br/>
      </w:r>
      <w:r>
        <w:rPr>
          <w:rFonts w:hint="eastAsia"/>
        </w:rPr>
        <w:t>　　　　K12在线教育用户认为单门课程的合理价格区间</w:t>
      </w:r>
      <w:r>
        <w:rPr>
          <w:rFonts w:hint="eastAsia"/>
        </w:rPr>
        <w:br/>
      </w:r>
      <w:r>
        <w:rPr>
          <w:rFonts w:hint="eastAsia"/>
        </w:rPr>
        <w:t>　　　　二、K12教育培训行业产销状况分析</w:t>
      </w:r>
      <w:r>
        <w:rPr>
          <w:rFonts w:hint="eastAsia"/>
        </w:rPr>
        <w:br/>
      </w:r>
      <w:r>
        <w:rPr>
          <w:rFonts w:hint="eastAsia"/>
        </w:rPr>
        <w:t>　　　　三、K12教育培训行业市场盈利能力分析</w:t>
      </w:r>
      <w:r>
        <w:rPr>
          <w:rFonts w:hint="eastAsia"/>
        </w:rPr>
        <w:br/>
      </w:r>
      <w:r>
        <w:rPr>
          <w:rFonts w:hint="eastAsia"/>
        </w:rPr>
        <w:br/>
      </w:r>
      <w:r>
        <w:rPr>
          <w:rFonts w:hint="eastAsia"/>
        </w:rPr>
        <w:t>第五章 K12教育培训行业区域市场分析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第三部分 竞争格局分析</w:t>
      </w:r>
      <w:r>
        <w:rPr>
          <w:rFonts w:hint="eastAsia"/>
        </w:rPr>
        <w:br/>
      </w:r>
      <w:r>
        <w:rPr>
          <w:rFonts w:hint="eastAsia"/>
        </w:rPr>
        <w:t>第六章 2025年中国K12教育培训行业竞争格局分析</w:t>
      </w:r>
      <w:r>
        <w:rPr>
          <w:rFonts w:hint="eastAsia"/>
        </w:rPr>
        <w:br/>
      </w:r>
      <w:r>
        <w:rPr>
          <w:rFonts w:hint="eastAsia"/>
        </w:rPr>
        <w:t>　　第一节 K12教育培训行业竞争结构分析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K12教育培训行业集中度分析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2020-2025年K12教育培训行业竞争格局分析</w:t>
      </w:r>
      <w:r>
        <w:rPr>
          <w:rFonts w:hint="eastAsia"/>
        </w:rPr>
        <w:br/>
      </w:r>
      <w:r>
        <w:rPr>
          <w:rFonts w:hint="eastAsia"/>
        </w:rPr>
        <w:t>　　　　一、我国K12教育培训市场竞争分析</w:t>
      </w:r>
      <w:r>
        <w:rPr>
          <w:rFonts w:hint="eastAsia"/>
        </w:rPr>
        <w:br/>
      </w:r>
      <w:r>
        <w:rPr>
          <w:rFonts w:hint="eastAsia"/>
        </w:rPr>
        <w:t>　　　　二、国内主要K12教育培训企业动向</w:t>
      </w:r>
      <w:r>
        <w:rPr>
          <w:rFonts w:hint="eastAsia"/>
        </w:rPr>
        <w:br/>
      </w:r>
      <w:r>
        <w:rPr>
          <w:rFonts w:hint="eastAsia"/>
        </w:rPr>
        <w:t>　　　　三、国内行业竞争趋势发展分析</w:t>
      </w:r>
      <w:r>
        <w:rPr>
          <w:rFonts w:hint="eastAsia"/>
        </w:rPr>
        <w:br/>
      </w:r>
      <w:r>
        <w:rPr>
          <w:rFonts w:hint="eastAsia"/>
        </w:rPr>
        <w:br/>
      </w:r>
      <w:r>
        <w:rPr>
          <w:rFonts w:hint="eastAsia"/>
        </w:rPr>
        <w:t>第七章 2025年K12教育培训行业企业竞争格局分析</w:t>
      </w:r>
      <w:r>
        <w:rPr>
          <w:rFonts w:hint="eastAsia"/>
        </w:rPr>
        <w:br/>
      </w:r>
      <w:r>
        <w:rPr>
          <w:rFonts w:hint="eastAsia"/>
        </w:rPr>
        <w:t>　　第一节 上海新南洋股份有限公司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北京新东方教育科技（集团）有限公司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北京世纪好未来教育科技有限公司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北京启迪巨人教育科技有限公司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广东全通教育股份有限公司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东莞勤上光电股份有限公司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厦门紫光学大股份有限公司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上海昂立教育科技集团有限公司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北京立思辰科技股份有限公司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广东文化长城集团股份有限公司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w:t>
      </w:r>
      <w:r>
        <w:rPr>
          <w:rFonts w:hint="eastAsia"/>
        </w:rPr>
        <w:br/>
      </w:r>
      <w:r>
        <w:rPr>
          <w:rFonts w:hint="eastAsia"/>
        </w:rPr>
        <w:t>第八章 未来K12教育培训行业发展预测分析</w:t>
      </w:r>
      <w:r>
        <w:rPr>
          <w:rFonts w:hint="eastAsia"/>
        </w:rPr>
        <w:br/>
      </w:r>
      <w:r>
        <w:rPr>
          <w:rFonts w:hint="eastAsia"/>
        </w:rPr>
        <w:t>　　第一节 2025-2031年K12教育培训行业市场预测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2025-2031年中国K12教育培训行业供需预测</w:t>
      </w:r>
      <w:r>
        <w:rPr>
          <w:rFonts w:hint="eastAsia"/>
        </w:rPr>
        <w:br/>
      </w:r>
      <w:r>
        <w:rPr>
          <w:rFonts w:hint="eastAsia"/>
        </w:rPr>
        <w:t>　　　　一、中国K12教育培训供给预测</w:t>
      </w:r>
      <w:r>
        <w:rPr>
          <w:rFonts w:hint="eastAsia"/>
        </w:rPr>
        <w:br/>
      </w:r>
      <w:r>
        <w:rPr>
          <w:rFonts w:hint="eastAsia"/>
        </w:rPr>
        <w:t>　　　　二、中国K12教育培训需求预测</w:t>
      </w:r>
      <w:r>
        <w:rPr>
          <w:rFonts w:hint="eastAsia"/>
        </w:rPr>
        <w:br/>
      </w:r>
      <w:r>
        <w:rPr>
          <w:rFonts w:hint="eastAsia"/>
        </w:rPr>
        <w:t>　　　　三、中国K12教育培训供需平衡预测</w:t>
      </w:r>
      <w:r>
        <w:rPr>
          <w:rFonts w:hint="eastAsia"/>
        </w:rPr>
        <w:br/>
      </w:r>
      <w:r>
        <w:rPr>
          <w:rFonts w:hint="eastAsia"/>
        </w:rPr>
        <w:t>　　第三节 2025-2031年K12教育培训行业发展前景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第九章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消费市场对K12教育培训行业的影响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投资战略分析</w:t>
      </w:r>
      <w:r>
        <w:rPr>
          <w:rFonts w:hint="eastAsia"/>
        </w:rPr>
        <w:br/>
      </w:r>
      <w:r>
        <w:rPr>
          <w:rFonts w:hint="eastAsia"/>
        </w:rPr>
        <w:t>第十章 对K12教育培训行业投资机会与风险分析</w:t>
      </w:r>
      <w:r>
        <w:rPr>
          <w:rFonts w:hint="eastAsia"/>
        </w:rPr>
        <w:br/>
      </w:r>
      <w:r>
        <w:rPr>
          <w:rFonts w:hint="eastAsia"/>
        </w:rPr>
        <w:t>　　第一节 K12教育培训行业投资机会分析</w:t>
      </w:r>
      <w:r>
        <w:rPr>
          <w:rFonts w:hint="eastAsia"/>
        </w:rPr>
        <w:br/>
      </w:r>
      <w:r>
        <w:rPr>
          <w:rFonts w:hint="eastAsia"/>
        </w:rPr>
        <w:t>　　　　一、K12教育培训投资项目分析</w:t>
      </w:r>
      <w:r>
        <w:rPr>
          <w:rFonts w:hint="eastAsia"/>
        </w:rPr>
        <w:br/>
      </w:r>
      <w:r>
        <w:rPr>
          <w:rFonts w:hint="eastAsia"/>
        </w:rPr>
        <w:t>　　　　二、可以投资的K12教育培训模式</w:t>
      </w:r>
      <w:r>
        <w:rPr>
          <w:rFonts w:hint="eastAsia"/>
        </w:rPr>
        <w:br/>
      </w:r>
      <w:r>
        <w:rPr>
          <w:rFonts w:hint="eastAsia"/>
        </w:rPr>
        <w:t>　　　　三、2025年K12教育培训投资机会</w:t>
      </w:r>
      <w:r>
        <w:rPr>
          <w:rFonts w:hint="eastAsia"/>
        </w:rPr>
        <w:br/>
      </w:r>
      <w:r>
        <w:rPr>
          <w:rFonts w:hint="eastAsia"/>
        </w:rPr>
        <w:t>　　　　四、2025年K12教育培训投资新方向</w:t>
      </w:r>
      <w:r>
        <w:rPr>
          <w:rFonts w:hint="eastAsia"/>
        </w:rPr>
        <w:br/>
      </w:r>
      <w:r>
        <w:rPr>
          <w:rFonts w:hint="eastAsia"/>
        </w:rPr>
        <w:t>　　　　五、2025-2031年K12教育培训行业投资的建议</w:t>
      </w:r>
      <w:r>
        <w:rPr>
          <w:rFonts w:hint="eastAsia"/>
        </w:rPr>
        <w:br/>
      </w:r>
      <w:r>
        <w:rPr>
          <w:rFonts w:hint="eastAsia"/>
        </w:rPr>
        <w:t>　　第二节 影响K12教育培训行业发展的主要因素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K12教育培训行业投资风险及控制策略分析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第十一章 K12教育培训行业发展建议分析</w:t>
      </w:r>
      <w:r>
        <w:rPr>
          <w:rFonts w:hint="eastAsia"/>
        </w:rPr>
        <w:br/>
      </w:r>
      <w:r>
        <w:rPr>
          <w:rFonts w:hint="eastAsia"/>
        </w:rPr>
        <w:t>　　第一节 K12教育培训行业研究结论及建议</w:t>
      </w:r>
      <w:r>
        <w:rPr>
          <w:rFonts w:hint="eastAsia"/>
        </w:rPr>
        <w:br/>
      </w:r>
      <w:r>
        <w:rPr>
          <w:rFonts w:hint="eastAsia"/>
        </w:rPr>
        <w:t>　　第二节 K12教育培训细分行业研究结论及建议</w:t>
      </w:r>
      <w:r>
        <w:rPr>
          <w:rFonts w:hint="eastAsia"/>
        </w:rPr>
        <w:br/>
      </w:r>
      <w:r>
        <w:rPr>
          <w:rFonts w:hint="eastAsia"/>
        </w:rPr>
        <w:t>　　第三节 中^智^林^　K12教育培训行业竞争策略总结及建议</w:t>
      </w:r>
      <w:r>
        <w:rPr>
          <w:rFonts w:hint="eastAsia"/>
        </w:rPr>
        <w:br/>
      </w:r>
      <w:r>
        <w:rPr>
          <w:rFonts w:hint="eastAsia"/>
        </w:rPr>
        <w:br/>
      </w:r>
      <w:r>
        <w:rPr>
          <w:rFonts w:hint="eastAsia"/>
        </w:rPr>
        <w:t>图表目录</w:t>
      </w:r>
      <w:r>
        <w:rPr>
          <w:rFonts w:hint="eastAsia"/>
        </w:rPr>
        <w:br/>
      </w:r>
      <w:r>
        <w:rPr>
          <w:rFonts w:hint="eastAsia"/>
        </w:rPr>
        <w:t>　　图表 K12教育培训产业链分析</w:t>
      </w:r>
      <w:r>
        <w:rPr>
          <w:rFonts w:hint="eastAsia"/>
        </w:rPr>
        <w:br/>
      </w:r>
      <w:r>
        <w:rPr>
          <w:rFonts w:hint="eastAsia"/>
        </w:rPr>
        <w:t>　　图表 K12教育培训行业生命周期</w:t>
      </w:r>
      <w:r>
        <w:rPr>
          <w:rFonts w:hint="eastAsia"/>
        </w:rPr>
        <w:br/>
      </w:r>
      <w:r>
        <w:rPr>
          <w:rFonts w:hint="eastAsia"/>
        </w:rPr>
        <w:t>　　图表 2020-2025年中国GDP增长情况</w:t>
      </w:r>
      <w:r>
        <w:rPr>
          <w:rFonts w:hint="eastAsia"/>
        </w:rPr>
        <w:br/>
      </w:r>
      <w:r>
        <w:rPr>
          <w:rFonts w:hint="eastAsia"/>
        </w:rPr>
        <w:t>　　图表 2020-2025年中国K12教育培训行业市场规模</w:t>
      </w:r>
      <w:r>
        <w:rPr>
          <w:rFonts w:hint="eastAsia"/>
        </w:rPr>
        <w:br/>
      </w:r>
      <w:r>
        <w:rPr>
          <w:rFonts w:hint="eastAsia"/>
        </w:rPr>
        <w:t>　　图表 2020-2025年全球K12教育培训产业市场规模</w:t>
      </w:r>
      <w:r>
        <w:rPr>
          <w:rFonts w:hint="eastAsia"/>
        </w:rPr>
        <w:br/>
      </w:r>
      <w:r>
        <w:rPr>
          <w:rFonts w:hint="eastAsia"/>
        </w:rPr>
        <w:t>　　图表 2020-2025年K12教育培训重要数据指标比较</w:t>
      </w:r>
      <w:r>
        <w:rPr>
          <w:rFonts w:hint="eastAsia"/>
        </w:rPr>
        <w:br/>
      </w:r>
      <w:r>
        <w:rPr>
          <w:rFonts w:hint="eastAsia"/>
        </w:rPr>
        <w:t>　　图表 2020-2025年中国K12教育培训行业利润情况分析</w:t>
      </w:r>
      <w:r>
        <w:rPr>
          <w:rFonts w:hint="eastAsia"/>
        </w:rPr>
        <w:br/>
      </w:r>
      <w:r>
        <w:rPr>
          <w:rFonts w:hint="eastAsia"/>
        </w:rPr>
        <w:t>　　图表 2020-2025年中国K12教育培训行业资产情况分析</w:t>
      </w:r>
      <w:r>
        <w:rPr>
          <w:rFonts w:hint="eastAsia"/>
        </w:rPr>
        <w:br/>
      </w:r>
      <w:r>
        <w:rPr>
          <w:rFonts w:hint="eastAsia"/>
        </w:rPr>
        <w:t>　　图表 2020-2025年中国K12教育培训竞争力分析</w:t>
      </w:r>
      <w:r>
        <w:rPr>
          <w:rFonts w:hint="eastAsia"/>
        </w:rPr>
        <w:br/>
      </w:r>
      <w:r>
        <w:rPr>
          <w:rFonts w:hint="eastAsia"/>
        </w:rPr>
        <w:t>　　图表 2025-2031年中国K12教育培训市场前景预测</w:t>
      </w:r>
      <w:r>
        <w:rPr>
          <w:rFonts w:hint="eastAsia"/>
        </w:rPr>
        <w:br/>
      </w:r>
      <w:r>
        <w:rPr>
          <w:rFonts w:hint="eastAsia"/>
        </w:rPr>
        <w:t>　　图表 2025-2031年中国K12教育培训市场价格走势预测</w:t>
      </w:r>
      <w:r>
        <w:rPr>
          <w:rFonts w:hint="eastAsia"/>
        </w:rPr>
        <w:br/>
      </w:r>
      <w:r>
        <w:rPr>
          <w:rFonts w:hint="eastAsia"/>
        </w:rPr>
        <w:t>　　图表 2025-2031年中国K12教育培训发展前景预测</w:t>
      </w:r>
      <w:r>
        <w:rPr>
          <w:rFonts w:hint="eastAsia"/>
        </w:rPr>
        <w:br/>
      </w:r>
      <w:r>
        <w:rPr>
          <w:rFonts w:hint="eastAsia"/>
        </w:rPr>
        <w:t>　　图表 2020-2025年K12教育培训行业集中度分析</w:t>
      </w:r>
      <w:r>
        <w:rPr>
          <w:rFonts w:hint="eastAsia"/>
        </w:rPr>
        <w:br/>
      </w:r>
      <w:r>
        <w:rPr>
          <w:rFonts w:hint="eastAsia"/>
        </w:rPr>
        <w:t>　　图表 2020-2025年K12教育培训行业区域集中度分析</w:t>
      </w:r>
      <w:r>
        <w:rPr>
          <w:rFonts w:hint="eastAsia"/>
        </w:rPr>
        <w:br/>
      </w:r>
      <w:r>
        <w:rPr>
          <w:rFonts w:hint="eastAsia"/>
        </w:rPr>
        <w:t>　　图表 2020-2025年K12教育培训行业企业集中度分析</w:t>
      </w:r>
      <w:r>
        <w:rPr>
          <w:rFonts w:hint="eastAsia"/>
        </w:rPr>
        <w:br/>
      </w:r>
      <w:r>
        <w:rPr>
          <w:rFonts w:hint="eastAsia"/>
        </w:rPr>
        <w:t>　　图表 2020-2025年K12教育培训行业资产分析</w:t>
      </w:r>
      <w:r>
        <w:rPr>
          <w:rFonts w:hint="eastAsia"/>
        </w:rPr>
        <w:br/>
      </w:r>
      <w:r>
        <w:rPr>
          <w:rFonts w:hint="eastAsia"/>
        </w:rPr>
        <w:t>　　图表 2020-2025年K12教育培训行业负债分析</w:t>
      </w:r>
      <w:r>
        <w:rPr>
          <w:rFonts w:hint="eastAsia"/>
        </w:rPr>
        <w:br/>
      </w:r>
      <w:r>
        <w:rPr>
          <w:rFonts w:hint="eastAsia"/>
        </w:rPr>
        <w:t>　　图表 2020-2025年K12教育培训行业偿债能力分析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674e87b0d4bdf" w:history="1">
        <w:r>
          <w:rPr>
            <w:rStyle w:val="Hyperlink"/>
          </w:rPr>
          <w:t>2025-2031年中国K12教育培训行业现状全面调研与发展趋势预测报告</w:t>
        </w:r>
      </w:hyperlink>
      <w:r>
        <w:rPr>
          <w:color w:val="C00000"/>
        </w:rPr>
        <w:t>》，报告编号：</w:t>
      </w:r>
      <w:r>
        <w:rPr>
          <w:rFonts w:hint="eastAsia"/>
          <w:color w:val="C00000"/>
        </w:rPr>
        <w:t>2553153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674e87b0d4bdf" w:history="1">
        <w:r>
          <w:rPr>
            <w:rStyle w:val="Hyperlink"/>
          </w:rPr>
          <w:t>https://www.20087.com/3/15/K12JiaoYuPeiXunFaZhanQuShiFenXi.html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热点：k12教育都有哪些课程、K12教育培训指的是什么、教育k12、K12教育培训心得体会、培训机构k12、K12教育培训机构严厉整顿、知名k12教育机构、K12教育培训机构日子难过了、k12体系教育机构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9cee08bf145ec" w:history="1">
      <w:r>
        <w:rPr>
          <w:rStyle w:val="Hyperlink"/>
        </w:rPr>
        <w:t>2025-2031年中国K12教育培训行业现状全面调研与发展趋势预测报告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K12JiaoYuPeiXunFaZhanQuShiFenXi.html" TargetMode="External" Id="Rd4e674e87b0d4bdf" /></Relationships>
</file>

<file path=word/_rels/header2.xml.rels>&#65279;<?xml version="1.0" encoding="utf-8"?><Relationships xmlns="http://schemas.openxmlformats.org/package/2006/relationships"><Relationship Type="http://schemas.openxmlformats.org/officeDocument/2006/relationships/hyperlink" Target="https://www.20087.com/3/15/K12JiaoYuPeiXunFaZhanQuShiFenXi.html" TargetMode="External" Id="Raab9cee08bf1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2025-05-14T08:17:00Z</dcterms:created>
  <dcterms:modified xsi:type="dcterms:W3CDTF">2025-05-14T09:17:00Z</dcterms:modified>
  <dc:subject>2025-2031年中国K12教育培训行业现状全面调研与发展趋势预测报告</dc:subject>
  <dc:title>2025-2031年中国K12教育培训行业现状全面调研与发展趋势预测报告</dc:title>
  <cp:keywords>2025-2031年中国K12教育培训行业现状全面调研与发展趋势预测报告</cp:keywords>
  <dc:description>2025-2031年中国K12教育培训行业现状全面调研与发展趋势预测报告</dc:description>
</cp:coreProperties>
</file>