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a2fbba7bd49b6" w:history="1">
              <w:r>
                <w:rPr>
                  <w:rStyle w:val="Hyperlink"/>
                </w:rPr>
                <w:t>中国农超对接行业现状调研与发展趋势预测报告（2024版）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a2fbba7bd49b6" w:history="1">
              <w:r>
                <w:rPr>
                  <w:rStyle w:val="Hyperlink"/>
                </w:rPr>
                <w:t>中国农超对接行业现状调研与发展趋势预测报告（2024版）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a2fbba7bd49b6" w:history="1">
                <w:r>
                  <w:rPr>
                    <w:rStyle w:val="Hyperlink"/>
                  </w:rPr>
                  <w:t>https://www.20087.com/M_QiTa/53/NongChaoDuiJieShiChangXianZhuangYuQianJing.html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近年来在中国得到了快速发展，它旨在将现代流通方式引入农村地区，建立直接连接农户和超市的供应链，以减少中间环节，提高农产品流通效率。这一模式通过构建产销一体化链条，实现了商家、农民、消费者的共赢局面。政府部门积极出台相关政策予以支持，各地纷纷开展试点项目并取得了一定成效。此外，随着信息技术的应用，农超对接模式正逐步实现数字化转型，提高了运营效率和服务质量。</w:t>
      </w:r>
      <w:r>
        <w:rPr>
          <w:rFonts w:hint="eastAsia"/>
        </w:rPr>
        <w:br/>
      </w:r>
      <w:r>
        <w:rPr>
          <w:rFonts w:hint="eastAsia"/>
        </w:rPr>
        <w:t>　　未来，农超对接模式的发展将受到以下几个方面的影响：一是随着信息技术的发展，农超对接模式将更注重提高数字化程度，通过物联网、大数据等技术提高供应链管理效率；二是随着消费者对食品安全的关注度不断提高，农超对接模式将更注重提升农产品的品质和安全性；三是随着市场竞争的加剧，农超对接模式将更注重提供个性化服务，满足不同消费者的需求；四是随着环保法规的趋严，农超对接模式将更注重采用环保包装和物流方式，减少对环境的影响。</w:t>
      </w:r>
      <w:r>
        <w:rPr>
          <w:rFonts w:hint="eastAsia"/>
        </w:rPr>
        <w:br/>
      </w:r>
      <w:r>
        <w:rPr>
          <w:rFonts w:hint="eastAsia"/>
        </w:rPr>
        <w:t>　　《</w:t>
      </w:r>
      <w:hyperlink r:id="R6d9a2fbba7bd49b6" w:history="1">
        <w:r>
          <w:rPr>
            <w:rStyle w:val="Hyperlink"/>
          </w:rPr>
          <w:t>中国农超对接行业现状调研与发展趋势预测报告（2024版）</w:t>
        </w:r>
      </w:hyperlink>
      <w:r>
        <w:rPr>
          <w:rFonts w:hint="eastAsia"/>
        </w:rPr>
        <w:t>》在多年农超对接行业研究结论的基础上，结合中国农超对接行业市场的发展现状，通过资深研究团队对农超对接市场各类资讯进行整理分析，并依托国家权威数据资源和长期市场监测的数据库，对农超对接行业进行了全面、细致的调查研究。</w:t>
      </w:r>
      <w:r>
        <w:rPr>
          <w:rFonts w:hint="eastAsia"/>
        </w:rPr>
        <w:br/>
      </w:r>
      <w:r>
        <w:rPr>
          <w:rFonts w:hint="eastAsia"/>
        </w:rPr>
        <w:t>　　市场调研网发布的</w:t>
      </w:r>
      <w:hyperlink r:id="R6d9a2fbba7bd49b6" w:history="1">
        <w:r>
          <w:rPr>
            <w:rStyle w:val="Hyperlink"/>
          </w:rPr>
          <w:t>中国农超对接行业现状调研与发展趋势预测报告（2024版）</w:t>
        </w:r>
      </w:hyperlink>
      <w:r>
        <w:rPr>
          <w:rFonts w:hint="eastAsia"/>
        </w:rPr>
        <w:t>可以帮助投资者准确把握农超对接行业的市场现状，为投资者进行投资作出农超对接行业前景预判，挖掘农超对接行业投资价值，同时提出农超对接行业投资策略、营销策略等方面的建议。</w:t>
      </w:r>
      <w:r>
        <w:rPr>
          <w:rFonts w:hint="eastAsia"/>
        </w:rPr>
        <w:br/>
      </w:r>
      <w:r>
        <w:rPr>
          <w:rFonts w:hint="eastAsia"/>
        </w:rPr>
        <w:br/>
      </w:r>
      <w:r>
        <w:rPr>
          <w:rFonts w:hint="eastAsia"/>
        </w:rPr>
        <w:t>第一章 农超对接模式提出的背景及其内涵</w:t>
      </w:r>
      <w:r>
        <w:rPr>
          <w:rFonts w:hint="eastAsia"/>
        </w:rPr>
        <w:br/>
      </w:r>
      <w:r>
        <w:rPr>
          <w:rFonts w:hint="eastAsia"/>
        </w:rPr>
        <w:t>　　1.1 农超对接模式概况</w:t>
      </w:r>
      <w:r>
        <w:rPr>
          <w:rFonts w:hint="eastAsia"/>
        </w:rPr>
        <w:br/>
      </w:r>
      <w:r>
        <w:rPr>
          <w:rFonts w:hint="eastAsia"/>
        </w:rPr>
        <w:t>　　　　1.1.1 农超对接模式定义</w:t>
      </w:r>
      <w:r>
        <w:rPr>
          <w:rFonts w:hint="eastAsia"/>
        </w:rPr>
        <w:br/>
      </w:r>
      <w:r>
        <w:rPr>
          <w:rFonts w:hint="eastAsia"/>
        </w:rPr>
        <w:t>　　　　1.1.2 农超对接模式基本要素</w:t>
      </w:r>
      <w:r>
        <w:rPr>
          <w:rFonts w:hint="eastAsia"/>
        </w:rPr>
        <w:br/>
      </w:r>
      <w:r>
        <w:rPr>
          <w:rFonts w:hint="eastAsia"/>
        </w:rPr>
        <w:t>　　1.2 农超对接模式提出背景分析</w:t>
      </w:r>
      <w:r>
        <w:rPr>
          <w:rFonts w:hint="eastAsia"/>
        </w:rPr>
        <w:br/>
      </w:r>
      <w:r>
        <w:rPr>
          <w:rFonts w:hint="eastAsia"/>
        </w:rPr>
        <w:t>　　　　1.2.1 农超对接模式产生背景</w:t>
      </w:r>
      <w:r>
        <w:rPr>
          <w:rFonts w:hint="eastAsia"/>
        </w:rPr>
        <w:br/>
      </w:r>
      <w:r>
        <w:rPr>
          <w:rFonts w:hint="eastAsia"/>
        </w:rPr>
        <w:t>　　　　1.2.2 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1.2.3 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1.3 农超对接模式构建意义</w:t>
      </w:r>
      <w:r>
        <w:rPr>
          <w:rFonts w:hint="eastAsia"/>
        </w:rPr>
        <w:br/>
      </w:r>
      <w:r>
        <w:rPr>
          <w:rFonts w:hint="eastAsia"/>
        </w:rPr>
        <w:t>　　　　1.3.1 推进农业现代化发展</w:t>
      </w:r>
      <w:r>
        <w:rPr>
          <w:rFonts w:hint="eastAsia"/>
        </w:rPr>
        <w:br/>
      </w:r>
      <w:r>
        <w:rPr>
          <w:rFonts w:hint="eastAsia"/>
        </w:rPr>
        <w:t>　　　　1.3.2 提高农业生产规模效益</w:t>
      </w:r>
      <w:r>
        <w:rPr>
          <w:rFonts w:hint="eastAsia"/>
        </w:rPr>
        <w:br/>
      </w:r>
      <w:r>
        <w:rPr>
          <w:rFonts w:hint="eastAsia"/>
        </w:rPr>
        <w:t>　　　　1.3.3 降低食品安全隐患</w:t>
      </w:r>
      <w:r>
        <w:rPr>
          <w:rFonts w:hint="eastAsia"/>
        </w:rPr>
        <w:br/>
      </w:r>
      <w:r>
        <w:rPr>
          <w:rFonts w:hint="eastAsia"/>
        </w:rPr>
        <w:t>　　　　1.3.4 增加农户与市场双方经济效益</w:t>
      </w:r>
      <w:r>
        <w:rPr>
          <w:rFonts w:hint="eastAsia"/>
        </w:rPr>
        <w:br/>
      </w:r>
      <w:r>
        <w:rPr>
          <w:rFonts w:hint="eastAsia"/>
        </w:rPr>
        <w:t>　　　　1.3.5 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2.1 中国农业发展状况</w:t>
      </w:r>
      <w:r>
        <w:rPr>
          <w:rFonts w:hint="eastAsia"/>
        </w:rPr>
        <w:br/>
      </w:r>
      <w:r>
        <w:rPr>
          <w:rFonts w:hint="eastAsia"/>
        </w:rPr>
        <w:t>　　　　2.1.1 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2.1.2 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2.2 中国冷链物流行业的发展状况</w:t>
      </w:r>
      <w:r>
        <w:rPr>
          <w:rFonts w:hint="eastAsia"/>
        </w:rPr>
        <w:br/>
      </w:r>
      <w:r>
        <w:rPr>
          <w:rFonts w:hint="eastAsia"/>
        </w:rPr>
        <w:t>　　　　2.2.1 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2.2.2 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2.3 超市连锁业发展现状分析</w:t>
      </w:r>
      <w:r>
        <w:rPr>
          <w:rFonts w:hint="eastAsia"/>
        </w:rPr>
        <w:br/>
      </w:r>
      <w:r>
        <w:rPr>
          <w:rFonts w:hint="eastAsia"/>
        </w:rPr>
        <w:t>　　　　2.3.1 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2.3.2 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（3）样本门店经营情况</w:t>
      </w:r>
      <w:r>
        <w:rPr>
          <w:rFonts w:hint="eastAsia"/>
        </w:rPr>
        <w:br/>
      </w:r>
      <w:r>
        <w:rPr>
          <w:rFonts w:hint="eastAsia"/>
        </w:rPr>
        <w:t>　　　　2.3.3 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2.3.4 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3.1 农超对接主要实施模式概况</w:t>
      </w:r>
      <w:r>
        <w:rPr>
          <w:rFonts w:hint="eastAsia"/>
        </w:rPr>
        <w:br/>
      </w:r>
      <w:r>
        <w:rPr>
          <w:rFonts w:hint="eastAsia"/>
        </w:rPr>
        <w:t>　　3.2 体化对接模式</w:t>
      </w:r>
      <w:r>
        <w:rPr>
          <w:rFonts w:hint="eastAsia"/>
        </w:rPr>
        <w:br/>
      </w:r>
      <w:r>
        <w:rPr>
          <w:rFonts w:hint="eastAsia"/>
        </w:rPr>
        <w:t>　　　　3.2.1 体化对接模式定义及其分类</w:t>
      </w:r>
      <w:r>
        <w:rPr>
          <w:rFonts w:hint="eastAsia"/>
        </w:rPr>
        <w:br/>
      </w:r>
      <w:r>
        <w:rPr>
          <w:rFonts w:hint="eastAsia"/>
        </w:rPr>
        <w:t>　　　　3.2.2 体化对接模式实施分析</w:t>
      </w:r>
      <w:r>
        <w:rPr>
          <w:rFonts w:hint="eastAsia"/>
        </w:rPr>
        <w:br/>
      </w:r>
      <w:r>
        <w:rPr>
          <w:rFonts w:hint="eastAsia"/>
        </w:rPr>
        <w:t>　　　　3.2.3 体化对接模式优劣势分析</w:t>
      </w:r>
      <w:r>
        <w:rPr>
          <w:rFonts w:hint="eastAsia"/>
        </w:rPr>
        <w:br/>
      </w:r>
      <w:r>
        <w:rPr>
          <w:rFonts w:hint="eastAsia"/>
        </w:rPr>
        <w:t>　　3.3 市场化对接模式</w:t>
      </w:r>
      <w:r>
        <w:rPr>
          <w:rFonts w:hint="eastAsia"/>
        </w:rPr>
        <w:br/>
      </w:r>
      <w:r>
        <w:rPr>
          <w:rFonts w:hint="eastAsia"/>
        </w:rPr>
        <w:t>　　　　3.3.1 市场化对接模式定义及其分类</w:t>
      </w:r>
      <w:r>
        <w:rPr>
          <w:rFonts w:hint="eastAsia"/>
        </w:rPr>
        <w:br/>
      </w:r>
      <w:r>
        <w:rPr>
          <w:rFonts w:hint="eastAsia"/>
        </w:rPr>
        <w:t>　　　　3.3.2 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3.3.3 市场化对接模式优劣势分析</w:t>
      </w:r>
      <w:r>
        <w:rPr>
          <w:rFonts w:hint="eastAsia"/>
        </w:rPr>
        <w:br/>
      </w:r>
      <w:r>
        <w:rPr>
          <w:rFonts w:hint="eastAsia"/>
        </w:rPr>
        <w:t>　　3.4 联盟化对接模式</w:t>
      </w:r>
      <w:r>
        <w:rPr>
          <w:rFonts w:hint="eastAsia"/>
        </w:rPr>
        <w:br/>
      </w:r>
      <w:r>
        <w:rPr>
          <w:rFonts w:hint="eastAsia"/>
        </w:rPr>
        <w:t>　　　　3.4.1 联盟化对接模式定义及其分类</w:t>
      </w:r>
      <w:r>
        <w:rPr>
          <w:rFonts w:hint="eastAsia"/>
        </w:rPr>
        <w:br/>
      </w:r>
      <w:r>
        <w:rPr>
          <w:rFonts w:hint="eastAsia"/>
        </w:rPr>
        <w:t>　　　　3.4.2 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3.4.3 联盟化对接模式优劣势分析</w:t>
      </w:r>
      <w:r>
        <w:rPr>
          <w:rFonts w:hint="eastAsia"/>
        </w:rPr>
        <w:br/>
      </w:r>
      <w:r>
        <w:rPr>
          <w:rFonts w:hint="eastAsia"/>
        </w:rPr>
        <w:br/>
      </w:r>
      <w:r>
        <w:rPr>
          <w:rFonts w:hint="eastAsia"/>
        </w:rPr>
        <w:t>第四章 全球农超对接发展状况分析</w:t>
      </w:r>
      <w:r>
        <w:rPr>
          <w:rFonts w:hint="eastAsia"/>
        </w:rPr>
        <w:br/>
      </w:r>
      <w:r>
        <w:rPr>
          <w:rFonts w:hint="eastAsia"/>
        </w:rPr>
        <w:t>　　4.1 国际农超对接发展状况分析</w:t>
      </w:r>
      <w:r>
        <w:rPr>
          <w:rFonts w:hint="eastAsia"/>
        </w:rPr>
        <w:br/>
      </w:r>
      <w:r>
        <w:rPr>
          <w:rFonts w:hint="eastAsia"/>
        </w:rPr>
        <w:t>　　　　4.1.1 国际农超对接发展状况分析</w:t>
      </w:r>
      <w:r>
        <w:rPr>
          <w:rFonts w:hint="eastAsia"/>
        </w:rPr>
        <w:br/>
      </w:r>
      <w:r>
        <w:rPr>
          <w:rFonts w:hint="eastAsia"/>
        </w:rPr>
        <w:t>　　　　4.1.2 国际农超对接主要实施模式分析</w:t>
      </w:r>
      <w:r>
        <w:rPr>
          <w:rFonts w:hint="eastAsia"/>
        </w:rPr>
        <w:br/>
      </w:r>
      <w:r>
        <w:rPr>
          <w:rFonts w:hint="eastAsia"/>
        </w:rPr>
        <w:t>　　　　4.1.3 国际农超对接发展对中国的启示</w:t>
      </w:r>
      <w:r>
        <w:rPr>
          <w:rFonts w:hint="eastAsia"/>
        </w:rPr>
        <w:br/>
      </w:r>
      <w:r>
        <w:rPr>
          <w:rFonts w:hint="eastAsia"/>
        </w:rPr>
        <w:t>　　4.2 中国农超对接发展状况分析</w:t>
      </w:r>
      <w:r>
        <w:rPr>
          <w:rFonts w:hint="eastAsia"/>
        </w:rPr>
        <w:br/>
      </w:r>
      <w:r>
        <w:rPr>
          <w:rFonts w:hint="eastAsia"/>
        </w:rPr>
        <w:t>　　　　4.2.1 中国农超对接发展状况分析</w:t>
      </w:r>
      <w:r>
        <w:rPr>
          <w:rFonts w:hint="eastAsia"/>
        </w:rPr>
        <w:br/>
      </w:r>
      <w:r>
        <w:rPr>
          <w:rFonts w:hint="eastAsia"/>
        </w:rPr>
        <w:t>　　　　4.2.2 中国农超对接发展特点分析</w:t>
      </w:r>
      <w:r>
        <w:rPr>
          <w:rFonts w:hint="eastAsia"/>
        </w:rPr>
        <w:br/>
      </w:r>
      <w:r>
        <w:rPr>
          <w:rFonts w:hint="eastAsia"/>
        </w:rPr>
        <w:t>　　　　4.2.3 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4.2.4 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5.1 中国农超对接模式构建总体概况</w:t>
      </w:r>
      <w:r>
        <w:rPr>
          <w:rFonts w:hint="eastAsia"/>
        </w:rPr>
        <w:br/>
      </w:r>
      <w:r>
        <w:rPr>
          <w:rFonts w:hint="eastAsia"/>
        </w:rPr>
        <w:t>　　　　5.1.1 中国农超对接模式构建必要性分析</w:t>
      </w:r>
      <w:r>
        <w:rPr>
          <w:rFonts w:hint="eastAsia"/>
        </w:rPr>
        <w:br/>
      </w:r>
      <w:r>
        <w:rPr>
          <w:rFonts w:hint="eastAsia"/>
        </w:rPr>
        <w:t>　　　　5.1.2 中国农超对接模式构建要素分析</w:t>
      </w:r>
      <w:r>
        <w:rPr>
          <w:rFonts w:hint="eastAsia"/>
        </w:rPr>
        <w:br/>
      </w:r>
      <w:r>
        <w:rPr>
          <w:rFonts w:hint="eastAsia"/>
        </w:rPr>
        <w:t>　　5.2 农超对接模式构建农业定位分析</w:t>
      </w:r>
      <w:r>
        <w:rPr>
          <w:rFonts w:hint="eastAsia"/>
        </w:rPr>
        <w:br/>
      </w:r>
      <w:r>
        <w:rPr>
          <w:rFonts w:hint="eastAsia"/>
        </w:rPr>
        <w:t>　　　　5.2.1 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5.2.2 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（3）农业合作社</w:t>
      </w:r>
      <w:r>
        <w:rPr>
          <w:rFonts w:hint="eastAsia"/>
        </w:rPr>
        <w:br/>
      </w:r>
      <w:r>
        <w:rPr>
          <w:rFonts w:hint="eastAsia"/>
        </w:rPr>
        <w:t>　　　　（4）企业组织模式</w:t>
      </w:r>
      <w:r>
        <w:rPr>
          <w:rFonts w:hint="eastAsia"/>
        </w:rPr>
        <w:br/>
      </w:r>
      <w:r>
        <w:rPr>
          <w:rFonts w:hint="eastAsia"/>
        </w:rPr>
        <w:t>　　　　5.2.3 农业产业化发展情况</w:t>
      </w:r>
      <w:r>
        <w:rPr>
          <w:rFonts w:hint="eastAsia"/>
        </w:rPr>
        <w:br/>
      </w:r>
      <w:r>
        <w:rPr>
          <w:rFonts w:hint="eastAsia"/>
        </w:rPr>
        <w:t>　　　　（1）农业产业化发展总体概况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5.3 中国农超对接模式构建连锁超市定位分析</w:t>
      </w:r>
      <w:r>
        <w:rPr>
          <w:rFonts w:hint="eastAsia"/>
        </w:rPr>
        <w:br/>
      </w:r>
      <w:r>
        <w:rPr>
          <w:rFonts w:hint="eastAsia"/>
        </w:rPr>
        <w:t>　　　　5.3.1 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5.3.2 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5.3.3 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5.3.4 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5.4 中国农超对接模式构建政府定位分析</w:t>
      </w:r>
      <w:r>
        <w:rPr>
          <w:rFonts w:hint="eastAsia"/>
        </w:rPr>
        <w:br/>
      </w:r>
      <w:r>
        <w:rPr>
          <w:rFonts w:hint="eastAsia"/>
        </w:rPr>
        <w:t>　　　　5.4.1 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5.4.2 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5.4.3 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5.4.4 充当中介，给予信誉保证</w:t>
      </w:r>
      <w:r>
        <w:rPr>
          <w:rFonts w:hint="eastAsia"/>
        </w:rPr>
        <w:br/>
      </w:r>
      <w:r>
        <w:rPr>
          <w:rFonts w:hint="eastAsia"/>
        </w:rPr>
        <w:t>　　　　5.4.5 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6.1 山东省农超对接发展状况及前景分析</w:t>
      </w:r>
      <w:r>
        <w:rPr>
          <w:rFonts w:hint="eastAsia"/>
        </w:rPr>
        <w:br/>
      </w:r>
      <w:r>
        <w:rPr>
          <w:rFonts w:hint="eastAsia"/>
        </w:rPr>
        <w:t>　　　　6.1.1 农业发展状况</w:t>
      </w:r>
      <w:r>
        <w:rPr>
          <w:rFonts w:hint="eastAsia"/>
        </w:rPr>
        <w:br/>
      </w:r>
      <w:r>
        <w:rPr>
          <w:rFonts w:hint="eastAsia"/>
        </w:rPr>
        <w:t>　　　　6.1.2 物流行业发展状况</w:t>
      </w:r>
      <w:r>
        <w:rPr>
          <w:rFonts w:hint="eastAsia"/>
        </w:rPr>
        <w:br/>
      </w:r>
      <w:r>
        <w:rPr>
          <w:rFonts w:hint="eastAsia"/>
        </w:rPr>
        <w:t>　　　　6.1.3 连锁超市业发展状况</w:t>
      </w:r>
      <w:r>
        <w:rPr>
          <w:rFonts w:hint="eastAsia"/>
        </w:rPr>
        <w:br/>
      </w:r>
      <w:r>
        <w:rPr>
          <w:rFonts w:hint="eastAsia"/>
        </w:rPr>
        <w:t>　　　　6.1.4 农超对接政策及规划分析</w:t>
      </w:r>
      <w:r>
        <w:rPr>
          <w:rFonts w:hint="eastAsia"/>
        </w:rPr>
        <w:br/>
      </w:r>
      <w:r>
        <w:rPr>
          <w:rFonts w:hint="eastAsia"/>
        </w:rPr>
        <w:t>　　　　6.1.5 农超对接发展状况及前景分析</w:t>
      </w:r>
      <w:r>
        <w:rPr>
          <w:rFonts w:hint="eastAsia"/>
        </w:rPr>
        <w:br/>
      </w:r>
      <w:r>
        <w:rPr>
          <w:rFonts w:hint="eastAsia"/>
        </w:rPr>
        <w:t>　　6.2 河南省农超对接发展状况及前景分析</w:t>
      </w:r>
      <w:r>
        <w:rPr>
          <w:rFonts w:hint="eastAsia"/>
        </w:rPr>
        <w:br/>
      </w:r>
      <w:r>
        <w:rPr>
          <w:rFonts w:hint="eastAsia"/>
        </w:rPr>
        <w:t>　　　　6.2.1 农业发展状况</w:t>
      </w:r>
      <w:r>
        <w:rPr>
          <w:rFonts w:hint="eastAsia"/>
        </w:rPr>
        <w:br/>
      </w:r>
      <w:r>
        <w:rPr>
          <w:rFonts w:hint="eastAsia"/>
        </w:rPr>
        <w:t>　　　　6.2.2 物流行业发展状况</w:t>
      </w:r>
      <w:r>
        <w:rPr>
          <w:rFonts w:hint="eastAsia"/>
        </w:rPr>
        <w:br/>
      </w:r>
      <w:r>
        <w:rPr>
          <w:rFonts w:hint="eastAsia"/>
        </w:rPr>
        <w:t>　　　　6.2.3 连锁超市业发展状况</w:t>
      </w:r>
      <w:r>
        <w:rPr>
          <w:rFonts w:hint="eastAsia"/>
        </w:rPr>
        <w:br/>
      </w:r>
      <w:r>
        <w:rPr>
          <w:rFonts w:hint="eastAsia"/>
        </w:rPr>
        <w:t>　　　　6.2.4 农超对接政策及规划分析</w:t>
      </w:r>
      <w:r>
        <w:rPr>
          <w:rFonts w:hint="eastAsia"/>
        </w:rPr>
        <w:br/>
      </w:r>
      <w:r>
        <w:rPr>
          <w:rFonts w:hint="eastAsia"/>
        </w:rPr>
        <w:t>　　　　6.2.5 农超对接发展状况及前景分析</w:t>
      </w:r>
      <w:r>
        <w:rPr>
          <w:rFonts w:hint="eastAsia"/>
        </w:rPr>
        <w:br/>
      </w:r>
      <w:r>
        <w:rPr>
          <w:rFonts w:hint="eastAsia"/>
        </w:rPr>
        <w:t>　　6.3 四川省农超对接发展状况及前景分析</w:t>
      </w:r>
      <w:r>
        <w:rPr>
          <w:rFonts w:hint="eastAsia"/>
        </w:rPr>
        <w:br/>
      </w:r>
      <w:r>
        <w:rPr>
          <w:rFonts w:hint="eastAsia"/>
        </w:rPr>
        <w:t>　　　　6.3.1 农业发展状况</w:t>
      </w:r>
      <w:r>
        <w:rPr>
          <w:rFonts w:hint="eastAsia"/>
        </w:rPr>
        <w:br/>
      </w:r>
      <w:r>
        <w:rPr>
          <w:rFonts w:hint="eastAsia"/>
        </w:rPr>
        <w:t>　　　　6.3.2 物流行业发展状况</w:t>
      </w:r>
      <w:r>
        <w:rPr>
          <w:rFonts w:hint="eastAsia"/>
        </w:rPr>
        <w:br/>
      </w:r>
      <w:r>
        <w:rPr>
          <w:rFonts w:hint="eastAsia"/>
        </w:rPr>
        <w:t>　　　　6.3.3 连锁超市业发展状况</w:t>
      </w:r>
      <w:r>
        <w:rPr>
          <w:rFonts w:hint="eastAsia"/>
        </w:rPr>
        <w:br/>
      </w:r>
      <w:r>
        <w:rPr>
          <w:rFonts w:hint="eastAsia"/>
        </w:rPr>
        <w:t>　　　　6.3.4 农超对接政策及规划分析</w:t>
      </w:r>
      <w:r>
        <w:rPr>
          <w:rFonts w:hint="eastAsia"/>
        </w:rPr>
        <w:br/>
      </w:r>
      <w:r>
        <w:rPr>
          <w:rFonts w:hint="eastAsia"/>
        </w:rPr>
        <w:t>　　　　6.3.5 农超对接发展状况及前景分析</w:t>
      </w:r>
      <w:r>
        <w:rPr>
          <w:rFonts w:hint="eastAsia"/>
        </w:rPr>
        <w:br/>
      </w:r>
      <w:r>
        <w:rPr>
          <w:rFonts w:hint="eastAsia"/>
        </w:rPr>
        <w:t>　　6.4 江苏省农超对接发展状况及前景分析</w:t>
      </w:r>
      <w:r>
        <w:rPr>
          <w:rFonts w:hint="eastAsia"/>
        </w:rPr>
        <w:br/>
      </w:r>
      <w:r>
        <w:rPr>
          <w:rFonts w:hint="eastAsia"/>
        </w:rPr>
        <w:t>　　　　6.4.1 农业发展状况</w:t>
      </w:r>
      <w:r>
        <w:rPr>
          <w:rFonts w:hint="eastAsia"/>
        </w:rPr>
        <w:br/>
      </w:r>
      <w:r>
        <w:rPr>
          <w:rFonts w:hint="eastAsia"/>
        </w:rPr>
        <w:t>　　　　6.4.2 物流行业发展状况</w:t>
      </w:r>
      <w:r>
        <w:rPr>
          <w:rFonts w:hint="eastAsia"/>
        </w:rPr>
        <w:br/>
      </w:r>
      <w:r>
        <w:rPr>
          <w:rFonts w:hint="eastAsia"/>
        </w:rPr>
        <w:t>　　　　6.4.3 连锁超市业发展状况</w:t>
      </w:r>
      <w:r>
        <w:rPr>
          <w:rFonts w:hint="eastAsia"/>
        </w:rPr>
        <w:br/>
      </w:r>
      <w:r>
        <w:rPr>
          <w:rFonts w:hint="eastAsia"/>
        </w:rPr>
        <w:t>　　　　6.4.4 农超对接政策及规划分析</w:t>
      </w:r>
      <w:r>
        <w:rPr>
          <w:rFonts w:hint="eastAsia"/>
        </w:rPr>
        <w:br/>
      </w:r>
      <w:r>
        <w:rPr>
          <w:rFonts w:hint="eastAsia"/>
        </w:rPr>
        <w:t>　　　　6.4.5 农超对接发展状况及前景分析</w:t>
      </w:r>
      <w:r>
        <w:rPr>
          <w:rFonts w:hint="eastAsia"/>
        </w:rPr>
        <w:br/>
      </w:r>
      <w:r>
        <w:rPr>
          <w:rFonts w:hint="eastAsia"/>
        </w:rPr>
        <w:t>　　6.5 广东省农超对接发展状况及前景分析</w:t>
      </w:r>
      <w:r>
        <w:rPr>
          <w:rFonts w:hint="eastAsia"/>
        </w:rPr>
        <w:br/>
      </w:r>
      <w:r>
        <w:rPr>
          <w:rFonts w:hint="eastAsia"/>
        </w:rPr>
        <w:t>　　　　6.5.1 农业发展状况</w:t>
      </w:r>
      <w:r>
        <w:rPr>
          <w:rFonts w:hint="eastAsia"/>
        </w:rPr>
        <w:br/>
      </w:r>
      <w:r>
        <w:rPr>
          <w:rFonts w:hint="eastAsia"/>
        </w:rPr>
        <w:t>　　　　6.5.2 物流行业发展状况</w:t>
      </w:r>
      <w:r>
        <w:rPr>
          <w:rFonts w:hint="eastAsia"/>
        </w:rPr>
        <w:br/>
      </w:r>
      <w:r>
        <w:rPr>
          <w:rFonts w:hint="eastAsia"/>
        </w:rPr>
        <w:t>　　　　6.5.3 连锁超市业发展状况</w:t>
      </w:r>
      <w:r>
        <w:rPr>
          <w:rFonts w:hint="eastAsia"/>
        </w:rPr>
        <w:br/>
      </w:r>
      <w:r>
        <w:rPr>
          <w:rFonts w:hint="eastAsia"/>
        </w:rPr>
        <w:t>　　　　6.5.4 农超对接政策及规划分析</w:t>
      </w:r>
      <w:r>
        <w:rPr>
          <w:rFonts w:hint="eastAsia"/>
        </w:rPr>
        <w:br/>
      </w:r>
      <w:r>
        <w:rPr>
          <w:rFonts w:hint="eastAsia"/>
        </w:rPr>
        <w:t>　　　　6.5.5 农超对接发展状况及前景分析</w:t>
      </w:r>
      <w:r>
        <w:rPr>
          <w:rFonts w:hint="eastAsia"/>
        </w:rPr>
        <w:br/>
      </w:r>
      <w:r>
        <w:rPr>
          <w:rFonts w:hint="eastAsia"/>
        </w:rPr>
        <w:t>　　6.6 河北省农超对接发展状况及前景分析</w:t>
      </w:r>
      <w:r>
        <w:rPr>
          <w:rFonts w:hint="eastAsia"/>
        </w:rPr>
        <w:br/>
      </w:r>
      <w:r>
        <w:rPr>
          <w:rFonts w:hint="eastAsia"/>
        </w:rPr>
        <w:t>　　　　6.6.1 农业发展状况</w:t>
      </w:r>
      <w:r>
        <w:rPr>
          <w:rFonts w:hint="eastAsia"/>
        </w:rPr>
        <w:br/>
      </w:r>
      <w:r>
        <w:rPr>
          <w:rFonts w:hint="eastAsia"/>
        </w:rPr>
        <w:t>　　　　6.6.2 物流行业发展状况</w:t>
      </w:r>
      <w:r>
        <w:rPr>
          <w:rFonts w:hint="eastAsia"/>
        </w:rPr>
        <w:br/>
      </w:r>
      <w:r>
        <w:rPr>
          <w:rFonts w:hint="eastAsia"/>
        </w:rPr>
        <w:t>　　　　6.6.3 连锁超市业发展状况</w:t>
      </w:r>
      <w:r>
        <w:rPr>
          <w:rFonts w:hint="eastAsia"/>
        </w:rPr>
        <w:br/>
      </w:r>
      <w:r>
        <w:rPr>
          <w:rFonts w:hint="eastAsia"/>
        </w:rPr>
        <w:t>　　　　6.6.4 农超对接政策及规划分析</w:t>
      </w:r>
      <w:r>
        <w:rPr>
          <w:rFonts w:hint="eastAsia"/>
        </w:rPr>
        <w:br/>
      </w:r>
      <w:r>
        <w:rPr>
          <w:rFonts w:hint="eastAsia"/>
        </w:rPr>
        <w:t>　　　　6.6.5 农超对接发展状况及前景分析</w:t>
      </w:r>
      <w:r>
        <w:rPr>
          <w:rFonts w:hint="eastAsia"/>
        </w:rPr>
        <w:br/>
      </w:r>
      <w:r>
        <w:rPr>
          <w:rFonts w:hint="eastAsia"/>
        </w:rPr>
        <w:t>　　6.7 江西省农超对接发展状况及前景分析</w:t>
      </w:r>
      <w:r>
        <w:rPr>
          <w:rFonts w:hint="eastAsia"/>
        </w:rPr>
        <w:br/>
      </w:r>
      <w:r>
        <w:rPr>
          <w:rFonts w:hint="eastAsia"/>
        </w:rPr>
        <w:t>　　　　6.7.1 农业发展状况</w:t>
      </w:r>
      <w:r>
        <w:rPr>
          <w:rFonts w:hint="eastAsia"/>
        </w:rPr>
        <w:br/>
      </w:r>
      <w:r>
        <w:rPr>
          <w:rFonts w:hint="eastAsia"/>
        </w:rPr>
        <w:t>　　　　6.7.2 物流行业发展状况</w:t>
      </w:r>
      <w:r>
        <w:rPr>
          <w:rFonts w:hint="eastAsia"/>
        </w:rPr>
        <w:br/>
      </w:r>
      <w:r>
        <w:rPr>
          <w:rFonts w:hint="eastAsia"/>
        </w:rPr>
        <w:t>　　　　6.7.3 连锁超市业发展状况</w:t>
      </w:r>
      <w:r>
        <w:rPr>
          <w:rFonts w:hint="eastAsia"/>
        </w:rPr>
        <w:br/>
      </w:r>
      <w:r>
        <w:rPr>
          <w:rFonts w:hint="eastAsia"/>
        </w:rPr>
        <w:t>　　　　6.7.4 农超对接政策及规划分析</w:t>
      </w:r>
      <w:r>
        <w:rPr>
          <w:rFonts w:hint="eastAsia"/>
        </w:rPr>
        <w:br/>
      </w:r>
      <w:r>
        <w:rPr>
          <w:rFonts w:hint="eastAsia"/>
        </w:rPr>
        <w:t>　　　　6.7.5 农超对接发展状况及前景分析</w:t>
      </w:r>
      <w:r>
        <w:rPr>
          <w:rFonts w:hint="eastAsia"/>
        </w:rPr>
        <w:br/>
      </w:r>
      <w:r>
        <w:rPr>
          <w:rFonts w:hint="eastAsia"/>
        </w:rPr>
        <w:t>　　6.8 湖南省农超对接发展状况及前景分析</w:t>
      </w:r>
      <w:r>
        <w:rPr>
          <w:rFonts w:hint="eastAsia"/>
        </w:rPr>
        <w:br/>
      </w:r>
      <w:r>
        <w:rPr>
          <w:rFonts w:hint="eastAsia"/>
        </w:rPr>
        <w:t>　　　　6.8.1 农业发展状况</w:t>
      </w:r>
      <w:r>
        <w:rPr>
          <w:rFonts w:hint="eastAsia"/>
        </w:rPr>
        <w:br/>
      </w:r>
      <w:r>
        <w:rPr>
          <w:rFonts w:hint="eastAsia"/>
        </w:rPr>
        <w:t>　　　　6.8.2 物流行业发展状况</w:t>
      </w:r>
      <w:r>
        <w:rPr>
          <w:rFonts w:hint="eastAsia"/>
        </w:rPr>
        <w:br/>
      </w:r>
      <w:r>
        <w:rPr>
          <w:rFonts w:hint="eastAsia"/>
        </w:rPr>
        <w:t>　　　　6.8.3 连锁超市业发展状况</w:t>
      </w:r>
      <w:r>
        <w:rPr>
          <w:rFonts w:hint="eastAsia"/>
        </w:rPr>
        <w:br/>
      </w:r>
      <w:r>
        <w:rPr>
          <w:rFonts w:hint="eastAsia"/>
        </w:rPr>
        <w:t>　　　　6.8.4 农超对接政策及规划分析</w:t>
      </w:r>
      <w:r>
        <w:rPr>
          <w:rFonts w:hint="eastAsia"/>
        </w:rPr>
        <w:br/>
      </w:r>
      <w:r>
        <w:rPr>
          <w:rFonts w:hint="eastAsia"/>
        </w:rPr>
        <w:t>　　　　6.8.5 农超对接发展状况及前景分析</w:t>
      </w:r>
      <w:r>
        <w:rPr>
          <w:rFonts w:hint="eastAsia"/>
        </w:rPr>
        <w:br/>
      </w:r>
      <w:r>
        <w:rPr>
          <w:rFonts w:hint="eastAsia"/>
        </w:rPr>
        <w:br/>
      </w:r>
      <w:r>
        <w:rPr>
          <w:rFonts w:hint="eastAsia"/>
        </w:rPr>
        <w:t>第七章 农超对接模式前景与投资分析</w:t>
      </w:r>
      <w:r>
        <w:rPr>
          <w:rFonts w:hint="eastAsia"/>
        </w:rPr>
        <w:br/>
      </w:r>
      <w:r>
        <w:rPr>
          <w:rFonts w:hint="eastAsia"/>
        </w:rPr>
        <w:t>　　7.1 中国农超对接模式前景分析</w:t>
      </w:r>
      <w:r>
        <w:rPr>
          <w:rFonts w:hint="eastAsia"/>
        </w:rPr>
        <w:br/>
      </w:r>
      <w:r>
        <w:rPr>
          <w:rFonts w:hint="eastAsia"/>
        </w:rPr>
        <w:t>　　　　7.1.1 中国农产品营销模式发展趋势分析</w:t>
      </w:r>
      <w:r>
        <w:rPr>
          <w:rFonts w:hint="eastAsia"/>
        </w:rPr>
        <w:br/>
      </w:r>
      <w:r>
        <w:rPr>
          <w:rFonts w:hint="eastAsia"/>
        </w:rPr>
        <w:t>　　　　7.1.2 中国连锁超市农产品采购模式发展趋势分析</w:t>
      </w:r>
      <w:r>
        <w:rPr>
          <w:rFonts w:hint="eastAsia"/>
        </w:rPr>
        <w:br/>
      </w:r>
      <w:r>
        <w:rPr>
          <w:rFonts w:hint="eastAsia"/>
        </w:rPr>
        <w:t>　　　　7.1.3 中国政策关于“农超对接”政策趋势分析</w:t>
      </w:r>
      <w:r>
        <w:rPr>
          <w:rFonts w:hint="eastAsia"/>
        </w:rPr>
        <w:br/>
      </w:r>
      <w:r>
        <w:rPr>
          <w:rFonts w:hint="eastAsia"/>
        </w:rPr>
        <w:t>　　　　7.1.4 中国农超对接模式前景分析</w:t>
      </w:r>
      <w:r>
        <w:rPr>
          <w:rFonts w:hint="eastAsia"/>
        </w:rPr>
        <w:br/>
      </w:r>
      <w:r>
        <w:rPr>
          <w:rFonts w:hint="eastAsia"/>
        </w:rPr>
        <w:t>　　7.2 中国农超对接模式投资特性分析</w:t>
      </w:r>
      <w:r>
        <w:rPr>
          <w:rFonts w:hint="eastAsia"/>
        </w:rPr>
        <w:br/>
      </w:r>
      <w:r>
        <w:rPr>
          <w:rFonts w:hint="eastAsia"/>
        </w:rPr>
        <w:t>　　　　7.2.1 中国农超对接模式构建壁垒分析</w:t>
      </w:r>
      <w:r>
        <w:rPr>
          <w:rFonts w:hint="eastAsia"/>
        </w:rPr>
        <w:br/>
      </w:r>
      <w:r>
        <w:rPr>
          <w:rFonts w:hint="eastAsia"/>
        </w:rPr>
        <w:t>　　　　7.2.2 中国农超对接盈利模式分析</w:t>
      </w:r>
      <w:r>
        <w:rPr>
          <w:rFonts w:hint="eastAsia"/>
        </w:rPr>
        <w:br/>
      </w:r>
      <w:r>
        <w:rPr>
          <w:rFonts w:hint="eastAsia"/>
        </w:rPr>
        <w:t>　　　　7.2.3 中国农超对接模式盈利因素分析</w:t>
      </w:r>
      <w:r>
        <w:rPr>
          <w:rFonts w:hint="eastAsia"/>
        </w:rPr>
        <w:br/>
      </w:r>
      <w:r>
        <w:rPr>
          <w:rFonts w:hint="eastAsia"/>
        </w:rPr>
        <w:t>　　7.3 中国农超对接模式投资现状与前景分析</w:t>
      </w:r>
      <w:r>
        <w:rPr>
          <w:rFonts w:hint="eastAsia"/>
        </w:rPr>
        <w:br/>
      </w:r>
      <w:r>
        <w:rPr>
          <w:rFonts w:hint="eastAsia"/>
        </w:rPr>
        <w:t>　　　　7.3.1 中国农超对接模式投资现状分析</w:t>
      </w:r>
      <w:r>
        <w:rPr>
          <w:rFonts w:hint="eastAsia"/>
        </w:rPr>
        <w:br/>
      </w:r>
      <w:r>
        <w:rPr>
          <w:rFonts w:hint="eastAsia"/>
        </w:rPr>
        <w:t>　　　　7.3.2 中国农超对接模式投资风险分析</w:t>
      </w:r>
      <w:r>
        <w:rPr>
          <w:rFonts w:hint="eastAsia"/>
        </w:rPr>
        <w:br/>
      </w:r>
      <w:r>
        <w:rPr>
          <w:rFonts w:hint="eastAsia"/>
        </w:rPr>
        <w:t>　　　　7.3.3 中国农超对接模式构建相关投资建议</w:t>
      </w:r>
      <w:r>
        <w:rPr>
          <w:rFonts w:hint="eastAsia"/>
        </w:rPr>
        <w:br/>
      </w:r>
      <w:r>
        <w:rPr>
          <w:rFonts w:hint="eastAsia"/>
        </w:rPr>
        <w:br/>
      </w:r>
      <w:r>
        <w:rPr>
          <w:rFonts w:hint="eastAsia"/>
        </w:rPr>
        <w:t>第八章 中.智林.　超市连锁业主要企业经营分析</w:t>
      </w:r>
      <w:r>
        <w:rPr>
          <w:rFonts w:hint="eastAsia"/>
        </w:rPr>
        <w:br/>
      </w:r>
      <w:r>
        <w:rPr>
          <w:rFonts w:hint="eastAsia"/>
        </w:rPr>
        <w:t>　　8.1 大型综合超市领先企业经营分析</w:t>
      </w:r>
      <w:r>
        <w:rPr>
          <w:rFonts w:hint="eastAsia"/>
        </w:rPr>
        <w:br/>
      </w:r>
      <w:r>
        <w:rPr>
          <w:rFonts w:hint="eastAsia"/>
        </w:rPr>
        <w:t>　　　　8.1.1 沃尔玛（中国）投资有限公司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8.1.2 家乐福（中国）管理咨询服务有限公司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8.1.3 上海大润发有限公司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8.1.4 联华超市股份有限公司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8.1.5 华润万家有限公司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8.1.6 人人乐连锁商业集团股份有限公司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8.1.7 新一佳超市有限公司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8.1.8 物美控股集团有限公司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8.1.9 美特好集团有限公司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8.1.10 武汉中百连锁仓储超市有限公司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8.1.11 湖南友谊阿波罗商业股份有限公司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8.1.12 福建新华都购物广场股份有限公司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8.1.13 北京京客隆商业集团股份有限公司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8.1.14 锦江麦德龙现购自运有限公司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8.1.15 成都红旗连锁股份有限公司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 生鲜超市领先企业经营策略分析</w:t>
      </w:r>
      <w:r>
        <w:rPr>
          <w:rFonts w:hint="eastAsia"/>
        </w:rPr>
        <w:br/>
      </w:r>
      <w:r>
        <w:rPr>
          <w:rFonts w:hint="eastAsia"/>
        </w:rPr>
        <w:t>　　　　8.2.1 永辉超市股份有限公司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8.2.2 苏果超市有限公司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8.2.3 山东家家悦集团有限公司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8.2.4 河南大张实业有限公司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8.2.5 北京华联综合超市股份有限公司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8.2.6 北京超市发连锁股份有限公司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8.2.7 福建省大家乐生鲜连锁超市有限公司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8.2.8 好厨房生鲜连锁超市有限责任公司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2019-2024年中国肉类产量及同比增长（单位：万吨，%）</w:t>
      </w:r>
      <w:r>
        <w:rPr>
          <w:rFonts w:hint="eastAsia"/>
        </w:rPr>
        <w:br/>
      </w:r>
      <w:r>
        <w:rPr>
          <w:rFonts w:hint="eastAsia"/>
        </w:rPr>
        <w:t>　　图表 2019-2024年中国猪牛羊肉市场规模测算（单位：万吨，%）</w:t>
      </w:r>
      <w:r>
        <w:rPr>
          <w:rFonts w:hint="eastAsia"/>
        </w:rPr>
        <w:br/>
      </w:r>
      <w:r>
        <w:rPr>
          <w:rFonts w:hint="eastAsia"/>
        </w:rPr>
        <w:t>　　图表 2019-2024年中国水产品产量及同比增长（单位：万吨，%）</w:t>
      </w:r>
      <w:r>
        <w:rPr>
          <w:rFonts w:hint="eastAsia"/>
        </w:rPr>
        <w:br/>
      </w:r>
      <w:r>
        <w:rPr>
          <w:rFonts w:hint="eastAsia"/>
        </w:rPr>
        <w:t>　　图表 2024年中国水产品一般贸易主要出口品种（单位：万吨，亿美元，%）</w:t>
      </w:r>
      <w:r>
        <w:rPr>
          <w:rFonts w:hint="eastAsia"/>
        </w:rPr>
        <w:br/>
      </w:r>
      <w:r>
        <w:rPr>
          <w:rFonts w:hint="eastAsia"/>
        </w:rPr>
        <w:t>　　图表 2024年中国水产品主要出口市场（单位：万吨，亿美元，%）</w:t>
      </w:r>
      <w:r>
        <w:rPr>
          <w:rFonts w:hint="eastAsia"/>
        </w:rPr>
        <w:br/>
      </w:r>
      <w:r>
        <w:rPr>
          <w:rFonts w:hint="eastAsia"/>
        </w:rPr>
        <w:t>　　图表 2024年中国水产品主要出口省份（单位：万吨，亿美元，%）</w:t>
      </w:r>
      <w:r>
        <w:rPr>
          <w:rFonts w:hint="eastAsia"/>
        </w:rPr>
        <w:br/>
      </w:r>
      <w:r>
        <w:rPr>
          <w:rFonts w:hint="eastAsia"/>
        </w:rPr>
        <w:t>　　图表 2019-2024年中国果园面积及水果产量（单位：万公顷，亿吨）</w:t>
      </w:r>
      <w:r>
        <w:rPr>
          <w:rFonts w:hint="eastAsia"/>
        </w:rPr>
        <w:br/>
      </w:r>
      <w:r>
        <w:rPr>
          <w:rFonts w:hint="eastAsia"/>
        </w:rPr>
        <w:t>　　图表 2019-2024年全国园林水果生产情况（单位：万吨，千公顷，%）</w:t>
      </w:r>
      <w:r>
        <w:rPr>
          <w:rFonts w:hint="eastAsia"/>
        </w:rPr>
        <w:br/>
      </w:r>
      <w:r>
        <w:rPr>
          <w:rFonts w:hint="eastAsia"/>
        </w:rPr>
        <w:t>　　图表 2019-2024年中国蔬菜播种面积及蔬菜产量（单位：万公顷，亿吨）</w:t>
      </w:r>
      <w:r>
        <w:rPr>
          <w:rFonts w:hint="eastAsia"/>
        </w:rPr>
        <w:br/>
      </w:r>
      <w:r>
        <w:rPr>
          <w:rFonts w:hint="eastAsia"/>
        </w:rPr>
        <w:t>　　图表 2019-2024年中国物流行业三大指标运行状况（单位：亿元）</w:t>
      </w:r>
      <w:r>
        <w:rPr>
          <w:rFonts w:hint="eastAsia"/>
        </w:rPr>
        <w:br/>
      </w:r>
      <w:r>
        <w:rPr>
          <w:rFonts w:hint="eastAsia"/>
        </w:rPr>
        <w:t>　　图表 物流行业的产业阶段</w:t>
      </w:r>
      <w:r>
        <w:rPr>
          <w:rFonts w:hint="eastAsia"/>
        </w:rPr>
        <w:br/>
      </w:r>
      <w:r>
        <w:rPr>
          <w:rFonts w:hint="eastAsia"/>
        </w:rPr>
        <w:t>　　图表 中国物流企业50强排名（单位：万元）</w:t>
      </w:r>
      <w:r>
        <w:rPr>
          <w:rFonts w:hint="eastAsia"/>
        </w:rPr>
        <w:br/>
      </w:r>
      <w:r>
        <w:rPr>
          <w:rFonts w:hint="eastAsia"/>
        </w:rPr>
        <w:t>　　图表 2019-2024年中国公路建设投资额及增长速度（单位：亿元，%）</w:t>
      </w:r>
      <w:r>
        <w:rPr>
          <w:rFonts w:hint="eastAsia"/>
        </w:rPr>
        <w:br/>
      </w:r>
      <w:r>
        <w:rPr>
          <w:rFonts w:hint="eastAsia"/>
        </w:rPr>
        <w:t>　　图表 2019-2024年全国公路总里程及公路密度（单位：万公里，公里/百平方公里）</w:t>
      </w:r>
      <w:r>
        <w:rPr>
          <w:rFonts w:hint="eastAsia"/>
        </w:rPr>
        <w:br/>
      </w:r>
      <w:r>
        <w:rPr>
          <w:rFonts w:hint="eastAsia"/>
        </w:rPr>
        <w:t>　　图表 2019-2024年全国高速公路里程（单位：万公里）</w:t>
      </w:r>
      <w:r>
        <w:rPr>
          <w:rFonts w:hint="eastAsia"/>
        </w:rPr>
        <w:br/>
      </w:r>
      <w:r>
        <w:rPr>
          <w:rFonts w:hint="eastAsia"/>
        </w:rPr>
        <w:t>　　图表 2024-2030年全国高速公路里程变化情况（单位：万公里）</w:t>
      </w:r>
      <w:r>
        <w:rPr>
          <w:rFonts w:hint="eastAsia"/>
        </w:rPr>
        <w:br/>
      </w:r>
      <w:r>
        <w:rPr>
          <w:rFonts w:hint="eastAsia"/>
        </w:rPr>
        <w:t>　　图表 2019-2024年全国铁路固定资产投资总额（单位：亿元）</w:t>
      </w:r>
      <w:r>
        <w:rPr>
          <w:rFonts w:hint="eastAsia"/>
        </w:rPr>
        <w:br/>
      </w:r>
      <w:r>
        <w:rPr>
          <w:rFonts w:hint="eastAsia"/>
        </w:rPr>
        <w:t>　　图表 2019-2024年全国铁路基本建设投资情况（单位：亿元）</w:t>
      </w:r>
      <w:r>
        <w:rPr>
          <w:rFonts w:hint="eastAsia"/>
        </w:rPr>
        <w:br/>
      </w:r>
      <w:r>
        <w:rPr>
          <w:rFonts w:hint="eastAsia"/>
        </w:rPr>
        <w:t>　　图表 2019-2024年全国高铁建设进度（单位：公里）</w:t>
      </w:r>
      <w:r>
        <w:rPr>
          <w:rFonts w:hint="eastAsia"/>
        </w:rPr>
        <w:br/>
      </w:r>
      <w:r>
        <w:rPr>
          <w:rFonts w:hint="eastAsia"/>
        </w:rPr>
        <w:t>　　图表 中国高铁规划（至2024年）</w:t>
      </w:r>
      <w:r>
        <w:rPr>
          <w:rFonts w:hint="eastAsia"/>
        </w:rPr>
        <w:br/>
      </w:r>
      <w:r>
        <w:rPr>
          <w:rFonts w:hint="eastAsia"/>
        </w:rPr>
        <w:t>　　图表 2019-2024年全国物流园区建设状态数量图（单位：个）</w:t>
      </w:r>
      <w:r>
        <w:rPr>
          <w:rFonts w:hint="eastAsia"/>
        </w:rPr>
        <w:br/>
      </w:r>
      <w:r>
        <w:rPr>
          <w:rFonts w:hint="eastAsia"/>
        </w:rPr>
        <w:t>　　图表 全国物流园区投资规模情况（单位：亿元，%）</w:t>
      </w:r>
      <w:r>
        <w:rPr>
          <w:rFonts w:hint="eastAsia"/>
        </w:rPr>
        <w:br/>
      </w:r>
      <w:r>
        <w:rPr>
          <w:rFonts w:hint="eastAsia"/>
        </w:rPr>
        <w:t>　　图表 全国物流园区占地规模情况（单位：平方公里，%）</w:t>
      </w:r>
      <w:r>
        <w:rPr>
          <w:rFonts w:hint="eastAsia"/>
        </w:rPr>
        <w:br/>
      </w:r>
      <w:r>
        <w:rPr>
          <w:rFonts w:hint="eastAsia"/>
        </w:rPr>
        <w:t>　　图表 2019-2024年中国社会物流总额及需求系数（单位：亿元，%）</w:t>
      </w:r>
      <w:r>
        <w:rPr>
          <w:rFonts w:hint="eastAsia"/>
        </w:rPr>
        <w:br/>
      </w:r>
      <w:r>
        <w:rPr>
          <w:rFonts w:hint="eastAsia"/>
        </w:rPr>
        <w:t>　　图表 2019-2024年社会物流总额构成及增长情况（单位：亿元，%）</w:t>
      </w:r>
      <w:r>
        <w:rPr>
          <w:rFonts w:hint="eastAsia"/>
        </w:rPr>
        <w:br/>
      </w:r>
      <w:r>
        <w:rPr>
          <w:rFonts w:hint="eastAsia"/>
        </w:rPr>
        <w:t>　　图表 2019-2024年中国社会物流总费用（单位：亿元，%）</w:t>
      </w:r>
      <w:r>
        <w:rPr>
          <w:rFonts w:hint="eastAsia"/>
        </w:rPr>
        <w:br/>
      </w:r>
      <w:r>
        <w:rPr>
          <w:rFonts w:hint="eastAsia"/>
        </w:rPr>
        <w:t>　　图表 2019-2024年中国物流业增加值统计（单位：亿元，%）</w:t>
      </w:r>
      <w:r>
        <w:rPr>
          <w:rFonts w:hint="eastAsia"/>
        </w:rPr>
        <w:br/>
      </w:r>
      <w:r>
        <w:rPr>
          <w:rFonts w:hint="eastAsia"/>
        </w:rPr>
        <w:t>　　图表 2024年物流固定资产投资增长情况比较（单位：%）</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w:t>
      </w:r>
      <w:r>
        <w:rPr>
          <w:rFonts w:hint="eastAsia"/>
        </w:rPr>
        <w:br/>
      </w:r>
      <w:r>
        <w:rPr>
          <w:rFonts w:hint="eastAsia"/>
        </w:rPr>
        <w:t>　　图表 中国冷库容量构成（按冷库种类分）（单位：万立方米）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中外冷藏库耗电量对比（单位：千瓦时/立方米？年）</w:t>
      </w:r>
      <w:r>
        <w:rPr>
          <w:rFonts w:hint="eastAsia"/>
        </w:rPr>
        <w:br/>
      </w:r>
      <w:r>
        <w:rPr>
          <w:rFonts w:hint="eastAsia"/>
        </w:rPr>
        <w:t>　　图表 超市行业收入来源构成（单位：%）</w:t>
      </w:r>
      <w:r>
        <w:rPr>
          <w:rFonts w:hint="eastAsia"/>
        </w:rPr>
        <w:br/>
      </w:r>
      <w:r>
        <w:rPr>
          <w:rFonts w:hint="eastAsia"/>
        </w:rPr>
        <w:t>　　图表 主要内资超市其他利润和税前利润对比</w:t>
      </w:r>
      <w:r>
        <w:rPr>
          <w:rFonts w:hint="eastAsia"/>
        </w:rPr>
        <w:br/>
      </w:r>
      <w:r>
        <w:rPr>
          <w:rFonts w:hint="eastAsia"/>
        </w:rPr>
        <w:t>　　图表 超市通道费用明细</w:t>
      </w:r>
      <w:r>
        <w:rPr>
          <w:rFonts w:hint="eastAsia"/>
        </w:rPr>
        <w:br/>
      </w:r>
      <w:r>
        <w:rPr>
          <w:rFonts w:hint="eastAsia"/>
        </w:rPr>
        <w:t>　　图表 新华都销售收入和毛利润的商品品类结构（单位：%）</w:t>
      </w:r>
      <w:r>
        <w:rPr>
          <w:rFonts w:hint="eastAsia"/>
        </w:rPr>
        <w:br/>
      </w:r>
      <w:r>
        <w:rPr>
          <w:rFonts w:hint="eastAsia"/>
        </w:rPr>
        <w:t>　　图表 人人乐销售收入的商品品类结构（单位：%）</w:t>
      </w:r>
      <w:r>
        <w:rPr>
          <w:rFonts w:hint="eastAsia"/>
        </w:rPr>
        <w:br/>
      </w:r>
      <w:r>
        <w:rPr>
          <w:rFonts w:hint="eastAsia"/>
        </w:rPr>
        <w:t>　　图表 人人乐销售收入的商品品类结构分析（单位：%）</w:t>
      </w:r>
      <w:r>
        <w:rPr>
          <w:rFonts w:hint="eastAsia"/>
        </w:rPr>
        <w:br/>
      </w:r>
      <w:r>
        <w:rPr>
          <w:rFonts w:hint="eastAsia"/>
        </w:rPr>
        <w:t>　　图表 超市营运成本明细</w:t>
      </w:r>
      <w:r>
        <w:rPr>
          <w:rFonts w:hint="eastAsia"/>
        </w:rPr>
        <w:br/>
      </w:r>
      <w:r>
        <w:rPr>
          <w:rFonts w:hint="eastAsia"/>
        </w:rPr>
        <w:t>　　图表 历年来规模以上超市、所有超市、规模以上零售商占社会零售总额比重（单位：%）</w:t>
      </w:r>
      <w:r>
        <w:rPr>
          <w:rFonts w:hint="eastAsia"/>
        </w:rPr>
        <w:br/>
      </w:r>
      <w:r>
        <w:rPr>
          <w:rFonts w:hint="eastAsia"/>
        </w:rPr>
        <w:t>　　图表 历年来超市行业净利润总额及其增速（单位：百万元，%）</w:t>
      </w:r>
      <w:r>
        <w:rPr>
          <w:rFonts w:hint="eastAsia"/>
        </w:rPr>
        <w:br/>
      </w:r>
      <w:r>
        <w:rPr>
          <w:rFonts w:hint="eastAsia"/>
        </w:rPr>
        <w:t>　　图表 历年来超市行业店面总面积及其增速（单位：万平米，%）</w:t>
      </w:r>
      <w:r>
        <w:rPr>
          <w:rFonts w:hint="eastAsia"/>
        </w:rPr>
        <w:br/>
      </w:r>
      <w:r>
        <w:rPr>
          <w:rFonts w:hint="eastAsia"/>
        </w:rPr>
        <w:t>　　图表 历年来大中小超市平均店面面积（单位：平米）</w:t>
      </w:r>
      <w:r>
        <w:rPr>
          <w:rFonts w:hint="eastAsia"/>
        </w:rPr>
        <w:br/>
      </w:r>
      <w:r>
        <w:rPr>
          <w:rFonts w:hint="eastAsia"/>
        </w:rPr>
        <w:t>　　图表 历年来大中小超市平均单店净利润（单位：百万元）</w:t>
      </w:r>
      <w:r>
        <w:rPr>
          <w:rFonts w:hint="eastAsia"/>
        </w:rPr>
        <w:br/>
      </w:r>
      <w:r>
        <w:rPr>
          <w:rFonts w:hint="eastAsia"/>
        </w:rPr>
        <w:t>　　图表 历年来大中小超市平均净利率（单位：%）</w:t>
      </w:r>
      <w:r>
        <w:rPr>
          <w:rFonts w:hint="eastAsia"/>
        </w:rPr>
        <w:br/>
      </w:r>
      <w:r>
        <w:rPr>
          <w:rFonts w:hint="eastAsia"/>
        </w:rPr>
        <w:t>　　图表 历年来超市10强销售额与其占社销总额比重走势（单位：%）</w:t>
      </w:r>
      <w:r>
        <w:rPr>
          <w:rFonts w:hint="eastAsia"/>
        </w:rPr>
        <w:br/>
      </w:r>
      <w:r>
        <w:rPr>
          <w:rFonts w:hint="eastAsia"/>
        </w:rPr>
        <w:t>　　图表 2024年连锁百强中主要超市企业发展情况</w:t>
      </w:r>
      <w:r>
        <w:rPr>
          <w:rFonts w:hint="eastAsia"/>
        </w:rPr>
        <w:br/>
      </w:r>
      <w:r>
        <w:rPr>
          <w:rFonts w:hint="eastAsia"/>
        </w:rPr>
        <w:t>　　图表 历年来不同层级城市平均单店面积（单位：平米）</w:t>
      </w:r>
      <w:r>
        <w:rPr>
          <w:rFonts w:hint="eastAsia"/>
        </w:rPr>
        <w:br/>
      </w:r>
      <w:r>
        <w:rPr>
          <w:rFonts w:hint="eastAsia"/>
        </w:rPr>
        <w:t>　　图表 超市行业提高利润率逻辑树</w:t>
      </w:r>
      <w:r>
        <w:rPr>
          <w:rFonts w:hint="eastAsia"/>
        </w:rPr>
        <w:br/>
      </w:r>
      <w:r>
        <w:rPr>
          <w:rFonts w:hint="eastAsia"/>
        </w:rPr>
        <w:t>　　图表 超市行业供应链流程</w:t>
      </w:r>
      <w:r>
        <w:rPr>
          <w:rFonts w:hint="eastAsia"/>
        </w:rPr>
        <w:br/>
      </w:r>
      <w:r>
        <w:rPr>
          <w:rFonts w:hint="eastAsia"/>
        </w:rPr>
        <w:t>　　图表 超市采购模式</w:t>
      </w:r>
      <w:r>
        <w:rPr>
          <w:rFonts w:hint="eastAsia"/>
        </w:rPr>
        <w:br/>
      </w:r>
      <w:r>
        <w:rPr>
          <w:rFonts w:hint="eastAsia"/>
        </w:rPr>
        <w:t>　　图表 部分超市采购模式</w:t>
      </w:r>
      <w:r>
        <w:rPr>
          <w:rFonts w:hint="eastAsia"/>
        </w:rPr>
        <w:br/>
      </w:r>
      <w:r>
        <w:rPr>
          <w:rFonts w:hint="eastAsia"/>
        </w:rPr>
        <w:t>　　图表 超市的物流配送模式</w:t>
      </w:r>
      <w:r>
        <w:rPr>
          <w:rFonts w:hint="eastAsia"/>
        </w:rPr>
        <w:br/>
      </w:r>
      <w:r>
        <w:rPr>
          <w:rFonts w:hint="eastAsia"/>
        </w:rPr>
        <w:t>　　图表 部分超市物流配送模式</w:t>
      </w:r>
      <w:r>
        <w:rPr>
          <w:rFonts w:hint="eastAsia"/>
        </w:rPr>
        <w:br/>
      </w:r>
      <w:r>
        <w:rPr>
          <w:rFonts w:hint="eastAsia"/>
        </w:rPr>
        <w:t>　　图表 以客户为中心的管理模式</w:t>
      </w:r>
      <w:r>
        <w:rPr>
          <w:rFonts w:hint="eastAsia"/>
        </w:rPr>
        <w:br/>
      </w:r>
      <w:r>
        <w:rPr>
          <w:rFonts w:hint="eastAsia"/>
        </w:rPr>
        <w:t>　　图表 超市商品品类管理</w:t>
      </w:r>
      <w:r>
        <w:rPr>
          <w:rFonts w:hint="eastAsia"/>
        </w:rPr>
        <w:br/>
      </w:r>
      <w:r>
        <w:rPr>
          <w:rFonts w:hint="eastAsia"/>
        </w:rPr>
        <w:t>　　图表 以客户为中心的超市经营能力体系</w:t>
      </w:r>
      <w:r>
        <w:rPr>
          <w:rFonts w:hint="eastAsia"/>
        </w:rPr>
        <w:br/>
      </w:r>
      <w:r>
        <w:rPr>
          <w:rFonts w:hint="eastAsia"/>
        </w:rPr>
        <w:t>　　图表 内外资超市自有品牌比较</w:t>
      </w:r>
      <w:r>
        <w:rPr>
          <w:rFonts w:hint="eastAsia"/>
        </w:rPr>
        <w:br/>
      </w:r>
      <w:r>
        <w:rPr>
          <w:rFonts w:hint="eastAsia"/>
        </w:rPr>
        <w:t>　　图表 内资超市经营业态分析</w:t>
      </w:r>
      <w:r>
        <w:rPr>
          <w:rFonts w:hint="eastAsia"/>
        </w:rPr>
        <w:br/>
      </w:r>
      <w:r>
        <w:rPr>
          <w:rFonts w:hint="eastAsia"/>
        </w:rPr>
        <w:t>　　图表 内资超市分布区域分析</w:t>
      </w:r>
      <w:r>
        <w:rPr>
          <w:rFonts w:hint="eastAsia"/>
        </w:rPr>
        <w:br/>
      </w:r>
      <w:r>
        <w:rPr>
          <w:rFonts w:hint="eastAsia"/>
        </w:rPr>
        <w:t>　　图表 2019-2024年内资超市开店速度分析（单位：家）</w:t>
      </w:r>
      <w:r>
        <w:rPr>
          <w:rFonts w:hint="eastAsia"/>
        </w:rPr>
        <w:br/>
      </w:r>
      <w:r>
        <w:rPr>
          <w:rFonts w:hint="eastAsia"/>
        </w:rPr>
        <w:t>　　图表 外资超市经营业态分析</w:t>
      </w:r>
      <w:r>
        <w:rPr>
          <w:rFonts w:hint="eastAsia"/>
        </w:rPr>
        <w:br/>
      </w:r>
      <w:r>
        <w:rPr>
          <w:rFonts w:hint="eastAsia"/>
        </w:rPr>
        <w:t>　　图表 外资超市分布区域分析</w:t>
      </w:r>
      <w:r>
        <w:rPr>
          <w:rFonts w:hint="eastAsia"/>
        </w:rPr>
        <w:br/>
      </w:r>
      <w:r>
        <w:rPr>
          <w:rFonts w:hint="eastAsia"/>
        </w:rPr>
        <w:t>　　图表 2019-2024年外资超市开店速度分析（单位：家）</w:t>
      </w:r>
      <w:r>
        <w:rPr>
          <w:rFonts w:hint="eastAsia"/>
        </w:rPr>
        <w:br/>
      </w:r>
      <w:r>
        <w:rPr>
          <w:rFonts w:hint="eastAsia"/>
        </w:rPr>
        <w:t>　　图表 超市行业价值链</w:t>
      </w:r>
      <w:r>
        <w:rPr>
          <w:rFonts w:hint="eastAsia"/>
        </w:rPr>
        <w:br/>
      </w:r>
      <w:r>
        <w:rPr>
          <w:rFonts w:hint="eastAsia"/>
        </w:rPr>
        <w:t>　　图表 通道收入盈利模式示意</w:t>
      </w:r>
      <w:r>
        <w:rPr>
          <w:rFonts w:hint="eastAsia"/>
        </w:rPr>
        <w:br/>
      </w:r>
      <w:r>
        <w:rPr>
          <w:rFonts w:hint="eastAsia"/>
        </w:rPr>
        <w:t>　　图表 通道收入盈利模式上下游关系</w:t>
      </w:r>
      <w:r>
        <w:rPr>
          <w:rFonts w:hint="eastAsia"/>
        </w:rPr>
        <w:br/>
      </w:r>
      <w:r>
        <w:rPr>
          <w:rFonts w:hint="eastAsia"/>
        </w:rPr>
        <w:t>　　图表 通道收入盈利模式零供关系</w:t>
      </w:r>
      <w:r>
        <w:rPr>
          <w:rFonts w:hint="eastAsia"/>
        </w:rPr>
        <w:br/>
      </w:r>
      <w:r>
        <w:rPr>
          <w:rFonts w:hint="eastAsia"/>
        </w:rPr>
        <w:t>　　图表 价值链盈利模式示意</w:t>
      </w:r>
      <w:r>
        <w:rPr>
          <w:rFonts w:hint="eastAsia"/>
        </w:rPr>
        <w:br/>
      </w:r>
      <w:r>
        <w:rPr>
          <w:rFonts w:hint="eastAsia"/>
        </w:rPr>
        <w:t>　　图表 沃尔玛价值链盈利模式下的采购、配送与销售</w:t>
      </w:r>
      <w:r>
        <w:rPr>
          <w:rFonts w:hint="eastAsia"/>
        </w:rPr>
        <w:br/>
      </w:r>
      <w:r>
        <w:rPr>
          <w:rFonts w:hint="eastAsia"/>
        </w:rPr>
        <w:t>　　图表 中资超市经营模式</w:t>
      </w:r>
      <w:r>
        <w:rPr>
          <w:rFonts w:hint="eastAsia"/>
        </w:rPr>
        <w:br/>
      </w:r>
      <w:r>
        <w:rPr>
          <w:rFonts w:hint="eastAsia"/>
        </w:rPr>
        <w:t>　　图表 我国农业产业化的发展规模</w:t>
      </w:r>
      <w:r>
        <w:rPr>
          <w:rFonts w:hint="eastAsia"/>
        </w:rPr>
        <w:br/>
      </w:r>
      <w:r>
        <w:rPr>
          <w:rFonts w:hint="eastAsia"/>
        </w:rPr>
        <w:t>　　图表 永辉超市经营产品毛利润及占比（单位：万元，%）</w:t>
      </w:r>
      <w:r>
        <w:rPr>
          <w:rFonts w:hint="eastAsia"/>
        </w:rPr>
        <w:br/>
      </w:r>
      <w:r>
        <w:rPr>
          <w:rFonts w:hint="eastAsia"/>
        </w:rPr>
        <w:t>　　图表 生鲜超市与其他超市企业毛利率对比（单位：%）</w:t>
      </w:r>
      <w:r>
        <w:rPr>
          <w:rFonts w:hint="eastAsia"/>
        </w:rPr>
        <w:br/>
      </w:r>
      <w:r>
        <w:rPr>
          <w:rFonts w:hint="eastAsia"/>
        </w:rPr>
        <w:t>　　图表 永辉超市经营产品收入及占比（单位：万元，%）</w:t>
      </w:r>
      <w:r>
        <w:rPr>
          <w:rFonts w:hint="eastAsia"/>
        </w:rPr>
        <w:br/>
      </w:r>
      <w:r>
        <w:rPr>
          <w:rFonts w:hint="eastAsia"/>
        </w:rPr>
        <w:t>　　图表 永辉超市门店数及经营面积发展分析（单位：平方米，家）</w:t>
      </w:r>
      <w:r>
        <w:rPr>
          <w:rFonts w:hint="eastAsia"/>
        </w:rPr>
        <w:br/>
      </w:r>
      <w:r>
        <w:rPr>
          <w:rFonts w:hint="eastAsia"/>
        </w:rPr>
        <w:t>　　图表 冻肉/冷鲜肉各省产量及产销需求效果图（单位：万吨）</w:t>
      </w:r>
      <w:r>
        <w:rPr>
          <w:rFonts w:hint="eastAsia"/>
        </w:rPr>
        <w:br/>
      </w:r>
      <w:r>
        <w:rPr>
          <w:rFonts w:hint="eastAsia"/>
        </w:rPr>
        <w:t>　　图表 冻肉/冷鲜肉长距离铁路运输需求示意图</w:t>
      </w:r>
      <w:r>
        <w:rPr>
          <w:rFonts w:hint="eastAsia"/>
        </w:rPr>
        <w:br/>
      </w:r>
      <w:r>
        <w:rPr>
          <w:rFonts w:hint="eastAsia"/>
        </w:rPr>
        <w:t>　　图表 中国畜禽屠宰企业集中度分析（单位：家，%，亿元）</w:t>
      </w:r>
      <w:r>
        <w:rPr>
          <w:rFonts w:hint="eastAsia"/>
        </w:rPr>
        <w:br/>
      </w:r>
      <w:r>
        <w:rPr>
          <w:rFonts w:hint="eastAsia"/>
        </w:rPr>
        <w:t>　　图表 冷冻水产品各省产量及产销需求效果图（单位：万吨）</w:t>
      </w:r>
      <w:r>
        <w:rPr>
          <w:rFonts w:hint="eastAsia"/>
        </w:rPr>
        <w:br/>
      </w:r>
      <w:r>
        <w:rPr>
          <w:rFonts w:hint="eastAsia"/>
        </w:rPr>
        <w:t>　　图表 冷冻水产品长距离铁路运输需求示意图</w:t>
      </w:r>
      <w:r>
        <w:rPr>
          <w:rFonts w:hint="eastAsia"/>
        </w:rPr>
        <w:br/>
      </w:r>
      <w:r>
        <w:rPr>
          <w:rFonts w:hint="eastAsia"/>
        </w:rPr>
        <w:t>　　图表 中国排行前列的省份水产品总产量及占全国总产量的比例（单位：万吨，%）</w:t>
      </w:r>
      <w:r>
        <w:rPr>
          <w:rFonts w:hint="eastAsia"/>
        </w:rPr>
        <w:br/>
      </w:r>
      <w:r>
        <w:rPr>
          <w:rFonts w:hint="eastAsia"/>
        </w:rPr>
        <w:t>　　图表 小规模养殖户水产品流通渠道</w:t>
      </w:r>
      <w:r>
        <w:rPr>
          <w:rFonts w:hint="eastAsia"/>
        </w:rPr>
        <w:br/>
      </w:r>
      <w:r>
        <w:rPr>
          <w:rFonts w:hint="eastAsia"/>
        </w:rPr>
        <w:t>　　图表 养殖基地或共同出货团体水产品流通渠道</w:t>
      </w:r>
      <w:r>
        <w:rPr>
          <w:rFonts w:hint="eastAsia"/>
        </w:rPr>
        <w:br/>
      </w:r>
      <w:r>
        <w:rPr>
          <w:rFonts w:hint="eastAsia"/>
        </w:rPr>
        <w:t>　　图表 协会、合作社和流通企业等主导的契约型流通渠道</w:t>
      </w:r>
      <w:r>
        <w:rPr>
          <w:rFonts w:hint="eastAsia"/>
        </w:rPr>
        <w:br/>
      </w:r>
      <w:r>
        <w:rPr>
          <w:rFonts w:hint="eastAsia"/>
        </w:rPr>
        <w:t>　　图表 捕捞水产品流通渠道</w:t>
      </w:r>
      <w:r>
        <w:rPr>
          <w:rFonts w:hint="eastAsia"/>
        </w:rPr>
        <w:br/>
      </w:r>
      <w:r>
        <w:rPr>
          <w:rFonts w:hint="eastAsia"/>
        </w:rPr>
        <w:t>　　图表 中国主要省份蔬菜产量（单位：万吨，%）</w:t>
      </w:r>
      <w:r>
        <w:rPr>
          <w:rFonts w:hint="eastAsia"/>
        </w:rPr>
        <w:br/>
      </w:r>
      <w:r>
        <w:rPr>
          <w:rFonts w:hint="eastAsia"/>
        </w:rPr>
        <w:t>　　图表 果蔬产品流通渠道</w:t>
      </w:r>
      <w:r>
        <w:rPr>
          <w:rFonts w:hint="eastAsia"/>
        </w:rPr>
        <w:br/>
      </w:r>
      <w:r>
        <w:rPr>
          <w:rFonts w:hint="eastAsia"/>
        </w:rPr>
        <w:t>　　图表 上海大润发有限公司内地物流系统</w:t>
      </w:r>
      <w:r>
        <w:rPr>
          <w:rFonts w:hint="eastAsia"/>
        </w:rPr>
        <w:br/>
      </w:r>
      <w:r>
        <w:rPr>
          <w:rFonts w:hint="eastAsia"/>
        </w:rPr>
        <w:t>　　图表 联华超市股份有限公司与实际控制人之间的产权及控制关系的方框图</w:t>
      </w:r>
      <w:r>
        <w:rPr>
          <w:rFonts w:hint="eastAsia"/>
        </w:rPr>
        <w:br/>
      </w:r>
      <w:r>
        <w:rPr>
          <w:rFonts w:hint="eastAsia"/>
        </w:rPr>
        <w:t>　　图表 联华超市股份有限公司不同类型店面数量（单位：家）</w:t>
      </w:r>
      <w:r>
        <w:rPr>
          <w:rFonts w:hint="eastAsia"/>
        </w:rPr>
        <w:br/>
      </w:r>
      <w:r>
        <w:rPr>
          <w:rFonts w:hint="eastAsia"/>
        </w:rPr>
        <w:t>　　图表 2019-2024年联华超市股份有限公司主要经济指标分析（单位：万元）</w:t>
      </w:r>
      <w:r>
        <w:rPr>
          <w:rFonts w:hint="eastAsia"/>
        </w:rPr>
        <w:br/>
      </w:r>
      <w:r>
        <w:rPr>
          <w:rFonts w:hint="eastAsia"/>
        </w:rPr>
        <w:t>　　图表 2019-2024年联华超市股份有限公司盈利能力分析（单位：%）</w:t>
      </w:r>
      <w:r>
        <w:rPr>
          <w:rFonts w:hint="eastAsia"/>
        </w:rPr>
        <w:br/>
      </w:r>
      <w:r>
        <w:rPr>
          <w:rFonts w:hint="eastAsia"/>
        </w:rPr>
        <w:t>　　图表 2019-2024年联华超市股份有限公司运营能力分析（单位：次）</w:t>
      </w:r>
      <w:r>
        <w:rPr>
          <w:rFonts w:hint="eastAsia"/>
        </w:rPr>
        <w:br/>
      </w:r>
      <w:r>
        <w:rPr>
          <w:rFonts w:hint="eastAsia"/>
        </w:rPr>
        <w:t>　　图表 2019-2024年联华超市股份有限公司偿债能力分析（单位：%）</w:t>
      </w:r>
      <w:r>
        <w:rPr>
          <w:rFonts w:hint="eastAsia"/>
        </w:rPr>
        <w:br/>
      </w:r>
      <w:r>
        <w:rPr>
          <w:rFonts w:hint="eastAsia"/>
        </w:rPr>
        <w:t>　　图表 2019-2024年联华超市股份有限公司发展能力分析（单位：%）</w:t>
      </w:r>
      <w:r>
        <w:rPr>
          <w:rFonts w:hint="eastAsia"/>
        </w:rPr>
        <w:br/>
      </w:r>
      <w:r>
        <w:rPr>
          <w:rFonts w:hint="eastAsia"/>
        </w:rPr>
        <w:t>　　图表 华润万家有限公司在建工程项目表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a2fbba7bd49b6" w:history="1">
        <w:r>
          <w:rPr>
            <w:rStyle w:val="Hyperlink"/>
          </w:rPr>
          <w:t>中国农超对接行业现状调研与发展趋势预测报告（2024版）</w:t>
        </w:r>
      </w:hyperlink>
      <w:r>
        <w:rPr>
          <w:color w:val="C00000"/>
        </w:rPr>
        <w:t>》，报告编号：</w:t>
      </w:r>
      <w:r>
        <w:rPr>
          <w:rFonts w:hint="eastAsia"/>
          <w:color w:val="C00000"/>
        </w:rPr>
        <w:t>1693553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a2fbba7bd49b6" w:history="1">
        <w:r>
          <w:rPr>
            <w:rStyle w:val="Hyperlink"/>
          </w:rPr>
          <w:t>https://www.20087.com/M_QiTa/53/NongChaoDuiJieShiChangXianZhuangYuQianJing.html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b4bcf640044f8" w:history="1">
      <w:r>
        <w:rPr>
          <w:rStyle w:val="Hyperlink"/>
        </w:rPr>
        <w:t>中国农超对接行业现状调研与发展趋势预测报告（2024版）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NongChaoDuiJieShiChangXianZhuangYuQianJing.html" TargetMode="External" Id="R6d9a2fbba7bd49b6" /></Relationships>
</file>

<file path=word/_rels/header2.xml.rels>&#65279;<?xml version="1.0" encoding="utf-8"?><Relationships xmlns="http://schemas.openxmlformats.org/package/2006/relationships"><Relationship Type="http://schemas.openxmlformats.org/officeDocument/2006/relationships/hyperlink" Target="https://www.20087.com/M_QiTa/53/NongChaoDuiJieShiChangXianZhuangYuQianJing.html" TargetMode="External" Id="R5bbb4bcf6400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2024-04-14T03:34:00Z</dcterms:created>
  <dcterms:modified xsi:type="dcterms:W3CDTF">2024-04-14T04:34:00Z</dcterms:modified>
  <dc:subject>中国农超对接行业现状调研与发展趋势预测报告（2024版）</dc:subject>
  <dc:title>中国农超对接行业现状调研与发展趋势预测报告（2024版）</dc:title>
  <cp:keywords>中国农超对接行业现状调研与发展趋势预测报告（2024版）</cp:keywords>
  <dc:description>中国农超对接行业现状调研与发展趋势预测报告（2024版）</dc:description>
</cp:coreProperties>
</file>