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6e88dccd4d56" w:history="1">
              <w:r>
                <w:rPr>
                  <w:rStyle w:val="Hyperlink"/>
                </w:rPr>
                <w:t>2026-2032年全球与中国素描铅笔市场现状及发展前景分析报告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6e88dccd4d56" w:history="1">
              <w:r>
                <w:rPr>
                  <w:rStyle w:val="Hyperlink"/>
                </w:rPr>
                <w:t>2026-2032年全球与中国素描铅笔市场现状及发展前景分析报告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16e88dccd4d56" w:history="1">
                <w:r>
                  <w:rPr>
                    <w:rStyle w:val="Hyperlink"/>
                  </w:rPr>
                  <w:t>https://www.20087.com/3/55/SuMiaoQianBiFaZhanXianZhuangQianJing.html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描铅笔是基础美术工具，在艺术教育、专业创作及爱好者群体中不可或缺，按石墨硬度分为9H至9B系列，强调线条表现力、层次过渡与橡皮兼容性。主流产品采用雪松木杆、高纯石墨芯及环保漆面，部分高端品牌注重木材可持续认证与手工削切工艺。然而，行业面临同质化严重、国产芯体易断及色彩标注不统一等问题。大量平价铅笔石墨混合杂质，导致划纸或显色不均；同时，初学者对“B数越高越黑”理解片面，忽视纸张纹理与笔触技法的协同影响。</w:t>
      </w:r>
      <w:r>
        <w:rPr>
          <w:rFonts w:hint="eastAsia"/>
        </w:rPr>
        <w:br/>
      </w:r>
      <w:r>
        <w:rPr>
          <w:rFonts w:hint="eastAsia"/>
        </w:rPr>
        <w:t>　　未来，素描铅笔将向材料科学、数字融合与教育赋能方向演进。纳米石墨复合芯将提升强度与显色一致性；可擦写智能铅笔可同步手绘轨迹至平板，实现传统与数字创作无缝衔接。在可持续方面，速生竹材或再生纸杆将替代传统木材。品牌亦将联合艺术院校开发分级训练套装，配套视频教程与技法指南。随着美育政策强化与创意经济兴起，素描铅笔将从“基础耗材”升级为连接手感、思维与表达的艺术媒介，其持久价值在于纯粹性、可靠性与文化传承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16e88dccd4d56" w:history="1">
        <w:r>
          <w:rPr>
            <w:rStyle w:val="Hyperlink"/>
          </w:rPr>
          <w:t>2026-2032年全球与中国素描铅笔市场现状及发展前景分析报告</w:t>
        </w:r>
      </w:hyperlink>
      <w:r>
        <w:rPr>
          <w:rFonts w:hint="eastAsia"/>
        </w:rPr>
        <w:t>》依托权威机构及相关协会的数据资料，全面解析了素描铅笔行业现状、市场需求及市场规模，系统梳理了素描铅笔产业链结构、价格趋势及各细分市场动态。报告对素描铅笔市场前景与发展趋势进行了科学预测，重点分析了品牌竞争格局、市场集中度及主要企业的经营表现。同时，通过SWOT分析揭示了素描铅笔行业面临的机遇与风险，为素描铅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按产品类型细分，全球素描铅笔市场规模2020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石墨铅笔</w:t>
      </w:r>
      <w:r>
        <w:rPr>
          <w:rFonts w:hint="eastAsia"/>
        </w:rPr>
        <w:br/>
      </w:r>
      <w:r>
        <w:rPr>
          <w:rFonts w:hint="eastAsia"/>
        </w:rPr>
        <w:t>　　　　1.3.3 彩色铅笔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按应用细分，全球素描铅笔市场规模2020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素描铅笔行业发展总体概况</w:t>
      </w:r>
      <w:r>
        <w:rPr>
          <w:rFonts w:hint="eastAsia"/>
        </w:rPr>
        <w:br/>
      </w:r>
      <w:r>
        <w:rPr>
          <w:rFonts w:hint="eastAsia"/>
        </w:rPr>
        <w:t>　　　　1.5.2 素描铅笔行业发展主要特点</w:t>
      </w:r>
      <w:r>
        <w:rPr>
          <w:rFonts w:hint="eastAsia"/>
        </w:rPr>
        <w:br/>
      </w:r>
      <w:r>
        <w:rPr>
          <w:rFonts w:hint="eastAsia"/>
        </w:rPr>
        <w:t>　　　　1.5.3 素描铅笔行业发展影响因素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素描铅笔有利因素</w:t>
      </w:r>
      <w:r>
        <w:rPr>
          <w:rFonts w:hint="eastAsia"/>
        </w:rPr>
        <w:br/>
      </w:r>
      <w:r>
        <w:rPr>
          <w:rFonts w:hint="eastAsia"/>
        </w:rPr>
        <w:t>　　　　1.5.3 .2 素描铅笔不利因素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全球市场，近三年素描铅笔主要企业占有率及排名（按销量）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素描铅笔主要企业在国际市场占有率（按销量，2022-2025）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2024年素描铅笔主要企业在国际市场排名（按销量）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全球市场主要企业素描铅笔销量（2022-2025）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全球市场，近三年素描铅笔主要企业占有率及排名（按收入）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素描铅笔主要企业在国际市场占有率（按收入，2022-2025）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2024年素描铅笔主要企业在国际市场排名（按收入）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全球市场主要企业素描铅笔销售收入（2022-2025）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全球市场主要企业素描铅笔销售价格（2022-2025）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中国市场，近三年素描铅笔主要企业占有率及排名（按销量）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素描铅笔主要企业在中国市场占有率（按销量，2022-2025）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2024年素描铅笔主要企业在中国市场排名（按销量）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中国市场主要企业素描铅笔销量（2022-2025）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中国市场，近三年素描铅笔主要企业占有率及排名（按收入）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素描铅笔主要企业在中国市场占有率（按收入，2022-2025）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2024年素描铅笔主要企业在中国市场排名（按收入）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中国市场主要企业素描铅笔销售收入（2022-2025）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全球主要厂商素描铅笔总部及产地分布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全球主要厂商成立时间及素描铅笔商业化日期</w:t>
      </w:r>
      <w:r>
        <w:rPr>
          <w:rFonts w:hint="eastAsia"/>
        </w:rPr>
        <w:br/>
      </w:r>
      <w:r>
        <w:rPr>
          <w:rFonts w:hint="eastAsia"/>
        </w:rPr>
        <w:t>　　2.8 全球主要厂商素描铅笔产品类型及应用</w:t>
      </w:r>
      <w:r>
        <w:rPr>
          <w:rFonts w:hint="eastAsia"/>
        </w:rPr>
        <w:br/>
      </w:r>
      <w:r>
        <w:rPr>
          <w:rFonts w:hint="eastAsia"/>
        </w:rPr>
        <w:t>　　2.9 素描铅笔行业集中度、竞争程度分析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素描铅笔行业集中度分析：2024年全球Top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全球素描铅笔第一梯队、第二梯队和第三梯队生产商（品牌）及市场份额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全球素描铅笔总体规模分析</w:t>
      </w:r>
      <w:r>
        <w:rPr>
          <w:rFonts w:hint="eastAsia"/>
        </w:rPr>
        <w:br/>
      </w:r>
      <w:r>
        <w:rPr>
          <w:rFonts w:hint="eastAsia"/>
        </w:rPr>
        <w:t>　　3.1 全球素描铅笔供需现状及预测（2020-2032）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全球素描铅笔产能、产量、产能利用率及发展趋势（2020-2032）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全球素描铅笔产量、需求量及发展趋势（2020-2032）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全球主要地区素描铅笔产量及发展趋势（2020-2032）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全球主要地区素描铅笔产量（2020-2025）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全球主要地区素描铅笔产量（2026-2032）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全球主要地区素描铅笔产量市场份额（2020-2032）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中国素描铅笔供需现状及预测（2020-2032）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中国素描铅笔产能、产量、产能利用率及发展趋势（2020-2032）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中国素描铅笔产量、市场需求量及发展趋势（2020-2032）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中国市场素描铅笔进出口（2020-2032）</w:t>
      </w:r>
      <w:r>
        <w:rPr>
          <w:rFonts w:hint="eastAsia"/>
        </w:rPr>
        <w:br/>
      </w:r>
      <w:r>
        <w:rPr>
          <w:rFonts w:hint="eastAsia"/>
        </w:rPr>
        <w:t>　　3.4 全球素描铅笔销量及销售额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全球市场素描铅笔销售额（2020-2032）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全球市场素描铅笔销量（2020-2032）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全球市场素描铅笔价格趋势（2020-2032）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全球素描铅笔主要地区分析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全球主要地区素描铅笔市场规模分析：2020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全球主要地区素描铅笔销售收入及市场份额（2020-2025年）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全球主要地区素描铅笔销售收入预测（2026-2032年）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全球主要地区素描铅笔销量分析：2020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全球主要地区素描铅笔销量及市场份额（2020-2025年）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全球主要地区素描铅笔销量及市场份额预测（2026-2032）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印度市场素描铅笔销量、收入及增长率（2020-2032）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素描铅笔销量、收入、价格及毛利率（2020-2025）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不同产品类型素描铅笔分析</w:t>
      </w:r>
      <w:r>
        <w:rPr>
          <w:rFonts w:hint="eastAsia"/>
        </w:rPr>
        <w:br/>
      </w:r>
      <w:r>
        <w:rPr>
          <w:rFonts w:hint="eastAsia"/>
        </w:rPr>
        <w:t>　　6.1 全球不同产品类型素描铅笔销量（2020-2032）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全球不同产品类型素描铅笔销量及市场份额（2020-2025）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全球不同产品类型素描铅笔销量预测（2026-2032）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全球不同产品类型素描铅笔收入（2020-2032）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全球不同产品类型素描铅笔收入及市场份额（2020-2025）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全球不同产品类型素描铅笔收入预测（2026-2032）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全球不同产品类型素描铅笔价格走势（2020-2032）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中国不同产品类型素描铅笔销量（2020-2032）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中国不同产品类型素描铅笔销量预测（2026-2032）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中国不同产品类型素描铅笔销量及市场份额（2020-2025）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中国不同产品类型素描铅笔收入（2020-2032）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中国不同产品类型素描铅笔收入及市场份额（2020-2025）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中国不同产品类型素描铅笔收入预测（2026-2032）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不同应用素描铅笔分析</w:t>
      </w:r>
      <w:r>
        <w:rPr>
          <w:rFonts w:hint="eastAsia"/>
        </w:rPr>
        <w:br/>
      </w:r>
      <w:r>
        <w:rPr>
          <w:rFonts w:hint="eastAsia"/>
        </w:rPr>
        <w:t>　　7.1 全球不同应用素描铅笔销量（2020-2032）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全球不同应用素描铅笔销量及市场份额（2020-2025）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全球不同应用素描铅笔销量预测（2026-2032）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全球不同应用素描铅笔收入（2020-2032）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全球不同应用素描铅笔收入及市场份额（2020-2025）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全球不同应用素描铅笔收入预测（2026-2032）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全球不同应用素描铅笔价格走势（2020-2032）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中国不同应用素描铅笔销量（2020-2032）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中国不同应用素描铅笔销量及市场份额（2020-2025）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中国不同应用素描铅笔销量预测（2026-2032）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中国不同应用素描铅笔收入（2020-2032）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中国不同应用素描铅笔收入及市场份额（2020-2025）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中国不同应用素描铅笔收入预测（2026-2032）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素描铅笔行业发展趋势</w:t>
      </w:r>
      <w:r>
        <w:rPr>
          <w:rFonts w:hint="eastAsia"/>
        </w:rPr>
        <w:br/>
      </w:r>
      <w:r>
        <w:rPr>
          <w:rFonts w:hint="eastAsia"/>
        </w:rPr>
        <w:t>　　8.2 素描铅笔行业主要驱动因素</w:t>
      </w:r>
      <w:r>
        <w:rPr>
          <w:rFonts w:hint="eastAsia"/>
        </w:rPr>
        <w:br/>
      </w:r>
      <w:r>
        <w:rPr>
          <w:rFonts w:hint="eastAsia"/>
        </w:rPr>
        <w:t>　　8.3 素描铅笔中国企业SWOT分析</w:t>
      </w:r>
      <w:r>
        <w:rPr>
          <w:rFonts w:hint="eastAsia"/>
        </w:rPr>
        <w:br/>
      </w:r>
      <w:r>
        <w:rPr>
          <w:rFonts w:hint="eastAsia"/>
        </w:rPr>
        <w:t>　　8.4 中国素描铅笔行业政策环境分析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素描铅笔行业产业链简介</w:t>
      </w:r>
      <w:r>
        <w:rPr>
          <w:rFonts w:hint="eastAsia"/>
        </w:rPr>
        <w:br/>
      </w:r>
      <w:r>
        <w:rPr>
          <w:rFonts w:hint="eastAsia"/>
        </w:rPr>
        <w:t>　　　　9.1.1 素描铅笔行业供应链分析</w:t>
      </w:r>
      <w:r>
        <w:rPr>
          <w:rFonts w:hint="eastAsia"/>
        </w:rPr>
        <w:br/>
      </w:r>
      <w:r>
        <w:rPr>
          <w:rFonts w:hint="eastAsia"/>
        </w:rPr>
        <w:t>　　　　9.1.2 素描铅笔主要原料及供应情况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素描铅笔行业采购模式</w:t>
      </w:r>
      <w:r>
        <w:rPr>
          <w:rFonts w:hint="eastAsia"/>
        </w:rPr>
        <w:br/>
      </w:r>
      <w:r>
        <w:rPr>
          <w:rFonts w:hint="eastAsia"/>
        </w:rPr>
        <w:t>　　9.3 素描铅笔行业生产模式</w:t>
      </w:r>
      <w:r>
        <w:rPr>
          <w:rFonts w:hint="eastAsia"/>
        </w:rPr>
        <w:br/>
      </w:r>
      <w:r>
        <w:rPr>
          <w:rFonts w:hint="eastAsia"/>
        </w:rPr>
        <w:t>　　9.4 素描铅笔行业销售模式及销售渠道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按产品类型细分，全球素描铅笔市场规模2020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按应用细分，全球素描铅笔市场规模（CAGR）2020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素描铅笔行业发展主要特点</w:t>
      </w:r>
      <w:r>
        <w:rPr>
          <w:rFonts w:hint="eastAsia"/>
        </w:rPr>
        <w:br/>
      </w:r>
      <w:r>
        <w:rPr>
          <w:rFonts w:hint="eastAsia"/>
        </w:rPr>
        <w:t>　　表 4： 素描铅笔行业发展有利因素分析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素描铅笔行业发展不利因素分析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进入素描铅笔行业壁垒</w:t>
      </w:r>
      <w:r>
        <w:rPr>
          <w:rFonts w:hint="eastAsia"/>
        </w:rPr>
        <w:br/>
      </w:r>
      <w:r>
        <w:rPr>
          <w:rFonts w:hint="eastAsia"/>
        </w:rPr>
        <w:t>　　表 7： 素描铅笔主要企业在国际市场占有率（按销量，2022-2025）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2024年素描铅笔主要企业在国际市场排名（按销量）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全球市场主要企业素描铅笔销量（2022-2025）&amp;（百万支）</w:t>
      </w:r>
      <w:r>
        <w:rPr>
          <w:rFonts w:hint="eastAsia"/>
        </w:rPr>
        <w:br/>
      </w:r>
      <w:r>
        <w:rPr>
          <w:rFonts w:hint="eastAsia"/>
        </w:rPr>
        <w:t>　　表 10： 素描铅笔主要企业在国际市场占有率（按收入，2022-2025）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2024年素描铅笔主要企业在国际市场排名（按收入）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全球市场主要企业素描铅笔销售收入（2022-2025）&amp;（万元）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全球市场主要企业素描铅笔销售价格（2022-2025）&amp;（US$/K Units）</w:t>
      </w:r>
      <w:r>
        <w:rPr>
          <w:rFonts w:hint="eastAsia"/>
        </w:rPr>
        <w:br/>
      </w:r>
      <w:r>
        <w:rPr>
          <w:rFonts w:hint="eastAsia"/>
        </w:rPr>
        <w:t>　　表 14： 素描铅笔主要企业在中国市场占有率（按销量，2022-2025）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2024年素描铅笔主要企业在中国市场排名（按销量）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中国市场主要企业素描铅笔销量（2022-2025）&amp;（百万支）</w:t>
      </w:r>
      <w:r>
        <w:rPr>
          <w:rFonts w:hint="eastAsia"/>
        </w:rPr>
        <w:br/>
      </w:r>
      <w:r>
        <w:rPr>
          <w:rFonts w:hint="eastAsia"/>
        </w:rPr>
        <w:t>　　表 17： 素描铅笔主要企业在中国市场占有率（按收入，2022-2025）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2024年素描铅笔主要企业在中国市场排名（按收入）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中国市场主要企业素描铅笔销售收入（2022-2025）&amp;（万元）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全球主要厂商素描铅笔总部及产地分布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全球主要厂商成立时间及素描铅笔商业化日期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全球主要厂商素描铅笔产品类型及应用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2024年全球素描铅笔主要厂商市场地位（第一梯队、第二梯队和第三梯队）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全球素描铅笔市场投资、并购等现状分析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全球主要地区素描铅笔产量增速（CAGR）：（2020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全球主要地区素描铅笔产量（2020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全球主要地区素描铅笔产量（2020-2025）&amp;（百万支）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全球主要地区素描铅笔产量（2026-2032）&amp;（百万支）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全球主要地区素描铅笔产量市场份额（2020-2025）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全球主要地区素描铅笔产量（2026-2032）&amp;（百万支）</w:t>
      </w:r>
      <w:r>
        <w:rPr>
          <w:rFonts w:hint="eastAsia"/>
        </w:rPr>
        <w:br/>
      </w:r>
      <w:r>
        <w:rPr>
          <w:rFonts w:hint="eastAsia"/>
        </w:rPr>
        <w:t>　　表 31： 中国市场素描铅笔产量、销量、进出口（2020-2025年）&amp;（百万支）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中国市场素描铅笔产量、销量、进出口预测（2026-2032）&amp;（百万支）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全球主要地区素描铅笔销售收入增速：（2020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全球主要地区素描铅笔销售收入（2020-2025）&amp;（万元）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全球主要地区素描铅笔销售收入市场份额（2020-2025）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全球主要地区素描铅笔收入（2026-2032）&amp;（万元）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全球主要地区素描铅笔收入市场份额（2026-2032）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全球主要地区素描铅笔销量（百万支）：2020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全球主要地区素描铅笔销量（2020-2025）&amp;（百万支）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全球主要地区素描铅笔销量市场份额（2020-2025）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全球主要地区素描铅笔销量（2026-2032）&amp;（百万支）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全球主要地区素描铅笔销量份额（2026-2032）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素描铅笔生产基地、销售区域、竞争对手及市场地位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素描铅笔产品规格、参数及市场应用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素描铅笔销量（百万支）、收入（万元）、价格（US$/K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全球不同产品类型素描铅笔销量（2020-2025年）&amp;（百万支）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124： 全球不同产品类型素描铅笔销量市场份额（2020-2025）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全球不同产品类型素描铅笔销量预测（2026-2032）&amp;（百万支）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全球市场不同产品类型素描铅笔销量市场份额预测（2026-2032）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全球不同产品类型素描铅笔收入（2020-2025年）&amp;（万元）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全球不同产品类型素描铅笔收入市场份额（2020-2025）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全球不同产品类型素描铅笔收入预测（2026-2032）&amp;（万元）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全球不同产品类型素描铅笔收入市场份额预测（2026-2032）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中国不同产品类型素描铅笔销量预测（2026-2032）&amp;（百万支）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全球市场不同产品类型素描铅笔销量市场份额预测（2026-2032）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中国不同产品类型素描铅笔销量（2020-2025年）&amp;（百万支）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134： 中国不同产品类型素描铅笔销量市场份额（2020-2025）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中国不同产品类型素描铅笔收入（2020-2025年）&amp;（万元）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中国不同产品类型素描铅笔收入市场份额（2020-2025）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中国不同产品类型素描铅笔收入预测（2026-2032）&amp;（万元）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中国不同产品类型素描铅笔收入市场份额预测（2026-2032）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全球不同应用素描铅笔销量（2020-2025年）&amp;（百万支）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140： 全球不同应用素描铅笔销量市场份额（2020-2025）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全球不同应用素描铅笔销量预测（2026-2032）&amp;（百万支）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142： 全球市场不同应用素描铅笔销量市场份额预测（2026-2032）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全球不同应用素描铅笔收入（2020-2025年）&amp;（万元）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全球不同应用素描铅笔收入市场份额（2020-2025）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全球不同应用素描铅笔收入预测（2026-2032）&amp;（万元）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全球不同应用素描铅笔收入市场份额预测（2026-2032）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中国不同应用素描铅笔销量（2020-2025年）&amp;（百万支）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148： 中国不同应用素描铅笔销量市场份额（2020-2025）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中国不同应用素描铅笔销量预测（2026-2032）&amp;（百万支）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150： 中国市场不同应用素描铅笔销量市场份额预测（2026-2032）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中国不同应用素描铅笔收入（2020-2025年）&amp;（万元）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中国不同应用素描铅笔收入市场份额（2020-2025）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中国不同应用素描铅笔收入预测（2026-2032）&amp;（万元）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中国不同应用素描铅笔收入市场份额预测（2026-2032）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素描铅笔行业发展趋势</w:t>
      </w:r>
      <w:r>
        <w:rPr>
          <w:rFonts w:hint="eastAsia"/>
        </w:rPr>
        <w:br/>
      </w:r>
      <w:r>
        <w:rPr>
          <w:rFonts w:hint="eastAsia"/>
        </w:rPr>
        <w:t>　　表 156： 素描铅笔行业主要驱动因素</w:t>
      </w:r>
      <w:r>
        <w:rPr>
          <w:rFonts w:hint="eastAsia"/>
        </w:rPr>
        <w:br/>
      </w:r>
      <w:r>
        <w:rPr>
          <w:rFonts w:hint="eastAsia"/>
        </w:rPr>
        <w:t>　　表 157： 素描铅笔行业供应链分析</w:t>
      </w:r>
      <w:r>
        <w:rPr>
          <w:rFonts w:hint="eastAsia"/>
        </w:rPr>
        <w:br/>
      </w:r>
      <w:r>
        <w:rPr>
          <w:rFonts w:hint="eastAsia"/>
        </w:rPr>
        <w:t>　　表 158： 素描铅笔上游原料供应商</w:t>
      </w:r>
      <w:r>
        <w:rPr>
          <w:rFonts w:hint="eastAsia"/>
        </w:rPr>
        <w:br/>
      </w:r>
      <w:r>
        <w:rPr>
          <w:rFonts w:hint="eastAsia"/>
        </w:rPr>
        <w:t>　　表 159： 素描铅笔主要地区不同应用客户分析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素描铅笔典型经销商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素描铅笔产品图片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全球不同产品类型素描铅笔销售额2020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全球不同产品类型素描铅笔市场份额2024 &amp; 2032</w:t>
      </w:r>
      <w:r>
        <w:rPr>
          <w:rFonts w:hint="eastAsia"/>
        </w:rPr>
        <w:br/>
      </w:r>
      <w:r>
        <w:rPr>
          <w:rFonts w:hint="eastAsia"/>
        </w:rPr>
        <w:t>　　图 4： 石墨铅笔产品图片</w:t>
      </w:r>
      <w:r>
        <w:rPr>
          <w:rFonts w:hint="eastAsia"/>
        </w:rPr>
        <w:br/>
      </w:r>
      <w:r>
        <w:rPr>
          <w:rFonts w:hint="eastAsia"/>
        </w:rPr>
        <w:t>　　图 5： 彩色铅笔产品图片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全球不同应用素描铅笔市场份额2024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2024年全球前五大生产商素描铅笔市场份额</w:t>
      </w:r>
      <w:r>
        <w:rPr>
          <w:rFonts w:hint="eastAsia"/>
        </w:rPr>
        <w:br/>
      </w:r>
      <w:r>
        <w:rPr>
          <w:rFonts w:hint="eastAsia"/>
        </w:rPr>
        <w:t>　　图 11： 2024年全球素描铅笔第一梯队、第二梯队和第三梯队厂商及市场份额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全球素描铅笔产能、产量、产能利用率及发展趋势（2020-2032）&amp;（百万支）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13： 全球素描铅笔产量、需求量及发展趋势（2020-2032）&amp;（百万支）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全球主要地区素描铅笔产量市场份额（2020-2032）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中国素描铅笔产能、产量、产能利用率及发展趋势（2020-2032）&amp;（百万支）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16： 中国素描铅笔产量、市场需求量及发展趋势（2020-2032）&amp;（百万支）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17： 全球素描铅笔市场销售额及增长率：（2020-2032）&amp;（万元）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全球市场素描铅笔市场规模：2020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20： 全球市场素描铅笔价格趋势（2020-2032）&amp;（US$/K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21： 全球主要地区素描铅笔销售收入（2020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全球主要地区素描铅笔销售收入市场份额（2020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24： 北美市场素描铅笔收入及增长率（2020-2032）&amp;（万元）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26： 欧洲市场素描铅笔收入及增长率（2020-2032）&amp;（万元）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28： 中国市场素描铅笔收入及增长率（2020-2032）&amp;（万元）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30： 日本市场素描铅笔收入及增长率（2020-2032）&amp;（万元）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32： 东南亚市场素描铅笔收入及增长率（2020-2032）&amp;（万元）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印度市场素描铅笔销量及增长率（2020-2032）&amp;（百万支）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34： 印度市场素描铅笔收入及增长率（2020-2032）&amp;（万元）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全球不同产品类型素描铅笔价格走势（2020-2032）&amp;（US$/K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36： 全球不同应用素描铅笔价格走势（2020-2032）&amp;（US$/K Units）</w:t>
      </w:r>
      <w:r>
        <w:rPr>
          <w:rFonts w:hint="eastAsia"/>
        </w:rPr>
        <w:br/>
      </w:r>
      <w:r>
        <w:rPr>
          <w:rFonts w:hint="eastAsia"/>
        </w:rPr>
        <w:t>　　图 37： 素描铅笔中国企业SWOT分析</w:t>
      </w:r>
      <w:r>
        <w:rPr>
          <w:rFonts w:hint="eastAsia"/>
        </w:rPr>
        <w:br/>
      </w:r>
      <w:r>
        <w:rPr>
          <w:rFonts w:hint="eastAsia"/>
        </w:rPr>
        <w:t>　　图 38： 素描铅笔产业链</w:t>
      </w:r>
      <w:r>
        <w:rPr>
          <w:rFonts w:hint="eastAsia"/>
        </w:rPr>
        <w:br/>
      </w:r>
      <w:r>
        <w:rPr>
          <w:rFonts w:hint="eastAsia"/>
        </w:rPr>
        <w:t>　　图 39： 素描铅笔行业采购模式分析</w:t>
      </w:r>
      <w:r>
        <w:rPr>
          <w:rFonts w:hint="eastAsia"/>
        </w:rPr>
        <w:br/>
      </w:r>
      <w:r>
        <w:rPr>
          <w:rFonts w:hint="eastAsia"/>
        </w:rPr>
        <w:t>　　图 40： 素描铅笔行业生产模式</w:t>
      </w:r>
      <w:r>
        <w:rPr>
          <w:rFonts w:hint="eastAsia"/>
        </w:rPr>
        <w:br/>
      </w:r>
      <w:r>
        <w:rPr>
          <w:rFonts w:hint="eastAsia"/>
        </w:rPr>
        <w:t>　　图 41： 素描铅笔行业销售模式分析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6e88dccd4d56" w:history="1">
        <w:r>
          <w:rPr>
            <w:rStyle w:val="Hyperlink"/>
          </w:rPr>
          <w:t>2026-2032年全球与中国素描铅笔市场现状及发展前景分析报告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16e88dccd4d56" w:history="1">
        <w:r>
          <w:rPr>
            <w:rStyle w:val="Hyperlink"/>
          </w:rPr>
          <w:t>https://www.20087.com/3/55/SuMiaoQianBiFaZhanXianZhuangQianJing.html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热点：世界十大素描铅笔品牌、素描铅笔的用法和型号、初学者画素描用什么笔、素描铅笔一般用几b、素描入门教程、素描铅笔盒图片、素描笔一共有多少个型号、素描铅笔盒、铅笔的型号有哪些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b567bcec4edb" w:history="1">
      <w:r>
        <w:rPr>
          <w:rStyle w:val="Hyperlink"/>
        </w:rPr>
        <w:t>2026-2032年全球与中国素描铅笔市场现状及发展前景分析报告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uMiaoQianBiFaZhanXianZhuangQianJing.html" TargetMode="External" Id="R90916e88dcc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uMiaoQianBiFaZhanXianZhuangQianJing.html" TargetMode="External" Id="R3cbbb567bcec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2025-11-12T04:13:48Z</dcterms:created>
  <dcterms:modified xsi:type="dcterms:W3CDTF">2025-11-12T05:13:48Z</dcterms:modified>
  <dc:subject>2026-2032年全球与中国素描铅笔市场现状及发展前景分析报告</dc:subject>
  <dc:title>2026-2032年全球与中国素描铅笔市场现状及发展前景分析报告</dc:title>
  <cp:keywords>2026-2032年全球与中国素描铅笔市场现状及发展前景分析报告</cp:keywords>
  <dc:description>2026-2032年全球与中国素描铅笔市场现状及发展前景分析报告</dc:description>
</cp:coreProperties>
</file>