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cb307c2a04921" w:history="1">
              <w:r>
                <w:rPr>
                  <w:rStyle w:val="Hyperlink"/>
                </w:rPr>
                <w:t>2023年版中国凝结水处理市场调研与发展前景预测报告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cb307c2a04921" w:history="1">
              <w:r>
                <w:rPr>
                  <w:rStyle w:val="Hyperlink"/>
                </w:rPr>
                <w:t>2023年版中国凝结水处理市场调研与发展前景预测报告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cb307c2a04921" w:history="1">
                <w:r>
                  <w:rPr>
                    <w:rStyle w:val="Hyperlink"/>
                  </w:rPr>
                  <w:t>https://www.20087.com/M_QiTa/55/NingJieShuiChuLiWeiLaiFaZhanQuShi.html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是对工业生产过程中产生的凝结水进行处理，以确保水质合格并回收利用。凝结水处理主要包括除氧、除盐、过滤等多个环节，广泛应用于电力、化工、钢铁等行业。近年来，随着工业用水量的增加和水资源保护的加强，凝结水处理的市场需求持续增长。企业通过不断改进处理工艺和设备，提升凝结水处理的效果和效率。</w:t>
      </w:r>
      <w:r>
        <w:rPr>
          <w:rFonts w:hint="eastAsia"/>
        </w:rPr>
        <w:br/>
      </w:r>
      <w:r>
        <w:rPr>
          <w:rFonts w:hint="eastAsia"/>
        </w:rPr>
        <w:t>　　未来，凝结水处理的发展将更加注重环保和资源回收。通过引入先进的水处理技术和循环利用技术，提高凝结水的回收率和再利用率。此外，凝结水处理的应用领域将进一步拓展，特别是在水资源紧张和环保要求高的地区。企业将通过跨界合作和市场细分，开发针对不同应用场景的定制化凝结水处理方案，提升市场竞争力。同时，凝结水处理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acb307c2a04921" w:history="1">
        <w:r>
          <w:rPr>
            <w:rStyle w:val="Hyperlink"/>
          </w:rPr>
          <w:t>2023年版中国凝结水处理市场调研与发展前景预测报告</w:t>
        </w:r>
      </w:hyperlink>
      <w:r>
        <w:rPr>
          <w:rFonts w:hint="eastAsia"/>
        </w:rPr>
        <w:t>基于科学的市场调研和数据分析，全面剖析了凝结水处理行业现状、市场需求及市场规模。凝结水处理报告探讨了凝结水处理产业链结构，细分市场的特点，并分析了凝结水处理市场前景及发展趋势。通过科学预测，揭示了凝结水处理行业未来的增长潜力。同时，凝结水处理报告还对重点企业进行了研究，评估了各大品牌在市场竞争中的地位，以及行业集中度的变化。凝结水处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影响2018-2023年中国凝结水处理市场发展因素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次贷金融危机影响分析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2018-2023年行业利润总额分析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2018-2023年销售毛利率分析</w:t>
      </w:r>
      <w:r>
        <w:rPr>
          <w:rFonts w:hint="eastAsia"/>
        </w:rPr>
        <w:br/>
      </w:r>
      <w:r>
        <w:rPr>
          <w:rFonts w:hint="eastAsia"/>
        </w:rPr>
        <w:t>　　第三节 2018-2023年销售利润率分析</w:t>
      </w:r>
      <w:r>
        <w:rPr>
          <w:rFonts w:hint="eastAsia"/>
        </w:rPr>
        <w:br/>
      </w:r>
      <w:r>
        <w:rPr>
          <w:rFonts w:hint="eastAsia"/>
        </w:rPr>
        <w:t>　　第四节 2018-2023年总资产利润率分析</w:t>
      </w:r>
      <w:r>
        <w:rPr>
          <w:rFonts w:hint="eastAsia"/>
        </w:rPr>
        <w:br/>
      </w:r>
      <w:r>
        <w:rPr>
          <w:rFonts w:hint="eastAsia"/>
        </w:rPr>
        <w:t>　　第五节 2018-2023年净资产利润率分析</w:t>
      </w:r>
      <w:r>
        <w:rPr>
          <w:rFonts w:hint="eastAsia"/>
        </w:rPr>
        <w:br/>
      </w:r>
      <w:r>
        <w:rPr>
          <w:rFonts w:hint="eastAsia"/>
        </w:rPr>
        <w:t>　　第六节 2018-2023年产值利税率分析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五、企业资本分析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南京中电联公司财务分析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五、企业资本分析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五、企业资本分析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五、企业资金周转状况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中:智:林:石化、化工市场凝结水精处理市场预测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2凝结水精处理流程图</w:t>
      </w:r>
      <w:r>
        <w:rPr>
          <w:rFonts w:hint="eastAsia"/>
        </w:rPr>
        <w:br/>
      </w:r>
      <w:r>
        <w:rPr>
          <w:rFonts w:hint="eastAsia"/>
        </w:rPr>
        <w:t>　　图表 3离子交换法水处理工艺流程图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4反渗透水处理工艺流程图</w:t>
      </w:r>
      <w:r>
        <w:rPr>
          <w:rFonts w:hint="eastAsia"/>
        </w:rPr>
        <w:br/>
      </w:r>
      <w:r>
        <w:rPr>
          <w:rFonts w:hint="eastAsia"/>
        </w:rPr>
        <w:t>　　图表 5电去离子法工艺流程图</w:t>
      </w:r>
      <w:r>
        <w:rPr>
          <w:rFonts w:hint="eastAsia"/>
        </w:rPr>
        <w:br/>
      </w:r>
      <w:r>
        <w:rPr>
          <w:rFonts w:hint="eastAsia"/>
        </w:rPr>
        <w:t>　　图表 6几种典型化学水处理工艺的比较表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7凝结水精处理系统</w:t>
      </w:r>
      <w:r>
        <w:rPr>
          <w:rFonts w:hint="eastAsia"/>
        </w:rPr>
        <w:br/>
      </w:r>
      <w:r>
        <w:rPr>
          <w:rFonts w:hint="eastAsia"/>
        </w:rPr>
        <w:t>　　图表 8凝结水处理系统简易图</w:t>
      </w:r>
      <w:r>
        <w:rPr>
          <w:rFonts w:hint="eastAsia"/>
        </w:rPr>
        <w:br/>
      </w:r>
      <w:r>
        <w:rPr>
          <w:rFonts w:hint="eastAsia"/>
        </w:rPr>
        <w:t>　　图表 9凝结水处理设备与热力系统连接形式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10高速混床构造图</w:t>
      </w:r>
      <w:r>
        <w:rPr>
          <w:rFonts w:hint="eastAsia"/>
        </w:rPr>
        <w:br/>
      </w:r>
      <w:r>
        <w:rPr>
          <w:rFonts w:hint="eastAsia"/>
        </w:rPr>
        <w:t>　　图表 11GB/T12145-规定的凝结水混床出水水质标准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12发电机内部构成图</w:t>
      </w:r>
      <w:r>
        <w:rPr>
          <w:rFonts w:hint="eastAsia"/>
        </w:rPr>
        <w:br/>
      </w:r>
      <w:r>
        <w:rPr>
          <w:rFonts w:hint="eastAsia"/>
        </w:rPr>
        <w:t>　　图表 14处理量100吨/时装置效益表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15火电厂水循环系统示意图</w:t>
      </w:r>
      <w:r>
        <w:rPr>
          <w:rFonts w:hint="eastAsia"/>
        </w:rPr>
        <w:br/>
      </w:r>
      <w:r>
        <w:rPr>
          <w:rFonts w:hint="eastAsia"/>
        </w:rPr>
        <w:t>　　图表 18核电站水循环系统示意图</w:t>
      </w:r>
      <w:r>
        <w:rPr>
          <w:rFonts w:hint="eastAsia"/>
        </w:rPr>
        <w:br/>
      </w:r>
      <w:r>
        <w:rPr>
          <w:rFonts w:hint="eastAsia"/>
        </w:rPr>
        <w:t>　　图表 2023年我国拟在建核电站项目表</w:t>
      </w:r>
      <w:r>
        <w:rPr>
          <w:rFonts w:hint="eastAsia"/>
        </w:rPr>
        <w:br/>
      </w:r>
      <w:r>
        <w:rPr>
          <w:rFonts w:hint="eastAsia"/>
        </w:rPr>
        <w:t>　　图表 21 2018-2023年中国石化、化工凝结水处理市场规模情况</w:t>
      </w:r>
      <w:r>
        <w:rPr>
          <w:rFonts w:hint="eastAsia"/>
        </w:rPr>
        <w:br/>
      </w:r>
      <w:r>
        <w:rPr>
          <w:rFonts w:hint="eastAsia"/>
        </w:rPr>
        <w:t>　　图表 22 2018-2023年中国石化、化工凝结水处理市场份额情况</w:t>
      </w:r>
      <w:r>
        <w:rPr>
          <w:rFonts w:hint="eastAsia"/>
        </w:rPr>
        <w:br/>
      </w:r>
      <w:r>
        <w:rPr>
          <w:rFonts w:hint="eastAsia"/>
        </w:rPr>
        <w:t>　　图表 23中国凝结水处理市场波特五力分析</w:t>
      </w:r>
      <w:r>
        <w:rPr>
          <w:rFonts w:hint="eastAsia"/>
        </w:rPr>
        <w:br/>
      </w:r>
      <w:r>
        <w:rPr>
          <w:rFonts w:hint="eastAsia"/>
        </w:rPr>
        <w:t>　　图表 24高温凝结水回收行业产业链结构图</w:t>
      </w:r>
      <w:r>
        <w:rPr>
          <w:rFonts w:hint="eastAsia"/>
        </w:rPr>
        <w:br/>
      </w:r>
      <w:r>
        <w:rPr>
          <w:rFonts w:hint="eastAsia"/>
        </w:rPr>
        <w:t>　　图表 25凝结水处理需求范围</w:t>
      </w:r>
      <w:r>
        <w:rPr>
          <w:rFonts w:hint="eastAsia"/>
        </w:rPr>
        <w:br/>
      </w:r>
      <w:r>
        <w:rPr>
          <w:rFonts w:hint="eastAsia"/>
        </w:rPr>
        <w:t>　　图表 27 2023-2029年中国凝结水处理行业市场规模增长预测图</w:t>
      </w:r>
      <w:r>
        <w:rPr>
          <w:rFonts w:hint="eastAsia"/>
        </w:rPr>
        <w:br/>
      </w:r>
      <w:r>
        <w:rPr>
          <w:rFonts w:hint="eastAsia"/>
        </w:rPr>
        <w:t>　　图表 28210个工程项目按时间排列表</w:t>
      </w:r>
      <w:r>
        <w:rPr>
          <w:rFonts w:hint="eastAsia"/>
        </w:rPr>
        <w:br/>
      </w:r>
      <w:r>
        <w:rPr>
          <w:rFonts w:hint="eastAsia"/>
        </w:rPr>
        <w:t>　　图表 29210个工程项目按地域排列表</w:t>
      </w:r>
      <w:r>
        <w:rPr>
          <w:rFonts w:hint="eastAsia"/>
        </w:rPr>
        <w:br/>
      </w:r>
      <w:r>
        <w:rPr>
          <w:rFonts w:hint="eastAsia"/>
        </w:rPr>
        <w:t>　　图表 30210个工程项目机组类型排列表</w:t>
      </w:r>
      <w:r>
        <w:rPr>
          <w:rFonts w:hint="eastAsia"/>
        </w:rPr>
        <w:br/>
      </w:r>
      <w:r>
        <w:rPr>
          <w:rFonts w:hint="eastAsia"/>
        </w:rPr>
        <w:t>　　图表 31210个工程项目凝结水精处理处理工艺汇总表</w:t>
      </w:r>
      <w:r>
        <w:rPr>
          <w:rFonts w:hint="eastAsia"/>
        </w:rPr>
        <w:br/>
      </w:r>
      <w:r>
        <w:rPr>
          <w:rFonts w:hint="eastAsia"/>
        </w:rPr>
        <w:t>　　图表 32210个工程项目凝汽器冷却方式汇总表</w:t>
      </w:r>
      <w:r>
        <w:rPr>
          <w:rFonts w:hint="eastAsia"/>
        </w:rPr>
        <w:br/>
      </w:r>
      <w:r>
        <w:rPr>
          <w:rFonts w:hint="eastAsia"/>
        </w:rPr>
        <w:t>　　图表 33凝结水精处理系统进、出口水质汇总表</w:t>
      </w:r>
      <w:r>
        <w:rPr>
          <w:rFonts w:hint="eastAsia"/>
        </w:rPr>
        <w:br/>
      </w:r>
      <w:r>
        <w:rPr>
          <w:rFonts w:hint="eastAsia"/>
        </w:rPr>
        <w:t>　　图表 34前置阳床入口水质汇总表</w:t>
      </w:r>
      <w:r>
        <w:rPr>
          <w:rFonts w:hint="eastAsia"/>
        </w:rPr>
        <w:br/>
      </w:r>
      <w:r>
        <w:rPr>
          <w:rFonts w:hint="eastAsia"/>
        </w:rPr>
        <w:t>　　图表 35系统出水品质汇总表</w:t>
      </w:r>
      <w:r>
        <w:rPr>
          <w:rFonts w:hint="eastAsia"/>
        </w:rPr>
        <w:br/>
      </w:r>
      <w:r>
        <w:rPr>
          <w:rFonts w:hint="eastAsia"/>
        </w:rPr>
        <w:t>　　图表 36海水渗漏时运行时间汇总表</w:t>
      </w:r>
      <w:r>
        <w:rPr>
          <w:rFonts w:hint="eastAsia"/>
        </w:rPr>
        <w:br/>
      </w:r>
      <w:r>
        <w:rPr>
          <w:rFonts w:hint="eastAsia"/>
        </w:rPr>
        <w:t>　　图表 37湿冷机组运行单元设备配置汇总表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38空冷机组运行单元设备配置汇总表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39210个工程项目凝结水精处理树脂比例汇总表</w:t>
      </w:r>
      <w:r>
        <w:rPr>
          <w:rFonts w:hint="eastAsia"/>
        </w:rPr>
        <w:br/>
      </w:r>
      <w:r>
        <w:rPr>
          <w:rFonts w:hint="eastAsia"/>
        </w:rPr>
        <w:t>　　图表 40某供货商提供粉末树脂比例组合表</w:t>
      </w:r>
      <w:r>
        <w:rPr>
          <w:rFonts w:hint="eastAsia"/>
        </w:rPr>
        <w:br/>
      </w:r>
      <w:r>
        <w:rPr>
          <w:rFonts w:hint="eastAsia"/>
        </w:rPr>
        <w:t>　　图表 41210个工程项目凝结水精处理系统集成形式汇总表</w:t>
      </w:r>
      <w:r>
        <w:rPr>
          <w:rFonts w:hint="eastAsia"/>
        </w:rPr>
        <w:br/>
      </w:r>
      <w:r>
        <w:rPr>
          <w:rFonts w:hint="eastAsia"/>
        </w:rPr>
        <w:t>　　图表 42 2018-2023年火电、核电及化工行业凝结水处理市场规模统计表</w:t>
      </w:r>
      <w:r>
        <w:rPr>
          <w:rFonts w:hint="eastAsia"/>
        </w:rPr>
        <w:br/>
      </w:r>
      <w:r>
        <w:rPr>
          <w:rFonts w:hint="eastAsia"/>
        </w:rPr>
        <w:t>　　图表 43凝结水处理方式及应用特点</w:t>
      </w:r>
      <w:r>
        <w:rPr>
          <w:rFonts w:hint="eastAsia"/>
        </w:rPr>
        <w:br/>
      </w:r>
      <w:r>
        <w:rPr>
          <w:rFonts w:hint="eastAsia"/>
        </w:rPr>
        <w:t>　　图表 44汽轮机凝结水的回收质量标准</w:t>
      </w:r>
      <w:r>
        <w:rPr>
          <w:rFonts w:hint="eastAsia"/>
        </w:rPr>
        <w:br/>
      </w:r>
      <w:r>
        <w:rPr>
          <w:rFonts w:hint="eastAsia"/>
        </w:rPr>
        <w:t>　　图表 45新建机组试运期间锅炉给水质量标准</w:t>
      </w:r>
      <w:r>
        <w:rPr>
          <w:rFonts w:hint="eastAsia"/>
        </w:rPr>
        <w:br/>
      </w:r>
      <w:r>
        <w:rPr>
          <w:rFonts w:hint="eastAsia"/>
        </w:rPr>
        <w:t>　　图表 46机组正常运行时蒸汽质量标准</w:t>
      </w:r>
      <w:r>
        <w:rPr>
          <w:rFonts w:hint="eastAsia"/>
        </w:rPr>
        <w:br/>
      </w:r>
      <w:r>
        <w:rPr>
          <w:rFonts w:hint="eastAsia"/>
        </w:rPr>
        <w:t>　　图表 47机组正常运行时锅炉给水质量标准</w:t>
      </w:r>
      <w:r>
        <w:rPr>
          <w:rFonts w:hint="eastAsia"/>
        </w:rPr>
        <w:br/>
      </w:r>
      <w:r>
        <w:rPr>
          <w:rFonts w:hint="eastAsia"/>
        </w:rPr>
        <w:t>　　图表 48机组正常运行时锅炉炉水质量标准</w:t>
      </w:r>
      <w:r>
        <w:rPr>
          <w:rFonts w:hint="eastAsia"/>
        </w:rPr>
        <w:br/>
      </w:r>
      <w:r>
        <w:rPr>
          <w:rFonts w:hint="eastAsia"/>
        </w:rPr>
        <w:t>　　图表 49汽轮机凝结水的质量标准</w:t>
      </w:r>
      <w:r>
        <w:rPr>
          <w:rFonts w:hint="eastAsia"/>
        </w:rPr>
        <w:br/>
      </w:r>
      <w:r>
        <w:rPr>
          <w:rFonts w:hint="eastAsia"/>
        </w:rPr>
        <w:t>　　图表 50处理后的凝结水质量标准</w:t>
      </w:r>
      <w:r>
        <w:rPr>
          <w:rFonts w:hint="eastAsia"/>
        </w:rPr>
        <w:br/>
      </w:r>
      <w:r>
        <w:rPr>
          <w:rFonts w:hint="eastAsia"/>
        </w:rPr>
        <w:t>　　图表 51水内冷发电机的冷却水质量标准</w:t>
      </w:r>
      <w:r>
        <w:rPr>
          <w:rFonts w:hint="eastAsia"/>
        </w:rPr>
        <w:br/>
      </w:r>
      <w:r>
        <w:rPr>
          <w:rFonts w:hint="eastAsia"/>
        </w:rPr>
        <w:t>　　图表 52机组启动期间蒸汽质量标准</w:t>
      </w:r>
      <w:r>
        <w:rPr>
          <w:rFonts w:hint="eastAsia"/>
        </w:rPr>
        <w:br/>
      </w:r>
      <w:r>
        <w:rPr>
          <w:rFonts w:hint="eastAsia"/>
        </w:rPr>
        <w:t>　　图表 53锅炉启动时给水质量标准</w:t>
      </w:r>
      <w:r>
        <w:rPr>
          <w:rFonts w:hint="eastAsia"/>
        </w:rPr>
        <w:br/>
      </w:r>
      <w:r>
        <w:rPr>
          <w:rFonts w:hint="eastAsia"/>
        </w:rPr>
        <w:t>　　图表 54机组启动时凝结水回收质量标准</w:t>
      </w:r>
      <w:r>
        <w:rPr>
          <w:rFonts w:hint="eastAsia"/>
        </w:rPr>
        <w:br/>
      </w:r>
      <w:r>
        <w:rPr>
          <w:rFonts w:hint="eastAsia"/>
        </w:rPr>
        <w:t>　　图表 55电厂水处理行业竞争梯队情况</w:t>
      </w:r>
      <w:r>
        <w:rPr>
          <w:rFonts w:hint="eastAsia"/>
        </w:rPr>
        <w:br/>
      </w:r>
      <w:r>
        <w:rPr>
          <w:rFonts w:hint="eastAsia"/>
        </w:rPr>
        <w:t>　　图表 56我国工业水处理市场结构图</w:t>
      </w:r>
      <w:r>
        <w:rPr>
          <w:rFonts w:hint="eastAsia"/>
        </w:rPr>
        <w:br/>
      </w:r>
      <w:r>
        <w:rPr>
          <w:rFonts w:hint="eastAsia"/>
        </w:rPr>
        <w:t>　　图表 57北凝产品情况</w:t>
      </w:r>
      <w:r>
        <w:rPr>
          <w:rFonts w:hint="eastAsia"/>
        </w:rPr>
        <w:br/>
      </w:r>
      <w:r>
        <w:rPr>
          <w:rFonts w:hint="eastAsia"/>
        </w:rPr>
        <w:t>　　图表 58北凝技术解决的热能系统难题</w:t>
      </w:r>
      <w:r>
        <w:rPr>
          <w:rFonts w:hint="eastAsia"/>
        </w:rPr>
        <w:br/>
      </w:r>
      <w:r>
        <w:rPr>
          <w:rFonts w:hint="eastAsia"/>
        </w:rPr>
        <w:t>　　图表 59北凝技术（发明专利）解决的冒汽种类</w:t>
      </w:r>
      <w:r>
        <w:rPr>
          <w:rFonts w:hint="eastAsia"/>
        </w:rPr>
        <w:br/>
      </w:r>
      <w:r>
        <w:rPr>
          <w:rFonts w:hint="eastAsia"/>
        </w:rPr>
        <w:t>　　图表 60君发节能合同能源管理项目商业模式分析图</w:t>
      </w:r>
      <w:r>
        <w:rPr>
          <w:rFonts w:hint="eastAsia"/>
        </w:rPr>
        <w:br/>
      </w:r>
      <w:r>
        <w:rPr>
          <w:rFonts w:hint="eastAsia"/>
        </w:rPr>
        <w:t>　　图表 62不同级别火电机组凝结水精处理系统设备造价概况</w:t>
      </w:r>
      <w:r>
        <w:rPr>
          <w:rFonts w:hint="eastAsia"/>
        </w:rPr>
        <w:br/>
      </w:r>
      <w:r>
        <w:rPr>
          <w:rFonts w:hint="eastAsia"/>
        </w:rPr>
        <w:t>　　图表 63关键构件和关键设备及其涉及的主要技术名称表</w:t>
      </w:r>
      <w:r>
        <w:rPr>
          <w:rFonts w:hint="eastAsia"/>
        </w:rPr>
        <w:br/>
      </w:r>
      <w:r>
        <w:rPr>
          <w:rFonts w:hint="eastAsia"/>
        </w:rPr>
        <w:t>　　图表 64水蒸气或其它蒸汽动力装置冷凝器出口数据表</w:t>
      </w:r>
      <w:r>
        <w:rPr>
          <w:rFonts w:hint="eastAsia"/>
        </w:rPr>
        <w:br/>
      </w:r>
      <w:r>
        <w:rPr>
          <w:rFonts w:hint="eastAsia"/>
        </w:rPr>
        <w:t>　　图表 652015年中国水蒸气或其它蒸汽动力装置冷凝器出口主要市场统计</w:t>
      </w:r>
      <w:r>
        <w:rPr>
          <w:rFonts w:hint="eastAsia"/>
        </w:rPr>
        <w:br/>
      </w:r>
      <w:r>
        <w:rPr>
          <w:rFonts w:hint="eastAsia"/>
        </w:rPr>
        <w:t>　　图表 682013年不同规模企业的利润总额构成图</w:t>
      </w:r>
      <w:r>
        <w:rPr>
          <w:rFonts w:hint="eastAsia"/>
        </w:rPr>
        <w:br/>
      </w:r>
      <w:r>
        <w:rPr>
          <w:rFonts w:hint="eastAsia"/>
        </w:rPr>
        <w:t>　　图表 692013年不同所有制企业的利润总额比较</w:t>
      </w:r>
      <w:r>
        <w:rPr>
          <w:rFonts w:hint="eastAsia"/>
        </w:rPr>
        <w:br/>
      </w:r>
      <w:r>
        <w:rPr>
          <w:rFonts w:hint="eastAsia"/>
        </w:rPr>
        <w:t>　　图表 71 2018-2023年凝结水行业销售利润率分析</w:t>
      </w:r>
      <w:r>
        <w:rPr>
          <w:rFonts w:hint="eastAsia"/>
        </w:rPr>
        <w:br/>
      </w:r>
      <w:r>
        <w:rPr>
          <w:rFonts w:hint="eastAsia"/>
        </w:rPr>
        <w:t>　　图表 72 2018-2023年凝结水行业总资产利润率变动情况</w:t>
      </w:r>
      <w:r>
        <w:rPr>
          <w:rFonts w:hint="eastAsia"/>
        </w:rPr>
        <w:br/>
      </w:r>
      <w:r>
        <w:rPr>
          <w:rFonts w:hint="eastAsia"/>
        </w:rPr>
        <w:t>　　图表 73 2018-2023年凝结水行业净资产利润率变动情况</w:t>
      </w:r>
      <w:r>
        <w:rPr>
          <w:rFonts w:hint="eastAsia"/>
        </w:rPr>
        <w:br/>
      </w:r>
      <w:r>
        <w:rPr>
          <w:rFonts w:hint="eastAsia"/>
        </w:rPr>
        <w:t>　　图表 74 2018-2023年凝结水行业产值利税率变动情况</w:t>
      </w:r>
      <w:r>
        <w:rPr>
          <w:rFonts w:hint="eastAsia"/>
        </w:rPr>
        <w:br/>
      </w:r>
      <w:r>
        <w:rPr>
          <w:rFonts w:hint="eastAsia"/>
        </w:rPr>
        <w:t>　　图表 77 2018-2023年中国华电工程（集团）有限公司凝水处理业务企业主要经济指标</w:t>
      </w:r>
      <w:r>
        <w:rPr>
          <w:rFonts w:hint="eastAsia"/>
        </w:rPr>
        <w:br/>
      </w:r>
      <w:r>
        <w:rPr>
          <w:rFonts w:hint="eastAsia"/>
        </w:rPr>
        <w:t>　　图表 79 2018-2023年中国华电工程（集团）有限公司凝水处理业务企业盈利指标</w:t>
      </w:r>
      <w:r>
        <w:rPr>
          <w:rFonts w:hint="eastAsia"/>
        </w:rPr>
        <w:br/>
      </w:r>
      <w:r>
        <w:rPr>
          <w:rFonts w:hint="eastAsia"/>
        </w:rPr>
        <w:t>　　图表 87海盐力源电力设备有限公司凝结水处理项目典型业绩（一）</w:t>
      </w:r>
      <w:r>
        <w:rPr>
          <w:rFonts w:hint="eastAsia"/>
        </w:rPr>
        <w:br/>
      </w:r>
      <w:r>
        <w:rPr>
          <w:rFonts w:hint="eastAsia"/>
        </w:rPr>
        <w:t>　　图表 88海盐力源电力设备有限公司凝结水处理项目典型业绩（二）</w:t>
      </w:r>
      <w:r>
        <w:rPr>
          <w:rFonts w:hint="eastAsia"/>
        </w:rPr>
        <w:br/>
      </w:r>
      <w:r>
        <w:rPr>
          <w:rFonts w:hint="eastAsia"/>
        </w:rPr>
        <w:t>　　图表 89海盐力源电力设备有限公司凝结水处理项目典型业绩（三）</w:t>
      </w:r>
      <w:r>
        <w:rPr>
          <w:rFonts w:hint="eastAsia"/>
        </w:rPr>
        <w:br/>
      </w:r>
      <w:r>
        <w:rPr>
          <w:rFonts w:hint="eastAsia"/>
        </w:rPr>
        <w:t>　　图表 91 2018-2023年海盐力源电力设备有限公司企业成本费用情况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92 2018-2023年海盐力源电力设备有限公司企业主要经济指标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2018-2023年海盐力源电力设备有限公司资本状况表</w:t>
      </w:r>
      <w:r>
        <w:rPr>
          <w:rFonts w:hint="eastAsia"/>
        </w:rPr>
        <w:br/>
      </w:r>
      <w:r>
        <w:rPr>
          <w:rFonts w:hint="eastAsia"/>
        </w:rPr>
        <w:t>　　图表 94 2018-2023年海盐力源电力设备有限公司企业盈利指标</w:t>
      </w:r>
      <w:r>
        <w:rPr>
          <w:rFonts w:hint="eastAsia"/>
        </w:rPr>
        <w:br/>
      </w:r>
      <w:r>
        <w:rPr>
          <w:rFonts w:hint="eastAsia"/>
        </w:rPr>
        <w:t>　　图表 96武汉凯迪水务有限公司凝结水精处理程控系统工程业绩</w:t>
      </w:r>
      <w:r>
        <w:rPr>
          <w:rFonts w:hint="eastAsia"/>
        </w:rPr>
        <w:br/>
      </w:r>
      <w:r>
        <w:rPr>
          <w:rFonts w:hint="eastAsia"/>
        </w:rPr>
        <w:t>　　图表 97 2018-2023年武汉凯迪水务有限公司企业主要经济指标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99 2018-2023年武汉凯迪水务有限公司企业盈利比率情况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103西安热工研究院有限公司配套300MW及以上机组凝结水精处理工程的业绩</w:t>
      </w:r>
      <w:r>
        <w:rPr>
          <w:rFonts w:hint="eastAsia"/>
        </w:rPr>
        <w:br/>
      </w:r>
      <w:r>
        <w:rPr>
          <w:rFonts w:hint="eastAsia"/>
        </w:rPr>
        <w:t>　　图表 110中能环科部分工程及行业地位</w:t>
      </w:r>
      <w:r>
        <w:rPr>
          <w:rFonts w:hint="eastAsia"/>
        </w:rPr>
        <w:br/>
      </w:r>
      <w:r>
        <w:rPr>
          <w:rFonts w:hint="eastAsia"/>
        </w:rPr>
        <w:t>　　图表 111 2018-2023年中能环科企业销售收入及利润情况</w:t>
      </w:r>
      <w:r>
        <w:rPr>
          <w:rFonts w:hint="eastAsia"/>
        </w:rPr>
        <w:br/>
      </w:r>
      <w:r>
        <w:rPr>
          <w:rFonts w:hint="eastAsia"/>
        </w:rPr>
        <w:t>　　图表 112中能环科发展战略及凝结水系统规划</w:t>
      </w:r>
      <w:r>
        <w:rPr>
          <w:rFonts w:hint="eastAsia"/>
        </w:rPr>
        <w:br/>
      </w:r>
      <w:r>
        <w:rPr>
          <w:rFonts w:hint="eastAsia"/>
        </w:rPr>
        <w:t>　　图表 113中能环科企业盈利模式</w:t>
      </w:r>
      <w:r>
        <w:rPr>
          <w:rFonts w:hint="eastAsia"/>
        </w:rPr>
        <w:br/>
      </w:r>
      <w:r>
        <w:rPr>
          <w:rFonts w:hint="eastAsia"/>
        </w:rPr>
        <w:t>　　图表 1192013年年底中国各地区及省市装机及净增容量统计表</w:t>
      </w:r>
      <w:r>
        <w:rPr>
          <w:rFonts w:hint="eastAsia"/>
        </w:rPr>
        <w:br/>
      </w:r>
      <w:r>
        <w:rPr>
          <w:rFonts w:hint="eastAsia"/>
        </w:rPr>
        <w:t>　　图表 120 2023-2029年中国火电凝结水处理市场规模预测图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121我国在建和已建核电站国产化率</w:t>
      </w:r>
      <w:r>
        <w:rPr>
          <w:rFonts w:hint="eastAsia"/>
        </w:rPr>
        <w:br/>
      </w:r>
      <w:r>
        <w:rPr>
          <w:rFonts w:hint="eastAsia"/>
        </w:rPr>
        <w:t>　　图表 122百万千瓦核电站核岛设备投资结构（百万元）</w:t>
      </w:r>
      <w:r>
        <w:rPr>
          <w:rFonts w:hint="eastAsia"/>
        </w:rPr>
        <w:br/>
      </w:r>
      <w:r>
        <w:rPr>
          <w:rFonts w:hint="eastAsia"/>
        </w:rPr>
        <w:t>　　图表 123百万千瓦核电站核岛设备投资结构续（百万元）</w:t>
      </w:r>
      <w:r>
        <w:rPr>
          <w:rFonts w:hint="eastAsia"/>
        </w:rPr>
        <w:br/>
      </w:r>
      <w:r>
        <w:rPr>
          <w:rFonts w:hint="eastAsia"/>
        </w:rPr>
        <w:t>　　表124AP1000技术引进情况（%）</w:t>
      </w:r>
      <w:r>
        <w:rPr>
          <w:rFonts w:hint="eastAsia"/>
        </w:rPr>
        <w:br/>
      </w:r>
      <w:r>
        <w:rPr>
          <w:rFonts w:hint="eastAsia"/>
        </w:rPr>
        <w:t>　　图表 127世界石油化工市场发展阶段</w:t>
      </w:r>
      <w:r>
        <w:rPr>
          <w:rFonts w:hint="eastAsia"/>
        </w:rPr>
        <w:br/>
      </w:r>
      <w:r>
        <w:rPr>
          <w:rFonts w:hint="eastAsia"/>
        </w:rPr>
        <w:t>　　图表 128化工行业产业链图</w:t>
      </w:r>
      <w:r>
        <w:rPr>
          <w:rFonts w:hint="eastAsia"/>
        </w:rPr>
        <w:br/>
      </w:r>
      <w:r>
        <w:rPr>
          <w:rFonts w:hint="eastAsia"/>
        </w:rPr>
        <w:t>　　图表 1292015年中国化工产品产能及需求状况</w:t>
      </w:r>
      <w:r>
        <w:rPr>
          <w:rFonts w:hint="eastAsia"/>
        </w:rPr>
        <w:br/>
      </w:r>
      <w:r>
        <w:rPr>
          <w:rFonts w:hint="eastAsia"/>
        </w:rPr>
        <w:t>　　图表 130中国石油和化工行业固定资产投资增速图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cb307c2a04921" w:history="1">
        <w:r>
          <w:rPr>
            <w:rStyle w:val="Hyperlink"/>
          </w:rPr>
          <w:t>2023年版中国凝结水处理市场调研与发展前景预测报告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cb307c2a04921" w:history="1">
        <w:r>
          <w:rPr>
            <w:rStyle w:val="Hyperlink"/>
          </w:rPr>
          <w:t>https://www.20087.com/M_QiTa/55/NingJieShuiChuLiWeiLaiFaZhanQuShi.html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76739663c400f" w:history="1">
      <w:r>
        <w:rPr>
          <w:rStyle w:val="Hyperlink"/>
        </w:rPr>
        <w:t>2023年版中国凝结水处理市场调研与发展前景预测报告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NingJieShuiChuLiWeiLaiFaZhanQuShi.html" TargetMode="External" Id="Rcaacb307c2a0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NingJieShuiChuLiWeiLaiFaZhanQuShi.html" TargetMode="External" Id="R22c76739663c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2023-02-14T08:39:00Z</dcterms:created>
  <dcterms:modified xsi:type="dcterms:W3CDTF">2023-02-14T09:39:00Z</dcterms:modified>
  <dc:subject>2023年版中国凝结水处理市场调研与发展前景预测报告</dc:subject>
  <dc:title>2023年版中国凝结水处理市场调研与发展前景预测报告</dc:title>
  <cp:keywords>2023年版中国凝结水处理市场调研与发展前景预测报告</cp:keywords>
  <dc:description>2023年版中国凝结水处理市场调研与发展前景预测报告</dc:description>
</cp:coreProperties>
</file>