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06ba9218e4d1f" w:history="1">
              <w:r>
                <w:rPr>
                  <w:rStyle w:val="Hyperlink"/>
                </w:rPr>
                <w:t>2025-2031年中国地下水位监测系统市场现状调研与发展前景预测分析报告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06ba9218e4d1f" w:history="1">
              <w:r>
                <w:rPr>
                  <w:rStyle w:val="Hyperlink"/>
                </w:rPr>
                <w:t>2025-2031年中国地下水位监测系统市场现状调研与发展前景预测分析报告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06ba9218e4d1f" w:history="1">
                <w:r>
                  <w:rPr>
                    <w:rStyle w:val="Hyperlink"/>
                  </w:rPr>
                  <w:t>https://www.20087.com/5/85/DiXiaShuiWeiJianCeXiTongDeXianZhuangYuQianJing.html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位监测系统是一种用于测量地下水资源水平变化的技术手段，通过对地下水位的实时监测，可以及时了解水资源的动态变化，为水资源管理和环境保护提供科学依据。目前，地下水位监测系统通常包括井下探头、数据采集单元和远程传输设备等组成部分，能够实现远程数据传输和实时数据访问。随着传感器技术的进步，监测系统的精度和稳定性都有所提高，同时也更加便于安装和维护。</w:t>
      </w:r>
      <w:r>
        <w:rPr>
          <w:rFonts w:hint="eastAsia"/>
        </w:rPr>
        <w:br/>
      </w:r>
      <w:r>
        <w:rPr>
          <w:rFonts w:hint="eastAsia"/>
        </w:rPr>
        <w:t>　　未来，地下水位监测系统将更加智能化和集成化。通过物联网技术的应用，监测系统可以实现对多个监测点的数据整合与分析，提供更加全面的地下水位变化图景。此外，结合人工智能算法，监测系统能够预测地下水资源的变化趋势，为政府部门制定水资源管理政策提供依据。同时，随着环保意识的增强，监测系统的应用范围还将拓展到更多领域，如农业灌溉、城市排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06ba9218e4d1f" w:history="1">
        <w:r>
          <w:rPr>
            <w:rStyle w:val="Hyperlink"/>
          </w:rPr>
          <w:t>2025-2031年中国地下水位监测系统市场现状调研与发展前景预测分析报告</w:t>
        </w:r>
      </w:hyperlink>
      <w:r>
        <w:rPr>
          <w:rFonts w:hint="eastAsia"/>
        </w:rPr>
        <w:t>》全面分析了地下水位监测系统行业的市场规模、产业链结构及技术现状，结合地下水位监测系统市场需求、价格动态与竞争格局，提供了清晰的数据支持。报告预测了地下水位监测系统发展趋势与市场前景，重点解读了地下水位监测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地下水位监测系统产业概述</w:t>
      </w:r>
      <w:r>
        <w:rPr>
          <w:rFonts w:hint="eastAsia"/>
        </w:rPr>
        <w:br/>
      </w:r>
      <w:r>
        <w:rPr>
          <w:rFonts w:hint="eastAsia"/>
        </w:rPr>
        <w:t>　　第一节 地下水位监测系统定义与分类</w:t>
      </w:r>
      <w:r>
        <w:rPr>
          <w:rFonts w:hint="eastAsia"/>
        </w:rPr>
        <w:br/>
      </w:r>
      <w:r>
        <w:rPr>
          <w:rFonts w:hint="eastAsia"/>
        </w:rPr>
        <w:t>　　第二节 地下水位监测系统产业链结构及关键环节剖析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地下水位监测系统商业模式与盈利模式解析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地下水位监测系统经济指标与行业评估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全球地下水位监测系统市场发展综述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2019-2024年全球地下水位监测系统市场规模及增长趋势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主要国家与地区地下水位监测系统市场对比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2025-2031年全球地下水位监测系统行业发展趋势与前景预测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国际地下水位监测系统市场发展趋势及对我国启示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二、对我国地下水位监测系统市场的借鉴意义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中国地下水位监测系统行业市场规模分析与预测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地下水位监测系统市场的总体规模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一、2019-2024年地下水位监测系统市场规模变化及趋势分析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二、2025年地下水位监测系统行业市场规模特点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地下水位监测系统市场规模的构成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一、地下水位监测系统客户群体特征与偏好分析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二、不同类型地下水位监测系统市场规模分布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三、各地区地下水位监测系统市场规模差异与特点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地下水位监测系统市场规模的预测与展望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一、未来几年地下水位监测系统市场规模增长预测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2024-2025年地下水位监测系统行业技术发展现状及趋势分析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地下水位监测系统行业技术发展现状分析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国内外地下水位监测系统行业技术差距分析及差距形成的主要原因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地下水位监测系统行业技术发展方向、趋势预测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提升地下水位监测系统行业技术能力策略建议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2019-2024年中国地下水位监测系统行业总体发展与财务状况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2019-2024年地下水位监测系统行业规模情况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一、地下水位监测系统行业企业数量规模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二、地下水位监测系统行业从业人员规模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三、地下水位监测系统行业市场敏感性分析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2019-2024年地下水位监测系统行业财务能力分析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一、地下水位监测系统行业盈利能力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二、地下水位监测系统行业偿债能力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三、地下水位监测系统行业营运能力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四、地下水位监测系统行业发展能力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中国地下水位监测系统行业细分市场调研与机会挖掘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地下水位监测系统细分市场（一）市场调研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地下水位监测系统细分市场（二）市场调研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中国地下水位监测系统行业区域市场调研分析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2019-2024年中国地下水位监测系统行业重点区域调研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一、重点地区（一）地下水位监测系统市场规模与特点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二、重点地区（二）地下水位监测系统市场规模及特点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三、重点地区（三）地下水位监测系统市场规模及特点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四、重点地区（四）地下水位监测系统市场规模及特点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不同区域地下水位监测系统市场的对比与启示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二、地下水位监测系统市场拓展策略与建议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中国地下水位监测系统行业的营销渠道与客户分析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地下水位监测系统行业渠道分析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二、各类渠道对地下水位监测系统行业的影响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三、主要地下水位监测系统企业渠道策略研究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地下水位监测系统行业客户分析与定位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中国地下水位监测系统行业竞争格局及策略选择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地下水位监测系统行业总体市场竞争状况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一、地下水位监测系统行业竞争结构分析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二、地下水位监测系统企业竞争格局与集中度评估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三、地下水位监测系统行业SWOT分析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地下水位监测系统行业重点企业调研分析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地下水位监测系统企业发展策略分析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地下水位监测系统市场与销售策略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地下水位监测系统品牌战略思考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中国地下水位监测系统行业发展环境分析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二、地下水位监测系统行业主管部门、监管体制及相关政策法规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3、地下水位监测系统行业的主要法律、法规和政策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4、2025年地下水位监测系统行业法律法规和政策对行业的影响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二、地下水位监测系统消费者需求分析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一、地下水位监测系统技术的应用与创新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二、地下水位监测系统行业发展的技术趋势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2025-2031年地下水位监测系统行业展趋势预测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2025-2031年地下水位监测系统市场发展前景分析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一、地下水位监测系统市场发展潜力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二、地下水位监测系统市场前景分析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三、地下水位监测系统细分行业发展前景分析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2025-2031年地下水位监测系统发展趋势预测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一、地下水位监测系统发展趋势预测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二、地下水位监测系统市场规模预测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三、地下水位监测系统细分市场发展趋势预测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未来地下水位监测系统行业挑战与机遇探讨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一、地下水位监测系统行业挑战</w:t>
      </w:r>
      <w:r>
        <w:rPr>
          <w:rFonts w:hint="eastAsia"/>
        </w:rPr>
        <w:br/>
      </w:r>
      <w:r>
        <w:rPr>
          <w:rFonts w:hint="eastAsia"/>
        </w:rPr>
        <w:t>　　　　二、地下水位监测系统行业机遇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地下水位监测系统行业研究结论及建议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对地下水位监测系统行业发展的建议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中.智.林.对地下水位监测系统企业和投资者的建议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地下水位监测系统行业现状</w:t>
      </w:r>
      <w:r>
        <w:rPr>
          <w:rFonts w:hint="eastAsia"/>
        </w:rPr>
        <w:br/>
      </w:r>
      <w:r>
        <w:rPr>
          <w:rFonts w:hint="eastAsia"/>
        </w:rPr>
        <w:t>　　图表 地下水位监测系统行业产业链调研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2019-2024年地下水位监测系统行业市场容量统计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2019-2024年中国地下水位监测系统行业市场规模情况</w:t>
      </w:r>
      <w:r>
        <w:rPr>
          <w:rFonts w:hint="eastAsia"/>
        </w:rPr>
        <w:br/>
      </w:r>
      <w:r>
        <w:rPr>
          <w:rFonts w:hint="eastAsia"/>
        </w:rPr>
        <w:t>　　图表 地下水位监测系统行业动态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2019-2024年中国地下水位监测系统行业经营效益分析</w:t>
      </w:r>
      <w:r>
        <w:rPr>
          <w:rFonts w:hint="eastAsia"/>
        </w:rPr>
        <w:br/>
      </w:r>
      <w:r>
        <w:rPr>
          <w:rFonts w:hint="eastAsia"/>
        </w:rPr>
        <w:t>　　图表 地下水位监测系统行业竞争对手分析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**地区地下水位监测系统市场规模</w:t>
      </w:r>
      <w:r>
        <w:rPr>
          <w:rFonts w:hint="eastAsia"/>
        </w:rPr>
        <w:br/>
      </w:r>
      <w:r>
        <w:rPr>
          <w:rFonts w:hint="eastAsia"/>
        </w:rPr>
        <w:t>　　图表 **地区地下水位监测系统行业市场需求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**地区地下水位监测系统市场调研</w:t>
      </w:r>
      <w:r>
        <w:rPr>
          <w:rFonts w:hint="eastAsia"/>
        </w:rPr>
        <w:br/>
      </w:r>
      <w:r>
        <w:rPr>
          <w:rFonts w:hint="eastAsia"/>
        </w:rPr>
        <w:t>　　图表 **地区地下水位监测系统行业市场需求分析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**地区地下水位监测系统市场规模</w:t>
      </w:r>
      <w:r>
        <w:rPr>
          <w:rFonts w:hint="eastAsia"/>
        </w:rPr>
        <w:br/>
      </w:r>
      <w:r>
        <w:rPr>
          <w:rFonts w:hint="eastAsia"/>
        </w:rPr>
        <w:t>　　图表 **地区地下水位监测系统行业市场需求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**地区地下水位监测系统市场调研</w:t>
      </w:r>
      <w:r>
        <w:rPr>
          <w:rFonts w:hint="eastAsia"/>
        </w:rPr>
        <w:br/>
      </w:r>
      <w:r>
        <w:rPr>
          <w:rFonts w:hint="eastAsia"/>
        </w:rPr>
        <w:t>　　图表 **地区地下水位监测系统行业市场需求分析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地下水位监测系统重点企业（二）成长能力情况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2025-2031年中国地下水位监测系统行业发展趋势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06ba9218e4d1f" w:history="1">
        <w:r>
          <w:rPr>
            <w:rStyle w:val="Hyperlink"/>
          </w:rPr>
          <w:t>2025-2031年中国地下水位监测系统市场现状调研与发展前景预测分析报告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06ba9218e4d1f" w:history="1">
        <w:r>
          <w:rPr>
            <w:rStyle w:val="Hyperlink"/>
          </w:rPr>
          <w:t>https://www.20087.com/5/85/DiXiaShuiWeiJianCeXiTongDeXianZhuangYuQianJing.html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地下水位的仪器有哪些、地下水位监测点应该布置在什么地方、地下水水质监测、地下水位监测采用的测试仪器、地下水管漏水检测、地下水位监测意义、地下水位怎么测量、地下水位监测方法、水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e2c4f2364704" w:history="1">
      <w:r>
        <w:rPr>
          <w:rStyle w:val="Hyperlink"/>
        </w:rPr>
        <w:t>2025-2031年中国地下水位监测系统市场现状调研与发展前景预测分析报告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iXiaShuiWeiJianCeXiTongDeXianZhuangYuQianJing.html" TargetMode="External" Id="Re0306ba9218e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iXiaShuiWeiJianCeXiTongDeXianZhuangYuQianJing.html" TargetMode="External" Id="Rd39ae2c4f236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2025-08-01T02:52:13Z</dcterms:created>
  <dcterms:modified xsi:type="dcterms:W3CDTF">2025-08-01T03:52:13Z</dcterms:modified>
  <dc:subject>2025-2031年中国地下水位监测系统市场现状调研与发展前景预测分析报告</dc:subject>
  <dc:title>2025-2031年中国地下水位监测系统市场现状调研与发展前景预测分析报告</dc:title>
  <cp:keywords>2025-2031年中国地下水位监测系统市场现状调研与发展前景预测分析报告</cp:keywords>
  <dc:description>2025-2031年中国地下水位监测系统市场现状调研与发展前景预测分析报告</dc:description>
</cp:coreProperties>
</file>