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b76a0237248ee" w:history="1">
              <w:r>
                <w:rPr>
                  <w:rStyle w:val="Hyperlink"/>
                </w:rPr>
                <w:t>2023-2029年中国智能手机高端包装市场全面调研与发展趋势报告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b76a0237248ee" w:history="1">
              <w:r>
                <w:rPr>
                  <w:rStyle w:val="Hyperlink"/>
                </w:rPr>
                <w:t>2023-2029年中国智能手机高端包装市场全面调研与发展趋势报告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3b76a0237248ee" w:history="1">
                <w:r>
                  <w:rPr>
                    <w:rStyle w:val="Hyperlink"/>
                  </w:rPr>
                  <w:t>https://www.20087.com/5/75/ZhiNengShouJiGaoDuanBaoZhuangHangYeQuShiFenXi.html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高端包装是一种重要的包装形式，近年来随着材料科学和技术的进步，在消费电子、奢侈品包装等领域得到了广泛应用。现代智能手机高端包装不仅在外形设计、材质质感方面有了显著提升，还在设计和环保性上实现了创新，例如采用更先进的印刷技术和环保型材料，提高了产品的综合性能和使用便捷性。此外，随着消费者对高质量、环保包装的需求增加，智能手机高端包装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智能手机高端包装市场将持续受益于技术创新和消费者对高质量、环保包装的需求增长。一方面，随着新材料和新技术的应用，智能手机高端包装将更加高效、环保，以适应不同应用场景的需求。另一方面，随着消费者对高质量、环保包装的需求增加，对高性能智能手机高端包装的需求将持续增长。此外，随着可持续发展理念的普及，采用环保材料和工艺的智能手机高端包装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3b76a0237248ee" w:history="1">
        <w:r>
          <w:rPr>
            <w:rStyle w:val="Hyperlink"/>
          </w:rPr>
          <w:t>2023-2029年中国智能手机高端包装市场全面调研与发展趋势报告</w:t>
        </w:r>
      </w:hyperlink>
      <w:r>
        <w:rPr>
          <w:rFonts w:hint="eastAsia"/>
        </w:rPr>
        <w:t>》在多年智能手机高端包装行业研究结论的基础上，结合中国智能手机高端包装行业市场的发展现状，通过资深研究团队对智能手机高端包装市场各类资讯进行整理分析，并依托国家权威数据资源和长期市场监测的数据库，对智能手机高端包装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93b76a0237248ee" w:history="1">
        <w:r>
          <w:rPr>
            <w:rStyle w:val="Hyperlink"/>
          </w:rPr>
          <w:t>2023-2029年中国智能手机高端包装市场全面调研与发展趋势报告</w:t>
        </w:r>
      </w:hyperlink>
      <w:r>
        <w:rPr>
          <w:rFonts w:hint="eastAsia"/>
        </w:rPr>
        <w:t>可以帮助投资者准确把握智能手机高端包装行业的市场现状，为投资者进行投资作出智能手机高端包装行业前景预判，挖掘智能手机高端包装行业投资价值，同时提出智能手机高端包装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智能手机高端包装产业概述</w:t>
      </w:r>
      <w:r>
        <w:rPr>
          <w:rFonts w:hint="eastAsia"/>
        </w:rPr>
        <w:br/>
      </w:r>
      <w:r>
        <w:rPr>
          <w:rFonts w:hint="eastAsia"/>
        </w:rPr>
        <w:t>　　第一节 智能手机高端包装定义</w:t>
      </w:r>
      <w:r>
        <w:rPr>
          <w:rFonts w:hint="eastAsia"/>
        </w:rPr>
        <w:br/>
      </w:r>
      <w:r>
        <w:rPr>
          <w:rFonts w:hint="eastAsia"/>
        </w:rPr>
        <w:t>　　第二节 智能手机高端包装行业特点</w:t>
      </w:r>
      <w:r>
        <w:rPr>
          <w:rFonts w:hint="eastAsia"/>
        </w:rPr>
        <w:br/>
      </w:r>
      <w:r>
        <w:rPr>
          <w:rFonts w:hint="eastAsia"/>
        </w:rPr>
        <w:t>　　第三节 智能手机高端包装发展历程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2022-2023年中国智能手机高端包装行业运行环境分析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中国智能手机高端包装运行经济环境分析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三、经济发展对智能手机高端包装行业的影响</w:t>
      </w:r>
      <w:r>
        <w:rPr>
          <w:rFonts w:hint="eastAsia"/>
        </w:rPr>
        <w:br/>
      </w:r>
      <w:r>
        <w:rPr>
          <w:rFonts w:hint="eastAsia"/>
        </w:rPr>
        <w:t>　　第二节 中国智能手机高端包装产业政策环境分析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一、智能手机高端包装行业监管体制</w:t>
      </w:r>
      <w:r>
        <w:rPr>
          <w:rFonts w:hint="eastAsia"/>
        </w:rPr>
        <w:br/>
      </w:r>
      <w:r>
        <w:rPr>
          <w:rFonts w:hint="eastAsia"/>
        </w:rPr>
        <w:t>　　　　二、智能手机高端包装行业主要法规政策</w:t>
      </w:r>
      <w:r>
        <w:rPr>
          <w:rFonts w:hint="eastAsia"/>
        </w:rPr>
        <w:br/>
      </w:r>
      <w:r>
        <w:rPr>
          <w:rFonts w:hint="eastAsia"/>
        </w:rPr>
        <w:t>　　第三节 中国智能手机高端包装产业社会环境分析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国外智能手机高端包装行业发展态势分析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国外智能手机高端包装市场发展现状分析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国外主要国家、地区智能手机高端包装市场现状</w:t>
      </w:r>
      <w:r>
        <w:rPr>
          <w:rFonts w:hint="eastAsia"/>
        </w:rPr>
        <w:br/>
      </w:r>
      <w:r>
        <w:rPr>
          <w:rFonts w:hint="eastAsia"/>
        </w:rPr>
        <w:t>　　第三节 国外智能手机高端包装行业发展趋势预测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中国智能手机高端包装行业发展调研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2018-2023年中国智能手机高端包装行业规模情况</w:t>
      </w:r>
      <w:r>
        <w:rPr>
          <w:rFonts w:hint="eastAsia"/>
        </w:rPr>
        <w:br/>
      </w:r>
      <w:r>
        <w:rPr>
          <w:rFonts w:hint="eastAsia"/>
        </w:rPr>
        <w:t>　　　　一、智能手机高端包装行业市场规模状况</w:t>
      </w:r>
      <w:r>
        <w:rPr>
          <w:rFonts w:hint="eastAsia"/>
        </w:rPr>
        <w:br/>
      </w:r>
      <w:r>
        <w:rPr>
          <w:rFonts w:hint="eastAsia"/>
        </w:rPr>
        <w:t>　　　　二、智能手机高端包装行业单位规模状况</w:t>
      </w:r>
      <w:r>
        <w:rPr>
          <w:rFonts w:hint="eastAsia"/>
        </w:rPr>
        <w:br/>
      </w:r>
      <w:r>
        <w:rPr>
          <w:rFonts w:hint="eastAsia"/>
        </w:rPr>
        <w:t>　　　　三、智能手机高端包装行业人员规模状况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2018-2023年中国智能手机高端包装行业财务能力分析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一、智能手机高端包装行业盈利能力分析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二、智能手机高端包装行业偿债能力分析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三、智能手机高端包装行业营运能力分析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四、智能手机高端包装行业发展能力分析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2022-2023年中国智能手机高端包装行业热点动态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2023年中国智能手机高端包装行业面临的挑战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中国智能手机高端包装行业重点地区市场调研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**地区智能手机高端包装发展现状及趋势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**地区智能手机高端包装发展现状及趋势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**地区智能手机高端包装发展现状及趋势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**地区智能手机高端包装发展现状及趋势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中国智能手机高端包装行业价格走势及影响因素分析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国内智能手机高端包装行业价格回顾</w:t>
      </w:r>
      <w:r>
        <w:rPr>
          <w:rFonts w:hint="eastAsia"/>
        </w:rPr>
        <w:br/>
      </w:r>
      <w:r>
        <w:rPr>
          <w:rFonts w:hint="eastAsia"/>
        </w:rPr>
        <w:t>　　第二节 国内智能手机高端包装行业价格走势预测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国内智能手机高端包装行业价格影响因素分析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中国智能手机高端包装行业客户调研</w:t>
      </w:r>
      <w:r>
        <w:rPr>
          <w:rFonts w:hint="eastAsia"/>
        </w:rPr>
        <w:br/>
      </w:r>
      <w:r>
        <w:rPr>
          <w:rFonts w:hint="eastAsia"/>
        </w:rPr>
        <w:t>　　　　一、智能手机高端包装行业客户偏好调查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二、客户对智能手机高端包装品牌的首要认知渠道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三、智能手机高端包装品牌忠诚度调查</w:t>
      </w:r>
      <w:r>
        <w:rPr>
          <w:rFonts w:hint="eastAsia"/>
        </w:rPr>
        <w:br/>
      </w:r>
      <w:r>
        <w:rPr>
          <w:rFonts w:hint="eastAsia"/>
        </w:rPr>
        <w:t>　　　　四、智能手机高端包装行业客户消费理念调研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中国智能手机高端包装行业重点企业发展调研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中国智能手机高端包装行业竞争格局分析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2022-2023年智能手机高端包装行业集中度分析</w:t>
      </w:r>
      <w:r>
        <w:rPr>
          <w:rFonts w:hint="eastAsia"/>
        </w:rPr>
        <w:br/>
      </w:r>
      <w:r>
        <w:rPr>
          <w:rFonts w:hint="eastAsia"/>
        </w:rPr>
        <w:t>　　　　一、智能手机高端包装市场集中度分析</w:t>
      </w:r>
      <w:r>
        <w:rPr>
          <w:rFonts w:hint="eastAsia"/>
        </w:rPr>
        <w:br/>
      </w:r>
      <w:r>
        <w:rPr>
          <w:rFonts w:hint="eastAsia"/>
        </w:rPr>
        <w:t>　　　　二、智能手机高端包装企业集中度分析</w:t>
      </w:r>
      <w:r>
        <w:rPr>
          <w:rFonts w:hint="eastAsia"/>
        </w:rPr>
        <w:br/>
      </w:r>
      <w:r>
        <w:rPr>
          <w:rFonts w:hint="eastAsia"/>
        </w:rPr>
        <w:t>　　第二节 2023年智能手机高端包装行业竞争格局分析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一、智能手机高端包装行业竞争策略分析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二、智能手机高端包装行业竞争格局展望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三、我国智能手机高端包装市场竞争趋势</w:t>
      </w:r>
      <w:r>
        <w:rPr>
          <w:rFonts w:hint="eastAsia"/>
        </w:rPr>
        <w:br/>
      </w:r>
      <w:r>
        <w:rPr>
          <w:rFonts w:hint="eastAsia"/>
        </w:rPr>
        <w:t>　　第三节 智能手机高端包装行业兼并与重组整合分析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一、智能手机高端包装行业兼并与重组整合动态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二、智能手机高端包装行业兼并与重组整合发展趋势预测分析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智能手机高端包装行业投资风险及应对策略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智能手机高端包装行业SWOT模型分析</w:t>
      </w:r>
      <w:r>
        <w:rPr>
          <w:rFonts w:hint="eastAsia"/>
        </w:rPr>
        <w:br/>
      </w:r>
      <w:r>
        <w:rPr>
          <w:rFonts w:hint="eastAsia"/>
        </w:rPr>
        <w:t>　　　　一、智能手机高端包装行业优势分析</w:t>
      </w:r>
      <w:r>
        <w:rPr>
          <w:rFonts w:hint="eastAsia"/>
        </w:rPr>
        <w:br/>
      </w:r>
      <w:r>
        <w:rPr>
          <w:rFonts w:hint="eastAsia"/>
        </w:rPr>
        <w:t>　　　　二、智能手机高端包装行业劣势分析</w:t>
      </w:r>
      <w:r>
        <w:rPr>
          <w:rFonts w:hint="eastAsia"/>
        </w:rPr>
        <w:br/>
      </w:r>
      <w:r>
        <w:rPr>
          <w:rFonts w:hint="eastAsia"/>
        </w:rPr>
        <w:t>　　　　三、智能手机高端包装行业机会分析</w:t>
      </w:r>
      <w:r>
        <w:rPr>
          <w:rFonts w:hint="eastAsia"/>
        </w:rPr>
        <w:br/>
      </w:r>
      <w:r>
        <w:rPr>
          <w:rFonts w:hint="eastAsia"/>
        </w:rPr>
        <w:t>　　　　四、智能手机高端包装行业风险分析</w:t>
      </w:r>
      <w:r>
        <w:rPr>
          <w:rFonts w:hint="eastAsia"/>
        </w:rPr>
        <w:br/>
      </w:r>
      <w:r>
        <w:rPr>
          <w:rFonts w:hint="eastAsia"/>
        </w:rPr>
        <w:t>　　第二节 智能手机高端包装行业投资风险及控制策略分析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一、智能手机高端包装市场风险及控制策略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二、智能手机高端包装行业政策风险及控制策略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三、智能手机高端包装行业经营风险及控制策略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四、智能手机高端包装同业竞争风险及控制策略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五、智能手机高端包装行业其他风险及控制策略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2023-2029年中国智能手机高端包装市场预测及发展建议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2023-2029年中国智能手机高端包装市场预测分析</w:t>
      </w:r>
      <w:r>
        <w:rPr>
          <w:rFonts w:hint="eastAsia"/>
        </w:rPr>
        <w:br/>
      </w:r>
      <w:r>
        <w:rPr>
          <w:rFonts w:hint="eastAsia"/>
        </w:rPr>
        <w:t>　　　　一、中国智能手机高端包装行业市场规模预测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二、中国智能手机高端包装行业发展前景展望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2023-2029年中国智能手机高端包装企业发展策略建议</w:t>
      </w:r>
      <w:r>
        <w:rPr>
          <w:rFonts w:hint="eastAsia"/>
        </w:rPr>
        <w:br/>
      </w:r>
      <w:r>
        <w:rPr>
          <w:rFonts w:hint="eastAsia"/>
        </w:rPr>
        <w:t>　　　　一、智能手机高端包装企业融资策略</w:t>
      </w:r>
      <w:r>
        <w:rPr>
          <w:rFonts w:hint="eastAsia"/>
        </w:rPr>
        <w:br/>
      </w:r>
      <w:r>
        <w:rPr>
          <w:rFonts w:hint="eastAsia"/>
        </w:rPr>
        <w:t>　　　　二、智能手机高端包装企业人才策略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2023-2029年中国智能手机高端包装企业营销策略建议</w:t>
      </w:r>
      <w:r>
        <w:rPr>
          <w:rFonts w:hint="eastAsia"/>
        </w:rPr>
        <w:br/>
      </w:r>
      <w:r>
        <w:rPr>
          <w:rFonts w:hint="eastAsia"/>
        </w:rPr>
        <w:t>　　　　一、智能手机高端包装企业定位策略</w:t>
      </w:r>
      <w:r>
        <w:rPr>
          <w:rFonts w:hint="eastAsia"/>
        </w:rPr>
        <w:br/>
      </w:r>
      <w:r>
        <w:rPr>
          <w:rFonts w:hint="eastAsia"/>
        </w:rPr>
        <w:t>　　　　二、智能手机高端包装企业价格策略</w:t>
      </w:r>
      <w:r>
        <w:rPr>
          <w:rFonts w:hint="eastAsia"/>
        </w:rPr>
        <w:br/>
      </w:r>
      <w:r>
        <w:rPr>
          <w:rFonts w:hint="eastAsia"/>
        </w:rPr>
        <w:t>　　　　三、智能手机高端包装企业促销策略</w:t>
      </w:r>
      <w:r>
        <w:rPr>
          <w:rFonts w:hint="eastAsia"/>
        </w:rPr>
        <w:br/>
      </w:r>
      <w:r>
        <w:rPr>
          <w:rFonts w:hint="eastAsia"/>
        </w:rPr>
        <w:t>　　第四节 中^智^林^智能手机高端包装行业研究结论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智能手机高端包装行业历程</w:t>
      </w:r>
      <w:r>
        <w:rPr>
          <w:rFonts w:hint="eastAsia"/>
        </w:rPr>
        <w:br/>
      </w:r>
      <w:r>
        <w:rPr>
          <w:rFonts w:hint="eastAsia"/>
        </w:rPr>
        <w:t>　　图表 智能手机高端包装行业生命周期</w:t>
      </w:r>
      <w:r>
        <w:rPr>
          <w:rFonts w:hint="eastAsia"/>
        </w:rPr>
        <w:br/>
      </w:r>
      <w:r>
        <w:rPr>
          <w:rFonts w:hint="eastAsia"/>
        </w:rPr>
        <w:t>　　图表 智能手机高端包装行业产业链分析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2018-2023年智能手机高端包装行业市场容量统计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2018-2023年中国智能手机高端包装行业市场规模及增长情况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2018-2023年中国智能手机高端包装行业销售收入分析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2018-2023年中国智能手机高端包装行业盈利情况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2018-2023年中国智能手机高端包装行业利润总额分析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2018-2023年中国智能手机高端包装行业企业数量情况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2018-2023年中国智能手机高端包装行业企业平均规模情况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2018-2023年中国智能手机高端包装行业竞争力分析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2018-2023年中国智能手机高端包装行业盈利能力分析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2018-2023年中国智能手机高端包装行业运营能力分析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2018-2023年中国智能手机高端包装行业偿债能力分析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2018-2023年中国智能手机高端包装行业发展能力分析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2018-2023年中国智能手机高端包装行业经营效益分析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**地区智能手机高端包装市场规模及增长情况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**地区智能手机高端包装行业市场需求情况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**地区智能手机高端包装市场规模及增长情况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**地区智能手机高端包装行业市场需求情况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**地区智能手机高端包装市场规模及增长情况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**地区智能手机高端包装行业市场需求情况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智能手机高端包装重点企业（一）基本信息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智能手机高端包装重点企业（一）经营情况分析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智能手机高端包装重点企业（一）盈利能力情况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智能手机高端包装重点企业（一）偿债能力情况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智能手机高端包装重点企业（一）运营能力情况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智能手机高端包装重点企业（一）成长能力情况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智能手机高端包装重点企业（二）基本信息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智能手机高端包装重点企业（二）经营情况分析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智能手机高端包装重点企业（二）盈利能力情况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智能手机高端包装重点企业（二）偿债能力情况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智能手机高端包装重点企业（二）运营能力情况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智能手机高端包装重点企业（二）成长能力情况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2023-2029年中国智能手机高端包装行业市场容量预测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2023-2029年中国智能手机高端包装行业市场规模预测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2023-2029年中国智能手机高端包装市场前景分析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2023-2029年中国智能手机高端包装行业发展趋势预测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b76a0237248ee" w:history="1">
        <w:r>
          <w:rPr>
            <w:rStyle w:val="Hyperlink"/>
          </w:rPr>
          <w:t>2023-2029年中国智能手机高端包装市场全面调研与发展趋势报告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3b76a0237248ee" w:history="1">
        <w:r>
          <w:rPr>
            <w:rStyle w:val="Hyperlink"/>
          </w:rPr>
          <w:t>https://www.20087.com/5/75/ZhiNengShouJiGaoDuanBaoZhuangHangYeQuShiFenXi.html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cd20fec5544bb" w:history="1">
      <w:r>
        <w:rPr>
          <w:rStyle w:val="Hyperlink"/>
        </w:rPr>
        <w:t>2023-2029年中国智能手机高端包装市场全面调研与发展趋势报告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ZhiNengShouJiGaoDuanBaoZhuangHangYeQuShiFenXi.html" TargetMode="External" Id="R093b76a02372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ZhiNengShouJiGaoDuanBaoZhuangHangYeQuShiFenXi.html" TargetMode="External" Id="R66fcd20fec55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2022-12-23T07:24:00Z</dcterms:created>
  <dcterms:modified xsi:type="dcterms:W3CDTF">2022-12-23T08:24:00Z</dcterms:modified>
  <dc:subject>2023-2029年中国智能手机高端包装市场全面调研与发展趋势报告</dc:subject>
  <dc:title>2023-2029年中国智能手机高端包装市场全面调研与发展趋势报告</dc:title>
  <cp:keywords>2023-2029年中国智能手机高端包装市场全面调研与发展趋势报告</cp:keywords>
  <dc:description>2023-2029年中国智能手机高端包装市场全面调研与发展趋势报告</dc:description>
</cp:coreProperties>
</file>