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1d72baf6a46c0" w:history="1">
              <w:r>
                <w:rPr>
                  <w:rStyle w:val="Hyperlink"/>
                </w:rPr>
                <w:t>2025-2031年中国水质监测行业调研与发展前景分析报告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1d72baf6a46c0" w:history="1">
              <w:r>
                <w:rPr>
                  <w:rStyle w:val="Hyperlink"/>
                </w:rPr>
                <w:t>2025-2031年中国水质监测行业调研与发展前景分析报告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1d72baf6a46c0" w:history="1">
                <w:r>
                  <w:rPr>
                    <w:rStyle w:val="Hyperlink"/>
                  </w:rPr>
                  <w:t>https://www.20087.com/5/35/ShuiZhiJianCeHangYeXianZhuangJiQianJing.html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技术的快速发展，对于保护水资源、保障公共健康和维护生态平衡至关重要。现代水质监测系统集成了传感器技术、无线通信和云计算，实现了实时、连续的水质数据采集与分析。从河流湖泊到饮用水源，从工业废水到海洋环境，水质监测网络覆盖广泛，监测指标包括pH值、溶解氧、浊度、重金属含量等。随着物联网（IoT）和人工智能（AI）的融合，水质监测正迈向智能化和自动化，预警系统的建立有助于及时应对水污染事件。</w:t>
      </w:r>
      <w:r>
        <w:rPr>
          <w:rFonts w:hint="eastAsia"/>
        </w:rPr>
        <w:br/>
      </w:r>
      <w:r>
        <w:rPr>
          <w:rFonts w:hint="eastAsia"/>
        </w:rPr>
        <w:t>　　未来，水质监测将更加注重数据集成与智能决策。高精度传感器和卫星遥感技术的应用，将提高监测的覆盖范围和准确性。大数据分析和机器学习算法，将实现水质预测模型的构建，为水资源管理提供科学依据。同时，跨学科合作与公众参与的增强，将促进水质监测信息的共享与透明，加强社会监督和环境保护意识。面对气候变化带来的挑战，水质监测系统将被赋予更多的任务，如监测极端天气事件对水体质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1d72baf6a46c0" w:history="1">
        <w:r>
          <w:rPr>
            <w:rStyle w:val="Hyperlink"/>
          </w:rPr>
          <w:t>2025-2031年中国水质监测行业调研与发展前景分析报告</w:t>
        </w:r>
      </w:hyperlink>
      <w:r>
        <w:rPr>
          <w:rFonts w:hint="eastAsia"/>
        </w:rPr>
        <w:t>》基于多年水质监测行业研究积累，结合水质监测行业市场现状，通过资深研究团队对水质监测市场资讯的系统整理与分析，依托权威数据资源及长期市场监测数据库，对水质监测行业进行了全面调研。报告详细分析了水质监测市场规模、市场前景、技术现状及未来发展方向，重点评估了水质监测行业内企业的竞争格局及经营表现，并通过SWOT分析揭示了水质监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1d72baf6a46c0" w:history="1">
        <w:r>
          <w:rPr>
            <w:rStyle w:val="Hyperlink"/>
          </w:rPr>
          <w:t>2025-2031年中国水质监测行业调研与发展前景分析报告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》为投资者提供了准确的市场现状分析及前景预判，帮助挖掘行业投资价值，并提出投资策略与营销策略建议，是把握水质监测行业动态、优化决策的重要工具。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中国水质监测概述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水质监测行业产品分类</w:t>
      </w:r>
      <w:r>
        <w:rPr>
          <w:rFonts w:hint="eastAsia"/>
        </w:rPr>
        <w:br/>
      </w:r>
      <w:r>
        <w:rPr>
          <w:rFonts w:hint="eastAsia"/>
        </w:rPr>
        <w:t>　　　　一、实验室水质监测仪器</w:t>
      </w:r>
      <w:r>
        <w:rPr>
          <w:rFonts w:hint="eastAsia"/>
        </w:rPr>
        <w:br/>
      </w:r>
      <w:r>
        <w:rPr>
          <w:rFonts w:hint="eastAsia"/>
        </w:rPr>
        <w:t>　　　　二、在线监测仪器</w:t>
      </w:r>
      <w:r>
        <w:rPr>
          <w:rFonts w:hint="eastAsia"/>
        </w:rPr>
        <w:br/>
      </w:r>
      <w:r>
        <w:rPr>
          <w:rFonts w:hint="eastAsia"/>
        </w:rPr>
        <w:t>　　　　三、水质分析仪器</w:t>
      </w:r>
      <w:r>
        <w:rPr>
          <w:rFonts w:hint="eastAsia"/>
        </w:rPr>
        <w:br/>
      </w:r>
      <w:r>
        <w:rPr>
          <w:rFonts w:hint="eastAsia"/>
        </w:rPr>
        <w:t>　　第三节 水质监测行业特征分析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国外水质监测市场发展概况</w:t>
      </w:r>
      <w:r>
        <w:rPr>
          <w:rFonts w:hint="eastAsia"/>
        </w:rPr>
        <w:br/>
      </w:r>
      <w:r>
        <w:rPr>
          <w:rFonts w:hint="eastAsia"/>
        </w:rPr>
        <w:t>　　第一节 全球水质监测市场分析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中国水质监测技术发展分析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当前中国水质监测技术发展现况分析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中国水质监测技术成熟度分析</w:t>
      </w:r>
      <w:r>
        <w:rPr>
          <w:rFonts w:hint="eastAsia"/>
        </w:rPr>
        <w:br/>
      </w:r>
      <w:r>
        <w:rPr>
          <w:rFonts w:hint="eastAsia"/>
        </w:rPr>
        <w:t>　　第三节 中外水质监测技术差距及其主要因素分析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提高中国水质监测技术的策略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水质监测市场特性分析</w:t>
      </w:r>
      <w:r>
        <w:rPr>
          <w:rFonts w:hint="eastAsia"/>
        </w:rPr>
        <w:br/>
      </w:r>
      <w:r>
        <w:rPr>
          <w:rFonts w:hint="eastAsia"/>
        </w:rPr>
        <w:t>　　第一节 行业发展特点</w:t>
      </w:r>
      <w:r>
        <w:rPr>
          <w:rFonts w:hint="eastAsia"/>
        </w:rPr>
        <w:br/>
      </w:r>
      <w:r>
        <w:rPr>
          <w:rFonts w:hint="eastAsia"/>
        </w:rPr>
        <w:t>　　　　一、水质监测设备生产行业的发展特点</w:t>
      </w:r>
      <w:r>
        <w:rPr>
          <w:rFonts w:hint="eastAsia"/>
        </w:rPr>
        <w:br/>
      </w:r>
      <w:r>
        <w:rPr>
          <w:rFonts w:hint="eastAsia"/>
        </w:rPr>
        <w:t>　　　　二、水质监测运营服务行业的发展特点</w:t>
      </w:r>
      <w:r>
        <w:rPr>
          <w:rFonts w:hint="eastAsia"/>
        </w:rPr>
        <w:br/>
      </w:r>
      <w:r>
        <w:rPr>
          <w:rFonts w:hint="eastAsia"/>
        </w:rPr>
        <w:t>　　第二节 SWOT水质监测及预测</w:t>
      </w:r>
      <w:r>
        <w:rPr>
          <w:rFonts w:hint="eastAsia"/>
        </w:rPr>
        <w:br/>
      </w:r>
      <w:r>
        <w:rPr>
          <w:rFonts w:hint="eastAsia"/>
        </w:rPr>
        <w:t>　　　　一、水质监测优势</w:t>
      </w:r>
      <w:r>
        <w:rPr>
          <w:rFonts w:hint="eastAsia"/>
        </w:rPr>
        <w:br/>
      </w:r>
      <w:r>
        <w:rPr>
          <w:rFonts w:hint="eastAsia"/>
        </w:rPr>
        <w:t>　　　　二、水质监测劣势</w:t>
      </w:r>
      <w:r>
        <w:rPr>
          <w:rFonts w:hint="eastAsia"/>
        </w:rPr>
        <w:br/>
      </w:r>
      <w:r>
        <w:rPr>
          <w:rFonts w:hint="eastAsia"/>
        </w:rPr>
        <w:t>　　　　三、水质监测机会</w:t>
      </w:r>
      <w:r>
        <w:rPr>
          <w:rFonts w:hint="eastAsia"/>
        </w:rPr>
        <w:br/>
      </w:r>
      <w:r>
        <w:rPr>
          <w:rFonts w:hint="eastAsia"/>
        </w:rPr>
        <w:t>　　　　四、水质监测风险</w:t>
      </w:r>
      <w:r>
        <w:rPr>
          <w:rFonts w:hint="eastAsia"/>
        </w:rPr>
        <w:br/>
      </w:r>
      <w:r>
        <w:rPr>
          <w:rFonts w:hint="eastAsia"/>
        </w:rPr>
        <w:t>　　第三节 进入退出状况水质监测及预测</w:t>
      </w:r>
      <w:r>
        <w:rPr>
          <w:rFonts w:hint="eastAsia"/>
        </w:rPr>
        <w:br/>
      </w:r>
      <w:r>
        <w:rPr>
          <w:rFonts w:hint="eastAsia"/>
        </w:rPr>
        <w:t>　　　　一、水质监测设备行业进入壁垒</w:t>
      </w:r>
      <w:r>
        <w:rPr>
          <w:rFonts w:hint="eastAsia"/>
        </w:rPr>
        <w:br/>
      </w:r>
      <w:r>
        <w:rPr>
          <w:rFonts w:hint="eastAsia"/>
        </w:rPr>
        <w:t>　　　　二、水质监测运营服务行业进入壁垒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中国水质监测发展现状</w:t>
      </w:r>
      <w:r>
        <w:rPr>
          <w:rFonts w:hint="eastAsia"/>
        </w:rPr>
        <w:br/>
      </w:r>
      <w:r>
        <w:rPr>
          <w:rFonts w:hint="eastAsia"/>
        </w:rPr>
        <w:t>　　第一节 中国水质监测市场现状分析及预测</w:t>
      </w:r>
      <w:r>
        <w:rPr>
          <w:rFonts w:hint="eastAsia"/>
        </w:rPr>
        <w:br/>
      </w:r>
      <w:r>
        <w:rPr>
          <w:rFonts w:hint="eastAsia"/>
        </w:rPr>
        <w:t>　　　　一、水质监测设备行业</w:t>
      </w:r>
      <w:r>
        <w:rPr>
          <w:rFonts w:hint="eastAsia"/>
        </w:rPr>
        <w:br/>
      </w:r>
      <w:r>
        <w:rPr>
          <w:rFonts w:hint="eastAsia"/>
        </w:rPr>
        <w:t>　　　　二、水质监测运营服务行业</w:t>
      </w:r>
      <w:r>
        <w:rPr>
          <w:rFonts w:hint="eastAsia"/>
        </w:rPr>
        <w:br/>
      </w:r>
      <w:r>
        <w:rPr>
          <w:rFonts w:hint="eastAsia"/>
        </w:rPr>
        <w:t>　　第二节 行业市场运营分析</w:t>
      </w:r>
      <w:r>
        <w:rPr>
          <w:rFonts w:hint="eastAsia"/>
        </w:rPr>
        <w:br/>
      </w:r>
      <w:r>
        <w:rPr>
          <w:rFonts w:hint="eastAsia"/>
        </w:rPr>
        <w:t>　　　　一、水质监测设备市场状况</w:t>
      </w:r>
      <w:r>
        <w:rPr>
          <w:rFonts w:hint="eastAsia"/>
        </w:rPr>
        <w:br/>
      </w:r>
      <w:r>
        <w:rPr>
          <w:rFonts w:hint="eastAsia"/>
        </w:rPr>
        <w:t>　　　　　　（一）废水污染源监测设备</w:t>
      </w:r>
      <w:r>
        <w:rPr>
          <w:rFonts w:hint="eastAsia"/>
        </w:rPr>
        <w:br/>
      </w:r>
      <w:r>
        <w:rPr>
          <w:rFonts w:hint="eastAsia"/>
        </w:rPr>
        <w:t>　　　　　　（二）地表水质监测设备</w:t>
      </w:r>
      <w:r>
        <w:rPr>
          <w:rFonts w:hint="eastAsia"/>
        </w:rPr>
        <w:br/>
      </w:r>
      <w:r>
        <w:rPr>
          <w:rFonts w:hint="eastAsia"/>
        </w:rPr>
        <w:t>　　　　二、水质监测信息服务市场状况</w:t>
      </w:r>
      <w:r>
        <w:rPr>
          <w:rFonts w:hint="eastAsia"/>
        </w:rPr>
        <w:br/>
      </w:r>
      <w:r>
        <w:rPr>
          <w:rFonts w:hint="eastAsia"/>
        </w:rPr>
        <w:t>　　　　三、水质监测运营服务市场状况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水质监测设施运营服务市场分析</w:t>
      </w:r>
      <w:r>
        <w:rPr>
          <w:rFonts w:hint="eastAsia"/>
        </w:rPr>
        <w:br/>
      </w:r>
      <w:r>
        <w:rPr>
          <w:rFonts w:hint="eastAsia"/>
        </w:rPr>
        <w:t>　　第一节 运营单位资质认证</w:t>
      </w:r>
      <w:r>
        <w:rPr>
          <w:rFonts w:hint="eastAsia"/>
        </w:rPr>
        <w:br/>
      </w:r>
      <w:r>
        <w:rPr>
          <w:rFonts w:hint="eastAsia"/>
        </w:rPr>
        <w:t>　　第二节 运营公司的基本要素</w:t>
      </w:r>
      <w:r>
        <w:rPr>
          <w:rFonts w:hint="eastAsia"/>
        </w:rPr>
        <w:br/>
      </w:r>
      <w:r>
        <w:rPr>
          <w:rFonts w:hint="eastAsia"/>
        </w:rPr>
        <w:t>　　第三节 水质监测设施运营模式分析</w:t>
      </w:r>
      <w:r>
        <w:rPr>
          <w:rFonts w:hint="eastAsia"/>
        </w:rPr>
        <w:br/>
      </w:r>
      <w:r>
        <w:rPr>
          <w:rFonts w:hint="eastAsia"/>
        </w:rPr>
        <w:t>　　第四节 水质监测设施运营目标分析</w:t>
      </w:r>
      <w:r>
        <w:rPr>
          <w:rFonts w:hint="eastAsia"/>
        </w:rPr>
        <w:br/>
      </w:r>
      <w:r>
        <w:rPr>
          <w:rFonts w:hint="eastAsia"/>
        </w:rPr>
        <w:t>　　第五节 水质监测设施运营市场现状分析</w:t>
      </w:r>
      <w:r>
        <w:rPr>
          <w:rFonts w:hint="eastAsia"/>
        </w:rPr>
        <w:br/>
      </w:r>
      <w:r>
        <w:rPr>
          <w:rFonts w:hint="eastAsia"/>
        </w:rPr>
        <w:t>　　第六节 水质监测设施运营服务趋势分析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中国水质监测行业细分领域需求市场分析</w:t>
      </w:r>
      <w:r>
        <w:rPr>
          <w:rFonts w:hint="eastAsia"/>
        </w:rPr>
        <w:br/>
      </w:r>
      <w:r>
        <w:rPr>
          <w:rFonts w:hint="eastAsia"/>
        </w:rPr>
        <w:t>　　第一节 地表水质监测市场分析</w:t>
      </w:r>
      <w:r>
        <w:rPr>
          <w:rFonts w:hint="eastAsia"/>
        </w:rPr>
        <w:br/>
      </w:r>
      <w:r>
        <w:rPr>
          <w:rFonts w:hint="eastAsia"/>
        </w:rPr>
        <w:t>　　第二节 废水污染源监测市场分析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中国主要水质监测企业及竞争格局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上海天时水分析设备有限公司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水质监测投资建议</w:t>
      </w:r>
      <w:r>
        <w:rPr>
          <w:rFonts w:hint="eastAsia"/>
        </w:rPr>
        <w:br/>
      </w:r>
      <w:r>
        <w:rPr>
          <w:rFonts w:hint="eastAsia"/>
        </w:rPr>
        <w:t>　　第一节 水质监测投资环境分析</w:t>
      </w:r>
      <w:r>
        <w:rPr>
          <w:rFonts w:hint="eastAsia"/>
        </w:rPr>
        <w:br/>
      </w:r>
      <w:r>
        <w:rPr>
          <w:rFonts w:hint="eastAsia"/>
        </w:rPr>
        <w:t>　　第二节 水质监测投资进入壁垒分析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水质监测投资建议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中国水质监测未来发展预测及投资前景分析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未来水质监测行业发展趋势分析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一、未来水质监测行业发展分析</w:t>
      </w:r>
      <w:r>
        <w:rPr>
          <w:rFonts w:hint="eastAsia"/>
        </w:rPr>
        <w:br/>
      </w:r>
      <w:r>
        <w:rPr>
          <w:rFonts w:hint="eastAsia"/>
        </w:rPr>
        <w:t>　　　　二、未来水质监测行业技术开发方向</w:t>
      </w:r>
      <w:r>
        <w:rPr>
          <w:rFonts w:hint="eastAsia"/>
        </w:rPr>
        <w:br/>
      </w:r>
      <w:r>
        <w:rPr>
          <w:rFonts w:hint="eastAsia"/>
        </w:rPr>
        <w:t>　　第二节 水质监测行业相关趋势预测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业内专家对中国水质监测投资的建议及观点</w:t>
      </w:r>
      <w:r>
        <w:rPr>
          <w:rFonts w:hint="eastAsia"/>
        </w:rPr>
        <w:br/>
      </w:r>
      <w:r>
        <w:rPr>
          <w:rFonts w:hint="eastAsia"/>
        </w:rPr>
        <w:t>　　第一节 水质监测行业投资机遇</w:t>
      </w:r>
      <w:r>
        <w:rPr>
          <w:rFonts w:hint="eastAsia"/>
        </w:rPr>
        <w:br/>
      </w:r>
      <w:r>
        <w:rPr>
          <w:rFonts w:hint="eastAsia"/>
        </w:rPr>
        <w:t>　　第二节 水质监测行业投资风险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中^智^林：中心专家投资建议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水质监测行业历程</w:t>
      </w:r>
      <w:r>
        <w:rPr>
          <w:rFonts w:hint="eastAsia"/>
        </w:rPr>
        <w:br/>
      </w:r>
      <w:r>
        <w:rPr>
          <w:rFonts w:hint="eastAsia"/>
        </w:rPr>
        <w:t>　　图表 水质监测行业生命周期</w:t>
      </w:r>
      <w:r>
        <w:rPr>
          <w:rFonts w:hint="eastAsia"/>
        </w:rPr>
        <w:br/>
      </w:r>
      <w:r>
        <w:rPr>
          <w:rFonts w:hint="eastAsia"/>
        </w:rPr>
        <w:t>　　图表 水质监测行业产业链分析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2020-2025年水质监测行业市场容量统计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2025-2031年中国水质监测行业发展趋势预测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1d72baf6a46c0" w:history="1">
        <w:r>
          <w:rPr>
            <w:rStyle w:val="Hyperlink"/>
          </w:rPr>
          <w:t>2025-2031年中国水质监测行业调研与发展前景分析报告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1d72baf6a46c0" w:history="1">
        <w:r>
          <w:rPr>
            <w:rStyle w:val="Hyperlink"/>
          </w:rPr>
          <w:t>https://www.20087.com/5/35/ShuiZhiJianCeHangYeXianZhuangJiQianJing.html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17718e09645d7" w:history="1">
      <w:r>
        <w:rPr>
          <w:rStyle w:val="Hyperlink"/>
        </w:rPr>
        <w:t>2025-2031年中国水质监测行业调研与发展前景分析报告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uiZhiJianCeHangYeXianZhuangJiQianJing.html" TargetMode="External" Id="R6a81d72baf6a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uiZhiJianCeHangYeXianZhuangJiQianJing.html" TargetMode="External" Id="R7f817718e096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2025-02-14T02:41:00Z</dcterms:created>
  <dcterms:modified xsi:type="dcterms:W3CDTF">2025-02-14T03:41:00Z</dcterms:modified>
  <dc:subject>2025-2031年中国水质监测行业调研与发展前景分析报告</dc:subject>
  <dc:title>2025-2031年中国水质监测行业调研与发展前景分析报告</dc:title>
  <cp:keywords>2025-2031年中国水质监测行业调研与发展前景分析报告</cp:keywords>
  <dc:description>2025-2031年中国水质监测行业调研与发展前景分析报告</dc:description>
</cp:coreProperties>
</file>