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80c6919ff4598" w:history="1">
              <w:r>
                <w:rPr>
                  <w:rStyle w:val="Hyperlink"/>
                </w:rPr>
                <w:t>2023-2029年中国银艺品市场深度调研及未来走势分析报告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80c6919ff4598" w:history="1">
              <w:r>
                <w:rPr>
                  <w:rStyle w:val="Hyperlink"/>
                </w:rPr>
                <w:t>2023-2029年中国银艺品市场深度调研及未来走势分析报告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80c6919ff4598" w:history="1">
                <w:r>
                  <w:rPr>
                    <w:rStyle w:val="Hyperlink"/>
                  </w:rPr>
                  <w:t>https://www.20087.com/5/65/YinYiPinShiChangQianJing.html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艺品是集工艺美术和文化传承于一体的高档商品，近年来在国内外市场保持着稳定的增长态势。随着消费者对艺术品位的提升和个性化需求的增加，银艺品的设计更加注重融合传统与现代元素，创造出既具有民族特色又符合当代审美趋势的作品。同时，手工技艺与现代制造技术的结合，使得银艺品的制作更为精细，品质更加卓越。此外，银艺品的收藏价值和投资属性也吸引了众多收藏家和投资者的关注。</w:t>
      </w:r>
      <w:r>
        <w:rPr>
          <w:rFonts w:hint="eastAsia"/>
        </w:rPr>
        <w:br/>
      </w:r>
      <w:r>
        <w:rPr>
          <w:rFonts w:hint="eastAsia"/>
        </w:rPr>
        <w:t>　　未来，银艺品行业将呈现出以下几个趋势：一是数字化转型，利用3D打印和虚拟现实技术为银艺品的设计和销售带来新的可能性；二是品牌化运营，通过打造知名品牌，提升银艺品的文化内涵和市场影响力；三是定制化服务，根据客户需求提供个性化设计和定制服务，满足高端市场的差异化需求；四是跨文化交流，银艺品作为文化传播的载体，将促进不同文化之间的交流与理解，开拓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80c6919ff4598" w:history="1">
        <w:r>
          <w:rPr>
            <w:rStyle w:val="Hyperlink"/>
          </w:rPr>
          <w:t>2023-2029年中国银艺品市场深度调研及未来走势分析报告</w:t>
        </w:r>
      </w:hyperlink>
      <w:r>
        <w:rPr>
          <w:rFonts w:hint="eastAsia"/>
        </w:rPr>
        <w:t>》基于科学的市场调研与数据分析，全面解析了银艺品行业的市场规模、市场需求及发展现状。报告深入探讨了银艺品产业链结构、细分市场特点及技术发展方向，并结合宏观经济环境与消费者需求变化，对银艺品行业前景与未来趋势进行了科学预测，揭示了潜在增长空间。通过对银艺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银艺品概述</w:t>
      </w:r>
      <w:r>
        <w:rPr>
          <w:rFonts w:hint="eastAsia"/>
        </w:rPr>
        <w:br/>
      </w:r>
      <w:r>
        <w:rPr>
          <w:rFonts w:hint="eastAsia"/>
        </w:rPr>
        <w:t>　　第一节 银艺品定义</w:t>
      </w:r>
      <w:r>
        <w:rPr>
          <w:rFonts w:hint="eastAsia"/>
        </w:rPr>
        <w:br/>
      </w:r>
      <w:r>
        <w:rPr>
          <w:rFonts w:hint="eastAsia"/>
        </w:rPr>
        <w:t>　　第二节 银艺品行业发展历程</w:t>
      </w:r>
      <w:r>
        <w:rPr>
          <w:rFonts w:hint="eastAsia"/>
        </w:rPr>
        <w:br/>
      </w:r>
      <w:r>
        <w:rPr>
          <w:rFonts w:hint="eastAsia"/>
        </w:rPr>
        <w:t>　　第三节 银艺品分类情况</w:t>
      </w:r>
      <w:r>
        <w:rPr>
          <w:rFonts w:hint="eastAsia"/>
        </w:rPr>
        <w:br/>
      </w:r>
      <w:r>
        <w:rPr>
          <w:rFonts w:hint="eastAsia"/>
        </w:rPr>
        <w:t>　　第四节 银艺品产业链分析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2022-2023年中国银艺品行业发展环境分析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银艺品行业相关政策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2022-2023年中国银艺品行业发展社会环境分析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中国银艺品生产现状分析</w:t>
      </w:r>
      <w:r>
        <w:rPr>
          <w:rFonts w:hint="eastAsia"/>
        </w:rPr>
        <w:br/>
      </w:r>
      <w:r>
        <w:rPr>
          <w:rFonts w:hint="eastAsia"/>
        </w:rPr>
        <w:t>　　第一节 银艺品行业总体规模</w:t>
      </w:r>
      <w:r>
        <w:rPr>
          <w:rFonts w:hint="eastAsia"/>
        </w:rPr>
        <w:br/>
      </w:r>
      <w:r>
        <w:rPr>
          <w:rFonts w:hint="eastAsia"/>
        </w:rPr>
        <w:t>　　第一节 银艺品产能概况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银艺品市场容量概况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银艺品产业的生命周期分析</w:t>
      </w:r>
      <w:r>
        <w:rPr>
          <w:rFonts w:hint="eastAsia"/>
        </w:rPr>
        <w:br/>
      </w:r>
      <w:r>
        <w:rPr>
          <w:rFonts w:hint="eastAsia"/>
        </w:rPr>
        <w:t>　　第五节 银艺品产业供需情况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银艺品国内产品价格走势及影响因素分析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2023年我国银艺品行业发展现状分析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我国银艺品行业发展现状</w:t>
      </w:r>
      <w:r>
        <w:rPr>
          <w:rFonts w:hint="eastAsia"/>
        </w:rPr>
        <w:br/>
      </w:r>
      <w:r>
        <w:rPr>
          <w:rFonts w:hint="eastAsia"/>
        </w:rPr>
        <w:t>　　　　一、银艺品行业品牌发展现状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二、银艺品行业需求市场现状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三、银艺品市场需求层次分析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四、我国银艺品市场走向分析</w:t>
      </w:r>
      <w:r>
        <w:rPr>
          <w:rFonts w:hint="eastAsia"/>
        </w:rPr>
        <w:br/>
      </w:r>
      <w:r>
        <w:rPr>
          <w:rFonts w:hint="eastAsia"/>
        </w:rPr>
        <w:t>　　第二节 中国银艺品产品技术分析</w:t>
      </w:r>
      <w:r>
        <w:rPr>
          <w:rFonts w:hint="eastAsia"/>
        </w:rPr>
        <w:br/>
      </w:r>
      <w:r>
        <w:rPr>
          <w:rFonts w:hint="eastAsia"/>
        </w:rPr>
        <w:t>　　　　一、2023年银艺品产品技术变化特点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二、2023年银艺品产品市场的新技术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三、2023年银艺品产品市场现状分析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中国银艺品行业存在的问题</w:t>
      </w:r>
      <w:r>
        <w:rPr>
          <w:rFonts w:hint="eastAsia"/>
        </w:rPr>
        <w:br/>
      </w:r>
      <w:r>
        <w:rPr>
          <w:rFonts w:hint="eastAsia"/>
        </w:rPr>
        <w:t>　　　　一、银艺品产品市场存在的主要问题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二、国内银艺品产品市场的三大瓶颈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三、银艺品产品市场遭遇的规模难题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对中国银艺品市场的分析及思考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一、银艺品市场特点</w:t>
      </w:r>
      <w:r>
        <w:rPr>
          <w:rFonts w:hint="eastAsia"/>
        </w:rPr>
        <w:br/>
      </w:r>
      <w:r>
        <w:rPr>
          <w:rFonts w:hint="eastAsia"/>
        </w:rPr>
        <w:t>　　　　二、银艺品市场分析</w:t>
      </w:r>
      <w:r>
        <w:rPr>
          <w:rFonts w:hint="eastAsia"/>
        </w:rPr>
        <w:br/>
      </w:r>
      <w:r>
        <w:rPr>
          <w:rFonts w:hint="eastAsia"/>
        </w:rPr>
        <w:t>　　　　三、银艺品市场变化的方向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2023年中国银艺品行业发展概况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2023年中国银艺品行业发展态势分析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2023年中国银艺品行业发展特点分析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2023年中国银艺品行业市场供需分析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一、银艺品市场增长潜力分析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二、银艺品产品竞争策略分析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银艺品企业竞争策略分析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一、2023-2029年我国银艺品市场竞争趋势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二、2023-2029年银艺品行业竞争格局展望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三、2023-2029年银艺品行业竞争策略分析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2023年银艺品行业投资情况分析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银艺品行业投资机会分析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一、银艺品投资项目分析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二、可以投资的银艺品模式</w:t>
      </w:r>
      <w:r>
        <w:rPr>
          <w:rFonts w:hint="eastAsia"/>
        </w:rPr>
        <w:br/>
      </w:r>
      <w:r>
        <w:rPr>
          <w:rFonts w:hint="eastAsia"/>
        </w:rPr>
        <w:t>　　　　三、2023年银艺品投资机会</w:t>
      </w:r>
      <w:r>
        <w:rPr>
          <w:rFonts w:hint="eastAsia"/>
        </w:rPr>
        <w:br/>
      </w:r>
      <w:r>
        <w:rPr>
          <w:rFonts w:hint="eastAsia"/>
        </w:rPr>
        <w:t>　　　　四、2023年银艺品投资新方向</w:t>
      </w:r>
      <w:r>
        <w:rPr>
          <w:rFonts w:hint="eastAsia"/>
        </w:rPr>
        <w:br/>
      </w:r>
      <w:r>
        <w:rPr>
          <w:rFonts w:hint="eastAsia"/>
        </w:rPr>
        <w:t>　　第三节 银艺品行业发展前景分析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一、金融危机下银艺品市场的发展前景</w:t>
      </w:r>
      <w:r>
        <w:rPr>
          <w:rFonts w:hint="eastAsia"/>
        </w:rPr>
        <w:br/>
      </w:r>
      <w:r>
        <w:rPr>
          <w:rFonts w:hint="eastAsia"/>
        </w:rPr>
        <w:t>　　　　二、2023年银艺品市场面临的发展商机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2023-2029年中国银艺品行业发展前景预测分析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2023-2029年中国银艺品行业发展预测分析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一、未来银艺品发展分析</w:t>
      </w:r>
      <w:r>
        <w:rPr>
          <w:rFonts w:hint="eastAsia"/>
        </w:rPr>
        <w:br/>
      </w:r>
      <w:r>
        <w:rPr>
          <w:rFonts w:hint="eastAsia"/>
        </w:rPr>
        <w:t>　　　　二、未来银艺品行业技术开发方向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2023-2029年中国银艺品行业市场前景分析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银艺品上游原材料供应状况分析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银艺品行业上下游行业分析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三、行业新动态及其对银艺品行业的影响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四、行业竞争状况及其对银艺品行业的意义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四、行业新动态及其对银艺品行业的影响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五、行业竞争状况及其对银艺品行业的意义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2023-2029年银艺品行业发展趋势及投资风险分析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当前银艺品存在的问题</w:t>
      </w:r>
      <w:r>
        <w:rPr>
          <w:rFonts w:hint="eastAsia"/>
        </w:rPr>
        <w:br/>
      </w:r>
      <w:r>
        <w:rPr>
          <w:rFonts w:hint="eastAsia"/>
        </w:rPr>
        <w:t>　　第二节 银艺品未来发展预测分析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一、中国银艺品发展方向分析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二、2023-2029年中国银艺品行业发展规模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三、2023-2029年中国银艺品行业发展趋势预测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2023-2029年中国银艺品行业投资风险分析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银艺品国内重点生产厂家分析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银艺品地区销售分析</w:t>
      </w:r>
      <w:r>
        <w:rPr>
          <w:rFonts w:hint="eastAsia"/>
        </w:rPr>
        <w:br/>
      </w:r>
      <w:r>
        <w:rPr>
          <w:rFonts w:hint="eastAsia"/>
        </w:rPr>
        <w:t>　　第一节 中国银艺品区域销售市场结构变化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银艺品“东北地区”销售分析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银艺品“华北地区”销售分析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银艺品“中南地区”销售分析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银艺品“华东地区”销售分析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银艺品“西北地区”销售分析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2023-2029年中国银艺品行业投资战略研究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2022-2023年中国银艺品行业投资策略分析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一、银艺品投资策略</w:t>
      </w:r>
      <w:r>
        <w:rPr>
          <w:rFonts w:hint="eastAsia"/>
        </w:rPr>
        <w:br/>
      </w:r>
      <w:r>
        <w:rPr>
          <w:rFonts w:hint="eastAsia"/>
        </w:rPr>
        <w:t>　　　　二、银艺品投资筹划策略</w:t>
      </w:r>
      <w:r>
        <w:rPr>
          <w:rFonts w:hint="eastAsia"/>
        </w:rPr>
        <w:br/>
      </w:r>
      <w:r>
        <w:rPr>
          <w:rFonts w:hint="eastAsia"/>
        </w:rPr>
        <w:t>　　　　三、2023年银艺品品牌竞争战略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2023-2029年中国银艺品行业品牌建设策略</w:t>
      </w:r>
      <w:r>
        <w:rPr>
          <w:rFonts w:hint="eastAsia"/>
        </w:rPr>
        <w:br/>
      </w:r>
      <w:r>
        <w:rPr>
          <w:rFonts w:hint="eastAsia"/>
        </w:rPr>
        <w:t>　　　　一、银艺品的规划</w:t>
      </w:r>
      <w:r>
        <w:rPr>
          <w:rFonts w:hint="eastAsia"/>
        </w:rPr>
        <w:br/>
      </w:r>
      <w:r>
        <w:rPr>
          <w:rFonts w:hint="eastAsia"/>
        </w:rPr>
        <w:t>　　　　二、银艺品的建设</w:t>
      </w:r>
      <w:r>
        <w:rPr>
          <w:rFonts w:hint="eastAsia"/>
        </w:rPr>
        <w:br/>
      </w:r>
      <w:r>
        <w:rPr>
          <w:rFonts w:hint="eastAsia"/>
        </w:rPr>
        <w:t>　　　　三、银艺品业成功之道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中国银艺品行业市场发展趋势预测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银艺品产品投资机会</w:t>
      </w:r>
      <w:r>
        <w:rPr>
          <w:rFonts w:hint="eastAsia"/>
        </w:rPr>
        <w:br/>
      </w:r>
      <w:r>
        <w:rPr>
          <w:rFonts w:hint="eastAsia"/>
        </w:rPr>
        <w:t>　　第三节 银艺品产品投资趋势分析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80c6919ff4598" w:history="1">
        <w:r>
          <w:rPr>
            <w:rStyle w:val="Hyperlink"/>
          </w:rPr>
          <w:t>2023-2029年中国银艺品市场深度调研及未来走势分析报告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80c6919ff4598" w:history="1">
        <w:r>
          <w:rPr>
            <w:rStyle w:val="Hyperlink"/>
          </w:rPr>
          <w:t>https://www.20087.com/5/65/YinYiPinShiChangQianJing.html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热点：银首饰图片大全、足银工艺品是真银吗、清代银器挂件大全、925银工艺品是纯银吗、工艺银的价格多少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03fe5555b438e" w:history="1">
      <w:r>
        <w:rPr>
          <w:rStyle w:val="Hyperlink"/>
        </w:rPr>
        <w:t>2023-2029年中国银艺品市场深度调研及未来走势分析报告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inYiPinShiChangQianJing.html" TargetMode="External" Id="Re2a80c6919ff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inYiPinShiChangQianJing.html" TargetMode="External" Id="Rc8603fe5555b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2023-01-25T23:05:00Z</dcterms:created>
  <dcterms:modified xsi:type="dcterms:W3CDTF">2023-01-26T00:05:00Z</dcterms:modified>
  <dc:subject>2023-2029年中国银艺品市场深度调研及未来走势分析报告</dc:subject>
  <dc:title>2023-2029年中国银艺品市场深度调研及未来走势分析报告</dc:title>
  <cp:keywords>2023-2029年中国银艺品市场深度调研及未来走势分析报告</cp:keywords>
  <dc:description>2023-2029年中国银艺品市场深度调研及未来走势分析报告</dc:description>
</cp:coreProperties>
</file>