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9288b15a74e1c" w:history="1">
              <w:r>
                <w:rPr>
                  <w:rStyle w:val="Hyperlink"/>
                </w:rPr>
                <w:t>2024-2030年中国企业管理培训市场现状与发展前景报告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9288b15a74e1c" w:history="1">
              <w:r>
                <w:rPr>
                  <w:rStyle w:val="Hyperlink"/>
                </w:rPr>
                <w:t>2024-2030年中国企业管理培训市场现状与发展前景报告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9288b15a74e1c" w:history="1">
                <w:r>
                  <w:rPr>
                    <w:rStyle w:val="Hyperlink"/>
                  </w:rPr>
                  <w:t>https://www.20087.com/5/25/QiYeGuanLiPeiXunFaZhanQianJingFenXi.html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培训行业在全球范围内经历了显著的增长，随着企业对员工技能提升和领导力发展的重视，培训内容和形式也日益多样化。在线学习平台、虚拟教室和混合式学习模式的兴起，为企业提供了更加灵活和个性化的培训选择。然而，如何确保培训内容的实用性和与企业战略目标的紧密关联，以及如何衡量培训效果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企业管理培训将更加注重定制化和实效性。一方面，培训公司将与企业紧密合作，根据企业的具体需求和员工的职业发展路径，设计更具针对性的课程。另一方面，运用人工智能和大数据分析，对员工的学习偏好和成效进行个性化追踪，提供动态调整的培训计划，以提高学习效率。此外，随着远程工作和全球团队协作的常态化，跨文化沟通和远程团队管理技能的培训将成为新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9288b15a74e1c" w:history="1">
        <w:r>
          <w:rPr>
            <w:rStyle w:val="Hyperlink"/>
          </w:rPr>
          <w:t>2024-2030年中国企业管理培训市场现状与发展前景报告</w:t>
        </w:r>
      </w:hyperlink>
      <w:r>
        <w:rPr>
          <w:rFonts w:hint="eastAsia"/>
        </w:rPr>
        <w:t>》在多年企业管理培训行业研究结论的基础上，结合中国企业管理培训行业市场的发展现状，通过资深研究团队对企业管理培训市场各类资讯进行整理分析，并依托国家权威数据资源和长期市场监测的数据库，对企业管理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b9288b15a74e1c" w:history="1">
        <w:r>
          <w:rPr>
            <w:rStyle w:val="Hyperlink"/>
          </w:rPr>
          <w:t>2024-2030年中国企业管理培训市场现状与发展前景报告</w:t>
        </w:r>
      </w:hyperlink>
      <w:r>
        <w:rPr>
          <w:rFonts w:hint="eastAsia"/>
        </w:rPr>
        <w:t>可以帮助投资者准确把握企业管理培训行业的市场现状，为投资者进行投资作出企业管理培训行业前景预判，挖掘企业管理培训行业投资价值，同时提出企业管理培训行业投资策略、营销策略等方面的建议。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企业管理培训行业概述</w:t>
      </w:r>
      <w:r>
        <w:rPr>
          <w:rFonts w:hint="eastAsia"/>
        </w:rPr>
        <w:br/>
      </w:r>
      <w:r>
        <w:rPr>
          <w:rFonts w:hint="eastAsia"/>
        </w:rPr>
        <w:t>　　第一节 企业管理培训相关概念</w:t>
      </w:r>
      <w:r>
        <w:rPr>
          <w:rFonts w:hint="eastAsia"/>
        </w:rPr>
        <w:br/>
      </w:r>
      <w:r>
        <w:rPr>
          <w:rFonts w:hint="eastAsia"/>
        </w:rPr>
        <w:t>　　　　一、企业管理培训简介</w:t>
      </w:r>
      <w:r>
        <w:rPr>
          <w:rFonts w:hint="eastAsia"/>
        </w:rPr>
        <w:br/>
      </w:r>
      <w:r>
        <w:rPr>
          <w:rFonts w:hint="eastAsia"/>
        </w:rPr>
        <w:t>　　　　二、企业管理培训的分类</w:t>
      </w:r>
      <w:r>
        <w:rPr>
          <w:rFonts w:hint="eastAsia"/>
        </w:rPr>
        <w:br/>
      </w:r>
      <w:r>
        <w:rPr>
          <w:rFonts w:hint="eastAsia"/>
        </w:rPr>
        <w:t>　　　　三、企业管理培训的质量指标</w:t>
      </w:r>
      <w:r>
        <w:rPr>
          <w:rFonts w:hint="eastAsia"/>
        </w:rPr>
        <w:br/>
      </w:r>
      <w:r>
        <w:rPr>
          <w:rFonts w:hint="eastAsia"/>
        </w:rPr>
        <w:t>　　第二节 企业管理培训的主要作用及用途简介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2019-2024年世界企业管理培训行业发展状况分析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2019-2024年世界企业管理培训行业运行概况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2019-2024年世界主要地区企业管理培训行业运行情况分析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2024-2030年世界企业管理培训行业发展趋势分析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2019-2024年中国企业管理培训的行业发展环境分析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2019-2024年中国企业管理培训的行业发展政策环境分析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2024-2030年中国企业管理培训的行业发展社会环境分析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2019-2024年中国企业管理培训行业市场运营状况分析情况分析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2019-2024年中国企业管理培训市场运行现状分析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一、国内企业管理培训市场现状分析</w:t>
      </w:r>
      <w:r>
        <w:rPr>
          <w:rFonts w:hint="eastAsia"/>
        </w:rPr>
        <w:br/>
      </w:r>
      <w:r>
        <w:rPr>
          <w:rFonts w:hint="eastAsia"/>
        </w:rPr>
        <w:t>　　　　二、国内企业管理培训市场需求情况分析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2019-2024年中国企业管理培训行业发展形势分析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一、国内企业管理培训行业现状</w:t>
      </w:r>
      <w:r>
        <w:rPr>
          <w:rFonts w:hint="eastAsia"/>
        </w:rPr>
        <w:br/>
      </w:r>
      <w:r>
        <w:rPr>
          <w:rFonts w:hint="eastAsia"/>
        </w:rPr>
        <w:t>　　　　二、中国企业管理培训行业影响因素分析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2019-2024年中国企业管理培训行业发展对策与建议分析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2019-2024年中国企业管理培训所属行业数据调查分析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2019-2024年中国企业管理培训所属行业规模分析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2024年中国企业管理培训所属行业结构分析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2019-2024年中国企业管理培训所属行业成本费用分析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2019-2024年中国企业管理培训所属行业盈利能力分析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中国企业管理培训区域市场运营状况分析状况分析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中国企业管理培训用户度市场运营状况分析情况分析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企业管理培训用户认知程度</w:t>
      </w:r>
      <w:r>
        <w:rPr>
          <w:rFonts w:hint="eastAsia"/>
        </w:rPr>
        <w:br/>
      </w:r>
      <w:r>
        <w:rPr>
          <w:rFonts w:hint="eastAsia"/>
        </w:rPr>
        <w:t>　　第二节 企业管理培训用户关注因素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2019-2024年中国企业管理培训产业市场竞争格局分析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2019-2024年中国企业管理培训产业竞争现状分析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二、企业管理培训产品价格竞争分析</w:t>
      </w:r>
      <w:r>
        <w:rPr>
          <w:rFonts w:hint="eastAsia"/>
        </w:rPr>
        <w:br/>
      </w:r>
      <w:r>
        <w:rPr>
          <w:rFonts w:hint="eastAsia"/>
        </w:rPr>
        <w:t>　　　　三、企业管理培训产业技术竞争分析</w:t>
      </w:r>
      <w:r>
        <w:rPr>
          <w:rFonts w:hint="eastAsia"/>
        </w:rPr>
        <w:br/>
      </w:r>
      <w:r>
        <w:rPr>
          <w:rFonts w:hint="eastAsia"/>
        </w:rPr>
        <w:t>　　第二节 企业管理培训竞争优劣势分析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2019-2024年中国企业管理培训行业集中度分析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2019-2024年中国企业管理培训企业提升竞争力策略分析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企业管理培训行业重点厂商分析</w:t>
      </w:r>
      <w:r>
        <w:rPr>
          <w:rFonts w:hint="eastAsia"/>
        </w:rPr>
        <w:br/>
      </w:r>
      <w:r>
        <w:rPr>
          <w:rFonts w:hint="eastAsia"/>
        </w:rPr>
        <w:t>　　第一节 盛世影响力教育训练集团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百思德企业管理咨询有限公司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盛景网联培训集团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广州众行管理顾问有限公司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上海慧泉国际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2019-2024年中国企业管理培训行业产业链分析</w:t>
      </w:r>
      <w:r>
        <w:rPr>
          <w:rFonts w:hint="eastAsia"/>
        </w:rPr>
        <w:br/>
      </w:r>
      <w:r>
        <w:rPr>
          <w:rFonts w:hint="eastAsia"/>
        </w:rPr>
        <w:t>　　第一节 企业管理培训上游行业调研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三、上游行业对企业管理培训行业的影响</w:t>
      </w:r>
      <w:r>
        <w:rPr>
          <w:rFonts w:hint="eastAsia"/>
        </w:rPr>
        <w:br/>
      </w:r>
      <w:r>
        <w:rPr>
          <w:rFonts w:hint="eastAsia"/>
        </w:rPr>
        <w:t>　　第二节 企业管理培训下游行业调研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三、下游行业对企业管理培训行业的影响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2024-2030年中国企业管理培训产业发展趋势预测分析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2024-2030年中国企业管理培训产业发展趋势分析</w:t>
      </w:r>
      <w:r>
        <w:rPr>
          <w:rFonts w:hint="eastAsia"/>
        </w:rPr>
        <w:br/>
      </w:r>
      <w:r>
        <w:rPr>
          <w:rFonts w:hint="eastAsia"/>
        </w:rPr>
        <w:t>　　　　一、企业管理培训技术发展方向分析</w:t>
      </w:r>
      <w:r>
        <w:rPr>
          <w:rFonts w:hint="eastAsia"/>
        </w:rPr>
        <w:br/>
      </w:r>
      <w:r>
        <w:rPr>
          <w:rFonts w:hint="eastAsia"/>
        </w:rPr>
        <w:t>　　　　二、企业管理培训行业前景分析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2024-2030年中国企业管理培训产业市场预测分析</w:t>
      </w:r>
      <w:r>
        <w:rPr>
          <w:rFonts w:hint="eastAsia"/>
        </w:rPr>
        <w:br/>
      </w:r>
      <w:r>
        <w:rPr>
          <w:rFonts w:hint="eastAsia"/>
        </w:rPr>
        <w:t>　　　　一、企业管理培训市场供给预测分析</w:t>
      </w:r>
      <w:r>
        <w:rPr>
          <w:rFonts w:hint="eastAsia"/>
        </w:rPr>
        <w:br/>
      </w:r>
      <w:r>
        <w:rPr>
          <w:rFonts w:hint="eastAsia"/>
        </w:rPr>
        <w:t>　　　　二、企业管理培训行业需求预测分析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2024-2030年中国企业管理培训产业市场盈利预测分析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2024-2030年中国企业管理培训产业投资机会与风险分析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2024-2030年中国企业管理培训产业投资环境分析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2024-2030年中国企业管理培训产业投资机会分析</w:t>
      </w:r>
      <w:r>
        <w:rPr>
          <w:rFonts w:hint="eastAsia"/>
        </w:rPr>
        <w:br/>
      </w:r>
      <w:r>
        <w:rPr>
          <w:rFonts w:hint="eastAsia"/>
        </w:rPr>
        <w:t>　　　　一、企业管理培训行业区域投资热点分析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二、企业管理培训行业投资前景分析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2024-2030年中国企业管理培训产业投资前景分析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企业管理培训行业历程</w:t>
      </w:r>
      <w:r>
        <w:rPr>
          <w:rFonts w:hint="eastAsia"/>
        </w:rPr>
        <w:br/>
      </w:r>
      <w:r>
        <w:rPr>
          <w:rFonts w:hint="eastAsia"/>
        </w:rPr>
        <w:t>　　图表 企业管理培训行业生命周期</w:t>
      </w:r>
      <w:r>
        <w:rPr>
          <w:rFonts w:hint="eastAsia"/>
        </w:rPr>
        <w:br/>
      </w:r>
      <w:r>
        <w:rPr>
          <w:rFonts w:hint="eastAsia"/>
        </w:rPr>
        <w:t>　　图表 企业管理培训行业产业链分析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2019-2024年企业管理培训行业市场容量统计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企业管理培训重点企业（一）基本信息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企业管理培训重点企业（一）经营情况分析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企业管理培训重点企业（一）盈利能力情况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企业管理培训重点企业（一）偿债能力情况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企业管理培训重点企业（一）运营能力情况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企业管理培训重点企业（一）成长能力情况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企业管理培训重点企业（二）基本信息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企业管理培训重点企业（二）经营情况分析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企业管理培训重点企业（二）盈利能力情况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企业管理培训重点企业（二）偿债能力情况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企业管理培训重点企业（二）运营能力情况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企业管理培训重点企业（二）成长能力情况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2024-2030年中国企业管理培训行业市场容量预测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2024-2030年中国企业管理培训市场前景分析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2024-2030年中国企业管理培训行业发展趋势预测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9288b15a74e1c" w:history="1">
        <w:r>
          <w:rPr>
            <w:rStyle w:val="Hyperlink"/>
          </w:rPr>
          <w:t>2024-2030年中国企业管理培训市场现状与发展前景报告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9288b15a74e1c" w:history="1">
        <w:r>
          <w:rPr>
            <w:rStyle w:val="Hyperlink"/>
          </w:rPr>
          <w:t>https://www.20087.com/5/25/QiYeGuanLiPeiXunFaZhanQianJingFenXi.html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b9706f6ae4a3d" w:history="1">
      <w:r>
        <w:rPr>
          <w:rStyle w:val="Hyperlink"/>
        </w:rPr>
        <w:t>2024-2030年中国企业管理培训市场现状与发展前景报告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YeGuanLiPeiXunFaZhanQianJingFenXi.html" TargetMode="External" Id="Rbeb9288b15a7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YeGuanLiPeiXunFaZhanQianJingFenXi.html" TargetMode="External" Id="R99db9706f6ae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2024-05-07T23:23:00Z</dcterms:created>
  <dcterms:modified xsi:type="dcterms:W3CDTF">2024-05-08T00:23:00Z</dcterms:modified>
  <dc:subject>2024-2030年中国企业管理培训市场现状与发展前景报告</dc:subject>
  <dc:title>2024-2030年中国企业管理培训市场现状与发展前景报告</dc:title>
  <cp:keywords>2024-2030年中国企业管理培训市场现状与发展前景报告</cp:keywords>
  <dc:description>2024-2030年中国企业管理培训市场现状与发展前景报告</dc:description>
</cp:coreProperties>
</file>