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a631e95a4fad" w:history="1">
              <w:r>
                <w:rPr>
                  <w:rStyle w:val="Hyperlink"/>
                </w:rPr>
                <w:t>2023-2029年中国体育赛事运营市场全面调研与发展趋势报告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a631e95a4fad" w:history="1">
              <w:r>
                <w:rPr>
                  <w:rStyle w:val="Hyperlink"/>
                </w:rPr>
                <w:t>2023-2029年中国体育赛事运营市场全面调研与发展趋势报告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7a631e95a4fad" w:history="1">
                <w:r>
                  <w:rPr>
                    <w:rStyle w:val="Hyperlink"/>
                  </w:rPr>
                  <w:t>https://www.20087.com/5/85/TiYuSaiShiYunYingHangYeFaZhanQuShi.html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运营行业近年来呈现出多元化和专业化的发展趋势，从传统的足球、篮球等大型赛事，到马拉松、电子竞技等新兴赛事，市场细分明显。随着科技的发展，直播技术、数据分析和虚拟现实技术的应用，为观众提供了更丰富、更沉浸的观赛体验。同时，赛事的商业化运作日趋成熟，赞助商、广告、门票销售和版权分销构成了主要的收入来源。</w:t>
      </w:r>
      <w:r>
        <w:rPr>
          <w:rFonts w:hint="eastAsia"/>
        </w:rPr>
        <w:br/>
      </w:r>
      <w:r>
        <w:rPr>
          <w:rFonts w:hint="eastAsia"/>
        </w:rPr>
        <w:t>　　未来，体育赛事运营将更加注重粉丝互动和体验，通过社交媒体和移动应用平台，增强赛事的社交属性和参与感。同时，赛事组织者将探索更多元化的商业模式，如赛事衍生品开发、虚拟商品销售和个性化定制服务。随着体育科技的创新，如可穿戴设备和智能场馆的普及，赛事数据的采集和分析将变得更加精细化，为运动员表现和赛事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a631e95a4fad" w:history="1">
        <w:r>
          <w:rPr>
            <w:rStyle w:val="Hyperlink"/>
          </w:rPr>
          <w:t>2023-2029年中国体育赛事运营市场全面调研与发展趋势报告</w:t>
        </w:r>
      </w:hyperlink>
      <w:r>
        <w:rPr>
          <w:rFonts w:hint="eastAsia"/>
        </w:rPr>
        <w:t>》从市场规模、需求变化及价格动态等维度，系统解析了体育赛事运营行业的现状与发展趋势。报告深入分析了体育赛事运营产业链各环节，科学预测了市场前景与技术发展方向，同时聚焦体育赛事运营细分市场特点及重点企业的经营表现，揭示了体育赛事运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体育赛事运营产业概述</w:t>
      </w:r>
      <w:r>
        <w:rPr>
          <w:rFonts w:hint="eastAsia"/>
        </w:rPr>
        <w:br/>
      </w:r>
      <w:r>
        <w:rPr>
          <w:rFonts w:hint="eastAsia"/>
        </w:rPr>
        <w:t>　　第一节 体育赛事运营定义</w:t>
      </w:r>
      <w:r>
        <w:rPr>
          <w:rFonts w:hint="eastAsia"/>
        </w:rPr>
        <w:br/>
      </w:r>
      <w:r>
        <w:rPr>
          <w:rFonts w:hint="eastAsia"/>
        </w:rPr>
        <w:t>　　第二节 体育赛事运营行业特点</w:t>
      </w:r>
      <w:r>
        <w:rPr>
          <w:rFonts w:hint="eastAsia"/>
        </w:rPr>
        <w:br/>
      </w:r>
      <w:r>
        <w:rPr>
          <w:rFonts w:hint="eastAsia"/>
        </w:rPr>
        <w:t>　　第三节 体育赛事运营产业链分析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2022-2023年中国体育赛事运营行业运行环境分析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中国体育赛事运营运行经济环境分析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中国体育赛事运营产业政策环境分析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一、体育赛事运营行业监管体制</w:t>
      </w:r>
      <w:r>
        <w:rPr>
          <w:rFonts w:hint="eastAsia"/>
        </w:rPr>
        <w:br/>
      </w:r>
      <w:r>
        <w:rPr>
          <w:rFonts w:hint="eastAsia"/>
        </w:rPr>
        <w:t>　　　　二、体育赛事运营行业主要法规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三、主要体育赛事运营产业政策</w:t>
      </w:r>
      <w:r>
        <w:rPr>
          <w:rFonts w:hint="eastAsia"/>
        </w:rPr>
        <w:br/>
      </w:r>
      <w:r>
        <w:rPr>
          <w:rFonts w:hint="eastAsia"/>
        </w:rPr>
        <w:t>　　第三节 中国体育赛事运营产业社会环境分析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国外体育赛事运营行业发展态势分析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国外体育赛事运营市场发展现状分析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国外主要国家体育赛事运营市场现状</w:t>
      </w:r>
      <w:r>
        <w:rPr>
          <w:rFonts w:hint="eastAsia"/>
        </w:rPr>
        <w:br/>
      </w:r>
      <w:r>
        <w:rPr>
          <w:rFonts w:hint="eastAsia"/>
        </w:rPr>
        <w:t>　　第三节 国外体育赛事运营行业发展趋势预测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中国体育赛事运营行业市场分析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2018-2023年中国体育赛事运营行业规模情况</w:t>
      </w:r>
      <w:r>
        <w:rPr>
          <w:rFonts w:hint="eastAsia"/>
        </w:rPr>
        <w:br/>
      </w:r>
      <w:r>
        <w:rPr>
          <w:rFonts w:hint="eastAsia"/>
        </w:rPr>
        <w:t>　　　　一、体育赛事运营行业市场规模情况分析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三、体育赛事运营行业人员规模情况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2018-2023年中国体育赛事运营行业财务能力分析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三、体育赛事运营行业营运能力分析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四、体育赛事运营行业发展能力分析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2022-2023年中国体育赛事运营行业热点动态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2023年中国体育赛事运营行业面临的挑战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中国重点地区体育赛事运营行业市场调研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重点地区（五）体育赛事运营市场调研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国内体育赛事运营行业价格回顾</w:t>
      </w:r>
      <w:r>
        <w:rPr>
          <w:rFonts w:hint="eastAsia"/>
        </w:rPr>
        <w:br/>
      </w:r>
      <w:r>
        <w:rPr>
          <w:rFonts w:hint="eastAsia"/>
        </w:rPr>
        <w:t>　　第二节 国内体育赛事运营行业价格走势预测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国内体育赛事运营行业价格影响因素分析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中国体育赛事运营行业客户调研</w:t>
      </w:r>
      <w:r>
        <w:rPr>
          <w:rFonts w:hint="eastAsia"/>
        </w:rPr>
        <w:br/>
      </w:r>
      <w:r>
        <w:rPr>
          <w:rFonts w:hint="eastAsia"/>
        </w:rPr>
        <w:t>　　　　一、体育赛事运营行业客户偏好调查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二、客户对体育赛事运营品牌的首要认知渠道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三、体育赛事运营品牌忠诚度调查</w:t>
      </w:r>
      <w:r>
        <w:rPr>
          <w:rFonts w:hint="eastAsia"/>
        </w:rPr>
        <w:br/>
      </w:r>
      <w:r>
        <w:rPr>
          <w:rFonts w:hint="eastAsia"/>
        </w:rPr>
        <w:t>　　　　四、体育赛事运营行业客户消费理念调研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2023年体育赛事运营行业集中度分析</w:t>
      </w:r>
      <w:r>
        <w:rPr>
          <w:rFonts w:hint="eastAsia"/>
        </w:rPr>
        <w:br/>
      </w:r>
      <w:r>
        <w:rPr>
          <w:rFonts w:hint="eastAsia"/>
        </w:rPr>
        <w:t>　　　　一、体育赛事运营市场集中度分析</w:t>
      </w:r>
      <w:r>
        <w:rPr>
          <w:rFonts w:hint="eastAsia"/>
        </w:rPr>
        <w:br/>
      </w:r>
      <w:r>
        <w:rPr>
          <w:rFonts w:hint="eastAsia"/>
        </w:rPr>
        <w:t>　　　　二、体育赛事运营企业集中度分析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2022-2023年体育赛事运营行业竞争格局分析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三、我国体育赛事运营市场竞争趋势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体育赛事运营行业重点企业发展调研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体育赛事运营企业发展策略分析</w:t>
      </w:r>
      <w:r>
        <w:rPr>
          <w:rFonts w:hint="eastAsia"/>
        </w:rPr>
        <w:br/>
      </w:r>
      <w:r>
        <w:rPr>
          <w:rFonts w:hint="eastAsia"/>
        </w:rPr>
        <w:t>　　第一节 体育赛事运营市场策略分析</w:t>
      </w:r>
      <w:r>
        <w:rPr>
          <w:rFonts w:hint="eastAsia"/>
        </w:rPr>
        <w:br/>
      </w:r>
      <w:r>
        <w:rPr>
          <w:rFonts w:hint="eastAsia"/>
        </w:rPr>
        <w:t>　　　　一、体育赛事运营价格策略分析</w:t>
      </w:r>
      <w:r>
        <w:rPr>
          <w:rFonts w:hint="eastAsia"/>
        </w:rPr>
        <w:br/>
      </w:r>
      <w:r>
        <w:rPr>
          <w:rFonts w:hint="eastAsia"/>
        </w:rPr>
        <w:t>　　　　二、体育赛事运营渠道策略分析</w:t>
      </w:r>
      <w:r>
        <w:rPr>
          <w:rFonts w:hint="eastAsia"/>
        </w:rPr>
        <w:br/>
      </w:r>
      <w:r>
        <w:rPr>
          <w:rFonts w:hint="eastAsia"/>
        </w:rPr>
        <w:t>　　第二节 体育赛事运营销售策略分析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提高体育赛事运营企业竞争力的策略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一、提高中国体育赛事运营企业核心竞争力的对策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二、体育赛事运营企业提升竞争力的主要方向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三、影响体育赛事运营企业核心竞争力的因素及提升途径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四、提高体育赛事运营企业竞争力的策略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体育赛事运营行业投资风险与控制策略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体育赛事运营行业SWOT模型分析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一、体育赛事运营行业优势分析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二、体育赛事运营行业劣势分析</w:t>
      </w:r>
      <w:r>
        <w:rPr>
          <w:rFonts w:hint="eastAsia"/>
        </w:rPr>
        <w:br/>
      </w:r>
      <w:r>
        <w:rPr>
          <w:rFonts w:hint="eastAsia"/>
        </w:rPr>
        <w:t>　　　　三、体育赛事运营行业机会分析</w:t>
      </w:r>
      <w:r>
        <w:rPr>
          <w:rFonts w:hint="eastAsia"/>
        </w:rPr>
        <w:br/>
      </w:r>
      <w:r>
        <w:rPr>
          <w:rFonts w:hint="eastAsia"/>
        </w:rPr>
        <w:t>　　　　四、体育赛事运营行业风险分析</w:t>
      </w:r>
      <w:r>
        <w:rPr>
          <w:rFonts w:hint="eastAsia"/>
        </w:rPr>
        <w:br/>
      </w:r>
      <w:r>
        <w:rPr>
          <w:rFonts w:hint="eastAsia"/>
        </w:rPr>
        <w:t>　　第二节 体育赛事运营行业投资风险及控制策略分析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一、体育赛事运营市场风险及控制策略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二、体育赛事运营行业政策风险及控制策略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三、体育赛事运营行业经营风险及控制策略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四、体育赛事运营同业竞争风险及控制策略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五、体育赛事运营行业其他风险及控制策略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2023-2029年中国体育赛事运营行业投资潜力及发展趋势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2023-2029年体育赛事运营行业投资潜力分析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二、体育赛事运营行业目标市场需求潜力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三、体育赛事运营行业投资潜力综合评判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2023-2029年中国体育赛事运营行业发展趋势分析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二、未来体育赛事运营产业创新的发展趋势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三、“十四五”期间我国体育赛事运营行业发展剖析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五、未来体育赛事运营行业发展变局剖析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a631e95a4fad" w:history="1">
        <w:r>
          <w:rPr>
            <w:rStyle w:val="Hyperlink"/>
          </w:rPr>
          <w:t>2023-2029年中国体育赛事运营市场全面调研与发展趋势报告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7a631e95a4fad" w:history="1">
        <w:r>
          <w:rPr>
            <w:rStyle w:val="Hyperlink"/>
          </w:rPr>
          <w:t>https://www.20087.com/5/85/TiYuSaiShiYunYingHangYeFaZhanQuShi.html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热点：赛事运营主要做什么、体育赛事运营公司、赛事运营部工作计划及目标、体育赛事运营要做什么、体育赛事的经营与收入、体育赛事运营管理要素、赛事运营部职责、体育赛事运营评估、赛事组织和运营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3be1ec794df5" w:history="1">
      <w:r>
        <w:rPr>
          <w:rStyle w:val="Hyperlink"/>
        </w:rPr>
        <w:t>2023-2029年中国体育赛事运营市场全面调研与发展趋势报告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iYuSaiShiYunYingHangYeFaZhanQuShi.html" TargetMode="External" Id="R23c7a631e95a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iYuSaiShiYunYingHangYeFaZhanQuShi.html" TargetMode="External" Id="R7c7a3be1ec79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2022-12-20T04:23:00Z</dcterms:created>
  <dcterms:modified xsi:type="dcterms:W3CDTF">2022-12-20T05:23:00Z</dcterms:modified>
  <dc:subject>2023-2029年中国体育赛事运营市场全面调研与发展趋势报告</dc:subject>
  <dc:title>2023-2029年中国体育赛事运营市场全面调研与发展趋势报告</dc:title>
  <cp:keywords>2023-2029年中国体育赛事运营市场全面调研与发展趋势报告</cp:keywords>
  <dc:description>2023-2029年中国体育赛事运营市场全面调研与发展趋势报告</dc:description>
</cp:coreProperties>
</file>