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adbc065e147a9" w:history="1">
              <w:r>
                <w:rPr>
                  <w:rStyle w:val="Hyperlink"/>
                </w:rPr>
                <w:t>2025-2031年中国减肥和体重管理市场现状与发展前景分析报告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adbc065e147a9" w:history="1">
              <w:r>
                <w:rPr>
                  <w:rStyle w:val="Hyperlink"/>
                </w:rPr>
                <w:t>2025-2031年中国减肥和体重管理市场现状与发展前景分析报告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adbc065e147a9" w:history="1">
                <w:r>
                  <w:rPr>
                    <w:rStyle w:val="Hyperlink"/>
                  </w:rPr>
                  <w:t>https://www.20087.com/5/05/JianFeiHeTiZhongGuanLiHangYeXianZhuangJiQianJing.html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和体重管理服务在全球范围内需求旺盛，随着肥胖率的上升，市场对科学减肥方法和健康生活方式指导的需求日益增加。目前，减肥和体重管理服务涵盖营养咨询、健身计划、心理辅导和非手术减重程序，如膳食替代和药物治疗。</w:t>
      </w:r>
      <w:r>
        <w:rPr>
          <w:rFonts w:hint="eastAsia"/>
        </w:rPr>
        <w:br/>
      </w:r>
      <w:r>
        <w:rPr>
          <w:rFonts w:hint="eastAsia"/>
        </w:rPr>
        <w:t>　　未来，减肥和体重管理将更加注重个性化和科技辅助。一方面，通过基因检测、代谢率测试等技术，提供更加个性化的饮食和运动方案；另一方面，借助移动应用和可穿戴设备，实时监测身体数据，提供持续的健康指导和激励，帮助用户实现长期的体重管理和健康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adbc065e147a9" w:history="1">
        <w:r>
          <w:rPr>
            <w:rStyle w:val="Hyperlink"/>
          </w:rPr>
          <w:t>2025-2031年中国减肥和体重管理市场现状与发展前景分析报告</w:t>
        </w:r>
      </w:hyperlink>
      <w:r>
        <w:rPr>
          <w:rFonts w:hint="eastAsia"/>
        </w:rPr>
        <w:t>》基于国家统计局及相关协会的详实数据，系统分析了减肥和体重管理行业的市场规模、重点企业表现、产业链结构、竞争格局及价格动态。报告内容严谨、数据详实，结合丰富图表，全面呈现减肥和体重管理行业现状与未来发展趋势。通过对减肥和体重管理技术现状、SWOT分析及市场前景的解读，报告为减肥和体重管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减肥和体重管理产业概述</w:t>
      </w:r>
      <w:r>
        <w:rPr>
          <w:rFonts w:hint="eastAsia"/>
        </w:rPr>
        <w:br/>
      </w:r>
      <w:r>
        <w:rPr>
          <w:rFonts w:hint="eastAsia"/>
        </w:rPr>
        <w:t>　　第一节 减肥和体重管理定义</w:t>
      </w:r>
      <w:r>
        <w:rPr>
          <w:rFonts w:hint="eastAsia"/>
        </w:rPr>
        <w:br/>
      </w:r>
      <w:r>
        <w:rPr>
          <w:rFonts w:hint="eastAsia"/>
        </w:rPr>
        <w:t>　　第二节 减肥和体重管理行业特点</w:t>
      </w:r>
      <w:r>
        <w:rPr>
          <w:rFonts w:hint="eastAsia"/>
        </w:rPr>
        <w:br/>
      </w:r>
      <w:r>
        <w:rPr>
          <w:rFonts w:hint="eastAsia"/>
        </w:rPr>
        <w:t>　　第三节 减肥和体重管理发展历程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2024-2025年中国减肥和体重管理行业运行环境分析</w:t>
      </w:r>
      <w:r>
        <w:rPr>
          <w:rFonts w:hint="eastAsia"/>
        </w:rPr>
        <w:br/>
      </w:r>
      <w:r>
        <w:rPr>
          <w:rFonts w:hint="eastAsia"/>
        </w:rPr>
        <w:t>　　第一节 减肥和体重管理行业经济环境分析</w:t>
      </w:r>
      <w:r>
        <w:rPr>
          <w:rFonts w:hint="eastAsia"/>
        </w:rPr>
        <w:br/>
      </w:r>
      <w:r>
        <w:rPr>
          <w:rFonts w:hint="eastAsia"/>
        </w:rPr>
        <w:t>　　第二节 减肥和体重管理产业政策环境分析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一、减肥和体重管理行业监管体制</w:t>
      </w:r>
      <w:r>
        <w:rPr>
          <w:rFonts w:hint="eastAsia"/>
        </w:rPr>
        <w:br/>
      </w:r>
      <w:r>
        <w:rPr>
          <w:rFonts w:hint="eastAsia"/>
        </w:rPr>
        <w:t>　　　　二、减肥和体重管理行业主要法规政策</w:t>
      </w:r>
      <w:r>
        <w:rPr>
          <w:rFonts w:hint="eastAsia"/>
        </w:rPr>
        <w:br/>
      </w:r>
      <w:r>
        <w:rPr>
          <w:rFonts w:hint="eastAsia"/>
        </w:rPr>
        <w:t>　　第三节 减肥和体重管理产业社会环境分析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2024-2025年全球减肥和体重管理行业发展态势分析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全球减肥和体重管理市场发展现状分析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全球主要国家、地区减肥和体重管理市场现状</w:t>
      </w:r>
      <w:r>
        <w:rPr>
          <w:rFonts w:hint="eastAsia"/>
        </w:rPr>
        <w:br/>
      </w:r>
      <w:r>
        <w:rPr>
          <w:rFonts w:hint="eastAsia"/>
        </w:rPr>
        <w:t>　　第三节 全球减肥和体重管理行业发展趋势预测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中国减肥和体重管理行业发展调研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2019-2024年中国减肥和体重管理行业规模情况</w:t>
      </w:r>
      <w:r>
        <w:rPr>
          <w:rFonts w:hint="eastAsia"/>
        </w:rPr>
        <w:br/>
      </w:r>
      <w:r>
        <w:rPr>
          <w:rFonts w:hint="eastAsia"/>
        </w:rPr>
        <w:t>　　　　一、减肥和体重管理行业市场规模状况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二、减肥和体重管理行业单位规模状况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三、减肥和体重管理行业人员规模状况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2019-2024年中国减肥和体重管理行业财务能力分析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一、减肥和体重管理行业盈利能力分析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二、减肥和体重管理行业偿债能力分析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三、减肥和体重管理行业营运能力分析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四、减肥和体重管理行业发展能力分析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2024-2025年中国减肥和体重管理行业热点动态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2024-2025年中国减肥和体重管理行业面临的挑战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中国减肥和体重管理行业重点地区市场调研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**地区减肥和体重管理发展现状及趋势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**地区减肥和体重管理发展现状及趋势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**地区减肥和体重管理发展现状及趋势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**地区减肥和体重管理发展现状及趋势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中国减肥和体重管理行业价格走势及影响因素分析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国内减肥和体重管理行业价格回顾</w:t>
      </w:r>
      <w:r>
        <w:rPr>
          <w:rFonts w:hint="eastAsia"/>
        </w:rPr>
        <w:br/>
      </w:r>
      <w:r>
        <w:rPr>
          <w:rFonts w:hint="eastAsia"/>
        </w:rPr>
        <w:t>　　第二节 国内减肥和体重管理行业价格走势预测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国内减肥和体重管理行业价格影响因素分析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中国减肥和体重管理行业客户调研</w:t>
      </w:r>
      <w:r>
        <w:rPr>
          <w:rFonts w:hint="eastAsia"/>
        </w:rPr>
        <w:br/>
      </w:r>
      <w:r>
        <w:rPr>
          <w:rFonts w:hint="eastAsia"/>
        </w:rPr>
        <w:t>　　　　一、减肥和体重管理行业客户偏好调查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二、客户对减肥和体重管理品牌的首要认知渠道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三、减肥和体重管理品牌忠诚度调查</w:t>
      </w:r>
      <w:r>
        <w:rPr>
          <w:rFonts w:hint="eastAsia"/>
        </w:rPr>
        <w:br/>
      </w:r>
      <w:r>
        <w:rPr>
          <w:rFonts w:hint="eastAsia"/>
        </w:rPr>
        <w:t>　　　　四、减肥和体重管理行业客户消费理念调研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中国减肥和体重管理行业重点企业发展调研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中国减肥和体重管理行业竞争格局分析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2025年减肥和体重管理行业集中度分析</w:t>
      </w:r>
      <w:r>
        <w:rPr>
          <w:rFonts w:hint="eastAsia"/>
        </w:rPr>
        <w:br/>
      </w:r>
      <w:r>
        <w:rPr>
          <w:rFonts w:hint="eastAsia"/>
        </w:rPr>
        <w:t>　　　　一、减肥和体重管理市场集中度分析</w:t>
      </w:r>
      <w:r>
        <w:rPr>
          <w:rFonts w:hint="eastAsia"/>
        </w:rPr>
        <w:br/>
      </w:r>
      <w:r>
        <w:rPr>
          <w:rFonts w:hint="eastAsia"/>
        </w:rPr>
        <w:t>　　　　二、减肥和体重管理企业集中度分析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2024-2025年减肥和体重管理行业竞争格局分析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一、减肥和体重管理行业竞争策略分析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二、减肥和体重管理行业竞争格局展望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三、我国减肥和体重管理市场竞争趋势</w:t>
      </w:r>
      <w:r>
        <w:rPr>
          <w:rFonts w:hint="eastAsia"/>
        </w:rPr>
        <w:br/>
      </w:r>
      <w:r>
        <w:rPr>
          <w:rFonts w:hint="eastAsia"/>
        </w:rPr>
        <w:t>　　第三节 减肥和体重管理行业兼并与重组整合分析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一、减肥和体重管理行业兼并与重组整合动态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二、减肥和体重管理行业兼并与重组整合发展趋势预测分析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减肥和体重管理行业投资风险及应对策略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减肥和体重管理行业SWOT模型分析</w:t>
      </w:r>
      <w:r>
        <w:rPr>
          <w:rFonts w:hint="eastAsia"/>
        </w:rPr>
        <w:br/>
      </w:r>
      <w:r>
        <w:rPr>
          <w:rFonts w:hint="eastAsia"/>
        </w:rPr>
        <w:t>　　　　一、减肥和体重管理行业优势分析</w:t>
      </w:r>
      <w:r>
        <w:rPr>
          <w:rFonts w:hint="eastAsia"/>
        </w:rPr>
        <w:br/>
      </w:r>
      <w:r>
        <w:rPr>
          <w:rFonts w:hint="eastAsia"/>
        </w:rPr>
        <w:t>　　　　二、减肥和体重管理行业劣势分析</w:t>
      </w:r>
      <w:r>
        <w:rPr>
          <w:rFonts w:hint="eastAsia"/>
        </w:rPr>
        <w:br/>
      </w:r>
      <w:r>
        <w:rPr>
          <w:rFonts w:hint="eastAsia"/>
        </w:rPr>
        <w:t>　　　　三、减肥和体重管理行业机会分析</w:t>
      </w:r>
      <w:r>
        <w:rPr>
          <w:rFonts w:hint="eastAsia"/>
        </w:rPr>
        <w:br/>
      </w:r>
      <w:r>
        <w:rPr>
          <w:rFonts w:hint="eastAsia"/>
        </w:rPr>
        <w:t>　　　　四、减肥和体重管理行业风险分析</w:t>
      </w:r>
      <w:r>
        <w:rPr>
          <w:rFonts w:hint="eastAsia"/>
        </w:rPr>
        <w:br/>
      </w:r>
      <w:r>
        <w:rPr>
          <w:rFonts w:hint="eastAsia"/>
        </w:rPr>
        <w:t>　　第二节 减肥和体重管理行业投资风险及控制策略分析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一、减肥和体重管理市场风险及控制策略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二、减肥和体重管理行业政策风险及控制策略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三、减肥和体重管理行业经营风险及控制策略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四、减肥和体重管理同业竞争风险及控制策略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五、减肥和体重管理行业其他风险及控制策略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2025-2031年中国减肥和体重管理市场预测及发展建议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2025-2031年中国减肥和体重管理市场预测分析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一、中国减肥和体重管理市场前景分析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二、中国减肥和体重管理发展趋势预测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2025-2031年中国减肥和体重管理企业发展策略建议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一、减肥和体重管理企业融资策略</w:t>
      </w:r>
      <w:r>
        <w:rPr>
          <w:rFonts w:hint="eastAsia"/>
        </w:rPr>
        <w:br/>
      </w:r>
      <w:r>
        <w:rPr>
          <w:rFonts w:hint="eastAsia"/>
        </w:rPr>
        <w:t>　　　　二、减肥和体重管理企业人才策略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2025-2031年中国减肥和体重管理企业营销策略建议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一、减肥和体重管理企业定位策略</w:t>
      </w:r>
      <w:r>
        <w:rPr>
          <w:rFonts w:hint="eastAsia"/>
        </w:rPr>
        <w:br/>
      </w:r>
      <w:r>
        <w:rPr>
          <w:rFonts w:hint="eastAsia"/>
        </w:rPr>
        <w:t>　　　　二、减肥和体重管理企业价格策略</w:t>
      </w:r>
      <w:r>
        <w:rPr>
          <w:rFonts w:hint="eastAsia"/>
        </w:rPr>
        <w:br/>
      </w:r>
      <w:r>
        <w:rPr>
          <w:rFonts w:hint="eastAsia"/>
        </w:rPr>
        <w:t>　　　　三、减肥和体重管理企业促销策略</w:t>
      </w:r>
      <w:r>
        <w:rPr>
          <w:rFonts w:hint="eastAsia"/>
        </w:rPr>
        <w:br/>
      </w:r>
      <w:r>
        <w:rPr>
          <w:rFonts w:hint="eastAsia"/>
        </w:rPr>
        <w:t>　　第四节 中.智.林 减肥和体重管理行业研究结论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减肥和体重管理行业历程</w:t>
      </w:r>
      <w:r>
        <w:rPr>
          <w:rFonts w:hint="eastAsia"/>
        </w:rPr>
        <w:br/>
      </w:r>
      <w:r>
        <w:rPr>
          <w:rFonts w:hint="eastAsia"/>
        </w:rPr>
        <w:t>　　图表 减肥和体重管理行业生命周期</w:t>
      </w:r>
      <w:r>
        <w:rPr>
          <w:rFonts w:hint="eastAsia"/>
        </w:rPr>
        <w:br/>
      </w:r>
      <w:r>
        <w:rPr>
          <w:rFonts w:hint="eastAsia"/>
        </w:rPr>
        <w:t>　　图表 减肥和体重管理行业产业链分析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2019-2024年减肥和体重管理行业市场容量统计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2019-2024年中国减肥和体重管理行业市场规模及增长情况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2019-2024年中国减肥和体重管理行业销售收入分析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2019-2024年中国减肥和体重管理行业盈利情况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2019-2024年中国减肥和体重管理行业利润总额分析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2019-2024年中国减肥和体重管理行业企业数量情况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2019-2024年中国减肥和体重管理行业企业平均规模情况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2019-2024年中国减肥和体重管理行业竞争力分析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2019-2024年中国减肥和体重管理行业盈利能力分析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2019-2024年中国减肥和体重管理行业运营能力分析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2019-2024年中国减肥和体重管理行业偿债能力分析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2019-2024年中国减肥和体重管理行业发展能力分析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2019-2024年中国减肥和体重管理行业经营效益分析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**地区减肥和体重管理市场规模及增长情况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**地区减肥和体重管理行业市场需求情况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**地区减肥和体重管理市场规模及增长情况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**地区减肥和体重管理行业市场需求情况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**地区减肥和体重管理市场规模及增长情况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**地区减肥和体重管理行业市场需求情况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减肥和体重管理重点企业（一）基本信息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减肥和体重管理重点企业（一）经营情况分析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减肥和体重管理重点企业（一）盈利能力情况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减肥和体重管理重点企业（一）偿债能力情况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减肥和体重管理重点企业（一）运营能力情况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减肥和体重管理重点企业（一）成长能力情况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减肥和体重管理重点企业（二）基本信息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减肥和体重管理重点企业（二）经营情况分析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减肥和体重管理重点企业（二）盈利能力情况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减肥和体重管理重点企业（二）偿债能力情况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减肥和体重管理重点企业（二）运营能力情况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减肥和体重管理重点企业（二）成长能力情况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2025-2031年中国减肥和体重管理行业市场容量预测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2025-2031年中国减肥和体重管理行业市场规模预测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2025-2031年中国减肥和体重管理市场前景分析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2025-2031年中国减肥和体重管理行业发展趋势预测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adbc065e147a9" w:history="1">
        <w:r>
          <w:rPr>
            <w:rStyle w:val="Hyperlink"/>
          </w:rPr>
          <w:t>2025-2031年中国减肥和体重管理市场现状与发展前景分析报告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adbc065e147a9" w:history="1">
        <w:r>
          <w:rPr>
            <w:rStyle w:val="Hyperlink"/>
          </w:rPr>
          <w:t>https://www.20087.com/5/05/JianFeiHeTiZhongGuanLiHangYeXianZhuangJiQianJing.html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好方法、减肥和体重管理最关键的重点是什么、早晚体重一样说明瘦了、减肥和体重管理有关系吗、减肥期间体重上浮原因、减肥和体重管理哪个重要、卡柏诺减肥产品怎么样、减肥体重管理曲线图软件、体重管理导师1对1指导瘦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cad2e4b464b42" w:history="1">
      <w:r>
        <w:rPr>
          <w:rStyle w:val="Hyperlink"/>
        </w:rPr>
        <w:t>2025-2031年中国减肥和体重管理市场现状与发展前景分析报告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nFeiHeTiZhongGuanLiHangYeXianZhuangJiQianJing.html" TargetMode="External" Id="Rf29adbc065e1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nFeiHeTiZhongGuanLiHangYeXianZhuangJiQianJing.html" TargetMode="External" Id="R1a7cad2e4b46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2024-09-15T04:02:00Z</dcterms:created>
  <dcterms:modified xsi:type="dcterms:W3CDTF">2024-09-15T05:02:00Z</dcterms:modified>
  <dc:subject>2025-2031年中国减肥和体重管理市场现状与发展前景分析报告</dc:subject>
  <dc:title>2025-2031年中国减肥和体重管理市场现状与发展前景分析报告</dc:title>
  <cp:keywords>2025-2031年中国减肥和体重管理市场现状与发展前景分析报告</cp:keywords>
  <dc:description>2025-2031年中国减肥和体重管理市场现状与发展前景分析报告</dc:description>
</cp:coreProperties>
</file>