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da9f533f40f9" w:history="1">
              <w:r>
                <w:rPr>
                  <w:rStyle w:val="Hyperlink"/>
                </w:rPr>
                <w:t>2026-2032年中国卡片模型市场研究分析与发展前景预测报告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da9f533f40f9" w:history="1">
              <w:r>
                <w:rPr>
                  <w:rStyle w:val="Hyperlink"/>
                </w:rPr>
                <w:t>2026-2032年中国卡片模型市场研究分析与发展前景预测报告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da9f533f40f9" w:history="1">
                <w:r>
                  <w:rPr>
                    <w:rStyle w:val="Hyperlink"/>
                  </w:rPr>
                  <w:t>https://www.20087.com/5/05/KaPianMoXingFaZhanQianJing.html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模型是一种集收藏、教育与娱乐功能于一体的实体或数字产品，主要应用于动漫周边、桌游配件、金融凭证模拟及教学演示等场景。实体卡片模型普遍采用高精度印刷、UV覆膜、烫金或异形裁切工艺，强调视觉表现力与触感质感；数字卡片模型则依托NFT、区块链或元宇宙平台，实现唯一性确权与虚拟交互。近年来，IP授权合作与限量发行策略显著提升了卡片模型的收藏价值，部分高端产品已融入AR触发、动态显示或可编程芯片，增强互动体验。然而，行业整体存在版权保护机制薄弱、二级市场炒作风险高、实体卡片易损难保存以及数字卡片缺乏通用交互标准等问题，影响用户长期参与意愿与生态健康发展。</w:t>
      </w:r>
      <w:r>
        <w:rPr>
          <w:rFonts w:hint="eastAsia"/>
        </w:rPr>
        <w:br/>
      </w:r>
      <w:r>
        <w:rPr>
          <w:rFonts w:hint="eastAsia"/>
        </w:rPr>
        <w:t>　　未来，卡片模型将加速向虚实融合、智能交互与情感化设计演进。实体卡片模型将更多集成柔性电子、电子墨水屏或微型传感器，支持内容动态更新、环境感知或用户行为记录，从静态藏品转型为可交互媒介。数字卡片模型将深度嵌入游戏化学习、社交身份认证或虚拟资产交易体系，成为用户数字身份与权益的重要载体。在技术支撑层面，去中心化身份（DID）与跨链互操作协议将提升数字卡片的流通性与安全性。同时，环保材料与模块化结构设计将推动实体卡片实现可回收、可修复与可升级，延长生命周期。长远而言，卡片模型有望超越传统玩具或收藏品范畴，成为连接物理世界与数字生态的轻量化交互节点，在教育、文化传承与Web3.0经济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da9f533f40f9" w:history="1">
        <w:r>
          <w:rPr>
            <w:rStyle w:val="Hyperlink"/>
          </w:rPr>
          <w:t>2026-2032年中国卡片模型市场研究分析与发展前景预测报告</w:t>
        </w:r>
      </w:hyperlink>
      <w:r>
        <w:rPr>
          <w:rFonts w:hint="eastAsia"/>
        </w:rPr>
        <w:t>》基于多年行业研究积累，结合卡片模型市场发展现状，依托行业权威数据资源和长期市场监测数据库，对卡片模型市场规模、技术现状及未来方向进行了全面分析。报告梳理了卡片模型行业竞争格局，重点评估了主要企业的市场表现及品牌影响力，并通过SWOT分析揭示了卡片模型行业机遇与潜在风险。同时，报告对卡片模型市场前景和发展趋势进行了科学预测，为投资者提供了投资价值判断和策略建议，助力把握卡片模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卡片模型行业概述</w:t>
      </w:r>
      <w:r>
        <w:rPr>
          <w:rFonts w:hint="eastAsia"/>
        </w:rPr>
        <w:br/>
      </w:r>
      <w:r>
        <w:rPr>
          <w:rFonts w:hint="eastAsia"/>
        </w:rPr>
        <w:t>　　第一节 卡片模型定义与分类</w:t>
      </w:r>
      <w:r>
        <w:rPr>
          <w:rFonts w:hint="eastAsia"/>
        </w:rPr>
        <w:br/>
      </w:r>
      <w:r>
        <w:rPr>
          <w:rFonts w:hint="eastAsia"/>
        </w:rPr>
        <w:t>　　第二节 卡片模型应用领域</w:t>
      </w:r>
      <w:r>
        <w:rPr>
          <w:rFonts w:hint="eastAsia"/>
        </w:rPr>
        <w:br/>
      </w:r>
      <w:r>
        <w:rPr>
          <w:rFonts w:hint="eastAsia"/>
        </w:rPr>
        <w:t>　　第三节 卡片模型行业经济指标分析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卡片模型产业链及经营模式分析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2020-2025年全球卡片模型市场规模与趋势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主要国家与地区卡片模型市场分析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2026-2032年全球卡片模型行业发展趋势与前景预测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2025-2026年卡片模型产能与投资动态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一、国内卡片模型产能及利用情况</w:t>
      </w:r>
      <w:r>
        <w:rPr>
          <w:rFonts w:hint="eastAsia"/>
        </w:rPr>
        <w:br/>
      </w:r>
      <w:r>
        <w:rPr>
          <w:rFonts w:hint="eastAsia"/>
        </w:rPr>
        <w:t>　　　　二、卡片模型产能扩张与投资动态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2026-2032年卡片模型行业产量统计与趋势预测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一、2020-2025年卡片模型行业产量数据统计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1、2020-2025年卡片模型产量及增长趋势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2、2020-2025年卡片模型细分产品产量及份额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二、影响卡片模型产量的关键因素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三、2026-2032年卡片模型产量预测</w:t>
      </w:r>
      <w:r>
        <w:rPr>
          <w:rFonts w:hint="eastAsia"/>
        </w:rPr>
        <w:br/>
      </w:r>
      <w:r>
        <w:rPr>
          <w:rFonts w:hint="eastAsia"/>
        </w:rPr>
        <w:t>　　第三节 2026-2032年卡片模型市场需求与销售分析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一、2025-2026年卡片模型行业需求现状</w:t>
      </w:r>
      <w:r>
        <w:rPr>
          <w:rFonts w:hint="eastAsia"/>
        </w:rPr>
        <w:br/>
      </w:r>
      <w:r>
        <w:rPr>
          <w:rFonts w:hint="eastAsia"/>
        </w:rPr>
        <w:t>　　　　二、卡片模型客户群体与需求特点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三、2020-2025年卡片模型行业销售规模分析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四、2026-2032年卡片模型市场增长潜力与规模预测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卡片模型细分市场分析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一、2025-2026年卡片模型主要细分产品市场现状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卡片模型下游应用与客户群体分析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一、2025-2026年卡片模型各应用领域市场现状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2025-2026年卡片模型行业技术发展现状及趋势分析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卡片模型行业技术发展方向、趋势预测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一、2020-2025年卡片模型市场价格走势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卡片模型定价策略与方法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2026-2032年卡片模型价格竞争态势与趋势预测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2025-2026年重点区域卡片模型市场发展概况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2020-2025年中国卡片模型行业进出口情况分析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一、2020-2025年卡片模型进口规模及增长情况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一、2020-2025年卡片模型出口规模及增长情况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2020-2025年中国卡片模型行业总体发展与财务状况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2020-2025年中国卡片模型行业规模情况</w:t>
      </w:r>
      <w:r>
        <w:rPr>
          <w:rFonts w:hint="eastAsia"/>
        </w:rPr>
        <w:br/>
      </w:r>
      <w:r>
        <w:rPr>
          <w:rFonts w:hint="eastAsia"/>
        </w:rPr>
        <w:t>　　　　一、卡片模型行业企业数量规模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2020-2025年中国卡片模型行业财务能力分析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一、卡片模型行业盈利能力</w:t>
      </w:r>
      <w:r>
        <w:rPr>
          <w:rFonts w:hint="eastAsia"/>
        </w:rPr>
        <w:br/>
      </w:r>
      <w:r>
        <w:rPr>
          <w:rFonts w:hint="eastAsia"/>
        </w:rPr>
        <w:t>　　　　二、卡片模型行业偿债能力</w:t>
      </w:r>
      <w:r>
        <w:rPr>
          <w:rFonts w:hint="eastAsia"/>
        </w:rPr>
        <w:br/>
      </w:r>
      <w:r>
        <w:rPr>
          <w:rFonts w:hint="eastAsia"/>
        </w:rPr>
        <w:t>　　　　三、卡片模型行业营运能力</w:t>
      </w:r>
      <w:r>
        <w:rPr>
          <w:rFonts w:hint="eastAsia"/>
        </w:rPr>
        <w:br/>
      </w:r>
      <w:r>
        <w:rPr>
          <w:rFonts w:hint="eastAsia"/>
        </w:rPr>
        <w:t>　　　　四、卡片模型行业发展能力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中国卡片模型行业竞争格局分析</w:t>
      </w:r>
      <w:r>
        <w:rPr>
          <w:rFonts w:hint="eastAsia"/>
        </w:rPr>
        <w:br/>
      </w:r>
      <w:r>
        <w:rPr>
          <w:rFonts w:hint="eastAsia"/>
        </w:rPr>
        <w:t>　　第一节 卡片模型行业竞争格局总览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2025-2026年卡片模型行业竞争力分析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2020-2025年卡片模型行业企业并购活动分析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2025-2026年卡片模型行业会展与招投标活动分析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2026年中国卡片模型企业发展企业发展策略与建议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卡片模型销售模式与渠道策略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卡片模型品牌与市场推广策略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卡片模型研发投入与技术创新能力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卡片模型合作联盟与资源整合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中国卡片模型行业风险与对策</w:t>
      </w:r>
      <w:r>
        <w:rPr>
          <w:rFonts w:hint="eastAsia"/>
        </w:rPr>
        <w:br/>
      </w:r>
      <w:r>
        <w:rPr>
          <w:rFonts w:hint="eastAsia"/>
        </w:rPr>
        <w:t>　　第一节 卡片模型行业SWOT分析</w:t>
      </w:r>
      <w:r>
        <w:rPr>
          <w:rFonts w:hint="eastAsia"/>
        </w:rPr>
        <w:br/>
      </w:r>
      <w:r>
        <w:rPr>
          <w:rFonts w:hint="eastAsia"/>
        </w:rPr>
        <w:t>　　　　一、卡片模型行业优势</w:t>
      </w:r>
      <w:r>
        <w:rPr>
          <w:rFonts w:hint="eastAsia"/>
        </w:rPr>
        <w:br/>
      </w:r>
      <w:r>
        <w:rPr>
          <w:rFonts w:hint="eastAsia"/>
        </w:rPr>
        <w:t>　　　　二、卡片模型行业劣势</w:t>
      </w:r>
      <w:r>
        <w:rPr>
          <w:rFonts w:hint="eastAsia"/>
        </w:rPr>
        <w:br/>
      </w:r>
      <w:r>
        <w:rPr>
          <w:rFonts w:hint="eastAsia"/>
        </w:rPr>
        <w:t>　　　　三、卡片模型市场机会</w:t>
      </w:r>
      <w:r>
        <w:rPr>
          <w:rFonts w:hint="eastAsia"/>
        </w:rPr>
        <w:br/>
      </w:r>
      <w:r>
        <w:rPr>
          <w:rFonts w:hint="eastAsia"/>
        </w:rPr>
        <w:t>　　　　四、卡片模型市场威胁</w:t>
      </w:r>
      <w:r>
        <w:rPr>
          <w:rFonts w:hint="eastAsia"/>
        </w:rPr>
        <w:br/>
      </w:r>
      <w:r>
        <w:rPr>
          <w:rFonts w:hint="eastAsia"/>
        </w:rPr>
        <w:t>　　第二节 卡片模型行业风险及对策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2026-2032年中国卡片模型行业前景与发展趋势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2025-2026年卡片模型行业发展环境分析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一、卡片模型行业主管部门与监管体制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二、卡片模型行业主要法律法规及政策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三、卡片模型行业标准与质量监管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2026-2032年卡片模型行业发展趋势与方向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2026-2032年卡片模型行业发展潜力与机遇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卡片模型行业发展建议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2020-2025年中国卡片模型市场规模及增长情况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2020-2025年中国卡片模型行业产量及增长趋势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2026-2032年中国卡片模型行业产量预测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2020-2025年中国卡片模型行业市场需求及增长情况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2026-2032年中国卡片模型行业市场需求预测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2020-2025年中国卡片模型行业利润及增长情况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**地区卡片模型市场规模及增长情况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**地区卡片模型市场规模及增长情况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2020-2025年中国卡片模型行业出口情况分析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2020-2025年中国卡片模型行业产品市场价格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2026-2032年中国卡片模型行业产品市场价格走势预测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卡片模型重点企业经营情况分析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2026-2032年中国卡片模型市场规模预测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2026-2032年中国卡片模型行业利润预测</w:t>
      </w:r>
      <w:r>
        <w:rPr>
          <w:rFonts w:hint="eastAsia"/>
        </w:rPr>
        <w:br/>
      </w:r>
      <w:r>
        <w:rPr>
          <w:rFonts w:hint="eastAsia"/>
        </w:rPr>
        <w:t>　　图表 2026年卡片模型行业壁垒</w:t>
      </w:r>
      <w:r>
        <w:rPr>
          <w:rFonts w:hint="eastAsia"/>
        </w:rPr>
        <w:br/>
      </w:r>
      <w:r>
        <w:rPr>
          <w:rFonts w:hint="eastAsia"/>
        </w:rPr>
        <w:t>　　图表 2026年卡片模型市场前景分析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2026-2032年中国卡片模型市场需求预测</w:t>
      </w:r>
      <w:r>
        <w:rPr>
          <w:rFonts w:hint="eastAsia"/>
        </w:rPr>
        <w:br/>
      </w:r>
      <w:r>
        <w:rPr>
          <w:rFonts w:hint="eastAsia"/>
        </w:rPr>
        <w:t>　　图表 2026年卡片模型发展趋势预测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da9f533f40f9" w:history="1">
        <w:r>
          <w:rPr>
            <w:rStyle w:val="Hyperlink"/>
          </w:rPr>
          <w:t>2026-2032年中国卡片模型市场研究分析与发展前景预测报告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da9f533f40f9" w:history="1">
        <w:r>
          <w:rPr>
            <w:rStyle w:val="Hyperlink"/>
          </w:rPr>
          <w:t>https://www.20087.com/5/05/KaPianMoXingFaZhanQianJing.html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8dfb8d4c74c08" w:history="1">
      <w:r>
        <w:rPr>
          <w:rStyle w:val="Hyperlink"/>
        </w:rPr>
        <w:t>2026-2032年中国卡片模型市场研究分析与发展前景预测报告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aPianMoXingFaZhanQianJing.html" TargetMode="External" Id="R7e13da9f533f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aPianMoXingFaZhanQianJing.html" TargetMode="External" Id="R27e8dfb8d4c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2025-12-14T06:02:54Z</dcterms:created>
  <dcterms:modified xsi:type="dcterms:W3CDTF">2025-12-14T07:02:54Z</dcterms:modified>
  <dc:subject>2026-2032年中国卡片模型市场研究分析与发展前景预测报告</dc:subject>
  <dc:title>2026-2032年中国卡片模型市场研究分析与发展前景预测报告</dc:title>
  <cp:keywords>2026-2032年中国卡片模型市场研究分析与发展前景预测报告</cp:keywords>
  <dc:description>2026-2032年中国卡片模型市场研究分析与发展前景预测报告</dc:description>
</cp:coreProperties>
</file>