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2ac23fab3848d5" w:history="1">
              <w:r>
                <w:rPr>
                  <w:rStyle w:val="Hyperlink"/>
                </w:rPr>
                <w:t>中国房地产基金行业现状调查分析及发展趋势预测报告（2024年版）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2ac23fab3848d5" w:history="1">
              <w:r>
                <w:rPr>
                  <w:rStyle w:val="Hyperlink"/>
                </w:rPr>
                <w:t>中国房地产基金行业现状调查分析及发展趋势预测报告（2024年版）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2159255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2ac23fab3848d5" w:history="1">
                <w:r>
                  <w:rPr>
                    <w:rStyle w:val="Hyperlink"/>
                  </w:rPr>
                  <w:t>https://www.20087.com/5/25/FangDiChanJiJinHangYeQianJingFen.html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基金是一种金融工具，近年来随着房地产市场的活跃和技术的进步，市场需求持续增长。目前，房地产基金正朝着更透明、更灵活、更专业的方向发展。基金管理公司正不断引入新技术，如采用更先进的数据分析技术和风险管理模型，以提高投资决策的准确性。同时，为了满足不同投资者的需求，房地产基金的设计也更加注重灵活性，如提供不同风险收益比和投资期限的选择。此外，随着对金融市场的监管加强，房地产基金也开始注重采用更严格的合规管理和信息披露机制。</w:t>
      </w:r>
      <w:r>
        <w:rPr>
          <w:rFonts w:hint="eastAsia"/>
        </w:rPr>
        <w:br/>
      </w:r>
      <w:r>
        <w:rPr>
          <w:rFonts w:hint="eastAsia"/>
        </w:rPr>
        <w:t>　　未来，房地产基金的发展将更加侧重于技术创新和服务模式的创新。一方面，随着金融科技的进步，房地产基金将更加注重采用人工智能和大数据技术，以提高市场分析和风险控制的能力。另一方面，随着可持续发展理念的普及，房地产基金将更加注重提供环保和可持续的投资项目，如投资绿色建筑和节能改造项目。此外，随着投资者对社会责任的关注增加，房地产基金也将更加注重提供ESG（环境、社会和治理）方面的信息，以满足投资者对社会责任投资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2ac23fab3848d5" w:history="1">
        <w:r>
          <w:rPr>
            <w:rStyle w:val="Hyperlink"/>
          </w:rPr>
          <w:t>中国房地产基金行业现状调查分析及发展趋势预测报告（2024年版）</w:t>
        </w:r>
      </w:hyperlink>
      <w:r>
        <w:rPr>
          <w:rFonts w:hint="eastAsia"/>
        </w:rPr>
        <w:t>》基于权威机构及房地产基金相关协会等渠道的资料数据，全方位分析了房地产基金行业的现状、市场需求及市场规模。房地产基金报告详细探讨了产业链结构、价格趋势，并对房地产基金各细分市场进行了研究。同时，预测了房地产基金市场前景与发展趋势，剖析了品牌竞争状态、市场集中度，以及房地产基金重点企业的表现。此外，房地产基金报告还揭示了行业发展的潜在风险与机遇，为房地产基金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行业运行状况</w:t>
      </w:r>
      <w:r>
        <w:rPr>
          <w:rFonts w:hint="eastAsia"/>
        </w:rPr>
        <w:br/>
      </w:r>
      <w:r>
        <w:rPr>
          <w:rFonts w:hint="eastAsia"/>
        </w:rPr>
        <w:t>第一章 房地产基金行业发展概述</w:t>
      </w:r>
      <w:r>
        <w:rPr>
          <w:rFonts w:hint="eastAsia"/>
        </w:rPr>
        <w:br/>
      </w:r>
      <w:r>
        <w:rPr>
          <w:rFonts w:hint="eastAsia"/>
        </w:rPr>
        <w:t>　　第一节 房地产基金行业定义</w:t>
      </w:r>
      <w:r>
        <w:rPr>
          <w:rFonts w:hint="eastAsia"/>
        </w:rPr>
        <w:br/>
      </w:r>
      <w:r>
        <w:rPr>
          <w:rFonts w:hint="eastAsia"/>
        </w:rPr>
        <w:t>　　　　一、房地产基金定义</w:t>
      </w:r>
      <w:r>
        <w:rPr>
          <w:rFonts w:hint="eastAsia"/>
        </w:rPr>
        <w:br/>
      </w:r>
      <w:r>
        <w:rPr>
          <w:rFonts w:hint="eastAsia"/>
        </w:rPr>
        <w:t>　　　　二、房地产基金应用</w:t>
      </w:r>
      <w:r>
        <w:rPr>
          <w:rFonts w:hint="eastAsia"/>
        </w:rPr>
        <w:br/>
      </w:r>
      <w:r>
        <w:rPr>
          <w:rFonts w:hint="eastAsia"/>
        </w:rPr>
        <w:t>　　第二节 房地产基金行业发展概况</w:t>
      </w:r>
      <w:r>
        <w:rPr>
          <w:rFonts w:hint="eastAsia"/>
        </w:rPr>
        <w:br/>
      </w:r>
      <w:r>
        <w:rPr>
          <w:rFonts w:hint="eastAsia"/>
        </w:rPr>
        <w:t>　　　　一、全球房地产基金行业发展概况</w:t>
      </w:r>
      <w:r>
        <w:rPr>
          <w:rFonts w:hint="eastAsia"/>
        </w:rPr>
        <w:br/>
      </w:r>
      <w:r>
        <w:rPr>
          <w:rFonts w:hint="eastAsia"/>
        </w:rPr>
        <w:t>　　　　二、房地产基金国内行业现状阐述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2024-2030年中国房地产基金行业市场规模分析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2019-2024年中国房地产基金行业市场规模分析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2019-2024年中国房地产基金行业基本特点分析</w:t>
      </w:r>
      <w:r>
        <w:rPr>
          <w:rFonts w:hint="eastAsia"/>
        </w:rPr>
        <w:br/>
      </w:r>
      <w:r>
        <w:rPr>
          <w:rFonts w:hint="eastAsia"/>
        </w:rPr>
        <w:t>　　第三节 2019-2024年中国房地产基金行业销售收入分析</w:t>
      </w:r>
      <w:r>
        <w:rPr>
          <w:rFonts w:hint="eastAsia"/>
        </w:rPr>
        <w:br/>
      </w:r>
      <w:r>
        <w:rPr>
          <w:rFonts w:hint="eastAsia"/>
        </w:rPr>
        <w:t>　　第四节 2019-2024年中国房地产基金行业市场集中度分析</w:t>
      </w:r>
      <w:r>
        <w:rPr>
          <w:rFonts w:hint="eastAsia"/>
        </w:rPr>
        <w:br/>
      </w:r>
      <w:r>
        <w:rPr>
          <w:rFonts w:hint="eastAsia"/>
        </w:rPr>
        <w:t>　　第五节 2019-2024年中国房地产基金行业市场占有率分析</w:t>
      </w:r>
      <w:r>
        <w:rPr>
          <w:rFonts w:hint="eastAsia"/>
        </w:rPr>
        <w:br/>
      </w:r>
      <w:r>
        <w:rPr>
          <w:rFonts w:hint="eastAsia"/>
        </w:rPr>
        <w:t>　　第六节 2024-2030年中国房地产基金行业市场规模预测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中国房地产基金产业链结构分析</w:t>
      </w:r>
      <w:r>
        <w:rPr>
          <w:rFonts w:hint="eastAsia"/>
        </w:rPr>
        <w:br/>
      </w:r>
      <w:r>
        <w:rPr>
          <w:rFonts w:hint="eastAsia"/>
        </w:rPr>
        <w:t>　　第一节 中国房地产基金产业链结构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中国房地产基金产业链演进趋势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中国房地产基金产业链竞争分析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第四章 中国房地产基金行业区域市场分析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2024年华北地区房地产基金行业分析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2024年东北地区房地产基金行业分析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2024年华东地区房地产基金行业分析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第四节 2024年华南地区房地产基金行业分析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第五节 2024年华中地区房地产基金行业分析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第六节 2024年西南地区房地产基金行业分析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第七节 2024年西北地区房地产基金行业分析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中国房地产基金制造行业成本费用分析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2019-2024年房地产基金制造行业产品销售成本分析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2019-2024年房地产基金制造行业销售费用分析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2019-2024年房地产基金制造行业管理费用分析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2019-2024年房地产基金制造行业财务费用分析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中国房地产基金市场需求</w:t>
      </w:r>
      <w:r>
        <w:rPr>
          <w:rFonts w:hint="eastAsia"/>
        </w:rPr>
        <w:br/>
      </w:r>
      <w:r>
        <w:rPr>
          <w:rFonts w:hint="eastAsia"/>
        </w:rPr>
        <w:t>　　第一节 2019-2024年房地产基金产能分析</w:t>
      </w:r>
      <w:r>
        <w:rPr>
          <w:rFonts w:hint="eastAsia"/>
        </w:rPr>
        <w:br/>
      </w:r>
      <w:r>
        <w:rPr>
          <w:rFonts w:hint="eastAsia"/>
        </w:rPr>
        <w:t>　　　　一、2019-2024年中国房地产基金产能</w:t>
      </w:r>
      <w:r>
        <w:rPr>
          <w:rFonts w:hint="eastAsia"/>
        </w:rPr>
        <w:br/>
      </w:r>
      <w:r>
        <w:rPr>
          <w:rFonts w:hint="eastAsia"/>
        </w:rPr>
        <w:t>　　　　二、2019-2024年中国房地产基金产能利用率分析</w:t>
      </w:r>
      <w:r>
        <w:rPr>
          <w:rFonts w:hint="eastAsia"/>
        </w:rPr>
        <w:br/>
      </w:r>
      <w:r>
        <w:rPr>
          <w:rFonts w:hint="eastAsia"/>
        </w:rPr>
        <w:t>　　第二节 2019-2024年房地产基金产量分析</w:t>
      </w:r>
      <w:r>
        <w:rPr>
          <w:rFonts w:hint="eastAsia"/>
        </w:rPr>
        <w:br/>
      </w:r>
      <w:r>
        <w:rPr>
          <w:rFonts w:hint="eastAsia"/>
        </w:rPr>
        <w:t>　　　　一、2019-2024年中国房地产基金产量</w:t>
      </w:r>
      <w:r>
        <w:rPr>
          <w:rFonts w:hint="eastAsia"/>
        </w:rPr>
        <w:br/>
      </w:r>
      <w:r>
        <w:rPr>
          <w:rFonts w:hint="eastAsia"/>
        </w:rPr>
        <w:t>　　　　二、2019-2024年中国房地产基金增长率</w:t>
      </w:r>
      <w:r>
        <w:rPr>
          <w:rFonts w:hint="eastAsia"/>
        </w:rPr>
        <w:br/>
      </w:r>
      <w:r>
        <w:rPr>
          <w:rFonts w:hint="eastAsia"/>
        </w:rPr>
        <w:t>　　第三节 2024-2030年房地产基金市场需求</w:t>
      </w:r>
      <w:r>
        <w:rPr>
          <w:rFonts w:hint="eastAsia"/>
        </w:rPr>
        <w:br/>
      </w:r>
      <w:r>
        <w:rPr>
          <w:rFonts w:hint="eastAsia"/>
        </w:rPr>
        <w:t>　　　　一、2019-2024年中国房地产基金市场供应分析</w:t>
      </w:r>
      <w:r>
        <w:rPr>
          <w:rFonts w:hint="eastAsia"/>
        </w:rPr>
        <w:br/>
      </w:r>
      <w:r>
        <w:rPr>
          <w:rFonts w:hint="eastAsia"/>
        </w:rPr>
        <w:t>　　　　二、2024-2030年中国房地产基金市场需求量预测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2024-2030年房地产基金行业相关行业市场运行综合分析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2024-2030年房地产基金行业上游运行分析</w:t>
      </w:r>
      <w:r>
        <w:rPr>
          <w:rFonts w:hint="eastAsia"/>
        </w:rPr>
        <w:br/>
      </w:r>
      <w:r>
        <w:rPr>
          <w:rFonts w:hint="eastAsia"/>
        </w:rPr>
        <w:t>　　　　一、房地产基金行业上游介绍</w:t>
      </w:r>
      <w:r>
        <w:rPr>
          <w:rFonts w:hint="eastAsia"/>
        </w:rPr>
        <w:br/>
      </w:r>
      <w:r>
        <w:rPr>
          <w:rFonts w:hint="eastAsia"/>
        </w:rPr>
        <w:t>　　　　二、房地产基金行业上游发展状况分析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三、房地产基金行业上游对房地产基金行业影响力分析</w:t>
      </w:r>
      <w:r>
        <w:rPr>
          <w:rFonts w:hint="eastAsia"/>
        </w:rPr>
        <w:br/>
      </w:r>
      <w:r>
        <w:rPr>
          <w:rFonts w:hint="eastAsia"/>
        </w:rPr>
        <w:t>　　第二节 2024-2030年房地产基金行业下游运行分析</w:t>
      </w:r>
      <w:r>
        <w:rPr>
          <w:rFonts w:hint="eastAsia"/>
        </w:rPr>
        <w:br/>
      </w:r>
      <w:r>
        <w:rPr>
          <w:rFonts w:hint="eastAsia"/>
        </w:rPr>
        <w:t>　　　　一、房地产基金行业下游介绍</w:t>
      </w:r>
      <w:r>
        <w:rPr>
          <w:rFonts w:hint="eastAsia"/>
        </w:rPr>
        <w:br/>
      </w:r>
      <w:r>
        <w:rPr>
          <w:rFonts w:hint="eastAsia"/>
        </w:rPr>
        <w:t>　　　　二、房地产基金行业下游发展状况分析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三、房地产基金行业下游对房地产基金行业影响力分析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中国房地产基金产品价格分析</w:t>
      </w:r>
      <w:r>
        <w:rPr>
          <w:rFonts w:hint="eastAsia"/>
        </w:rPr>
        <w:br/>
      </w:r>
      <w:r>
        <w:rPr>
          <w:rFonts w:hint="eastAsia"/>
        </w:rPr>
        <w:t>　　第一节 中国房地产基金历年价格回顾</w:t>
      </w:r>
      <w:r>
        <w:rPr>
          <w:rFonts w:hint="eastAsia"/>
        </w:rPr>
        <w:br/>
      </w:r>
      <w:r>
        <w:rPr>
          <w:rFonts w:hint="eastAsia"/>
        </w:rPr>
        <w:t>　　第二节 中国房地产基金当前市场价格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中国房地产基金价格影响因素分析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第九章 2019-2024年房地产基金行业财务指标总体分析</w:t>
      </w:r>
      <w:r>
        <w:rPr>
          <w:rFonts w:hint="eastAsia"/>
        </w:rPr>
        <w:br/>
      </w:r>
      <w:r>
        <w:rPr>
          <w:rFonts w:hint="eastAsia"/>
        </w:rPr>
        <w:t>　　第一节 行业盈利能力分析</w:t>
      </w:r>
      <w:r>
        <w:rPr>
          <w:rFonts w:hint="eastAsia"/>
        </w:rPr>
        <w:br/>
      </w:r>
      <w:r>
        <w:rPr>
          <w:rFonts w:hint="eastAsia"/>
        </w:rPr>
        <w:t>　　　　一、房地产基金行业销售利润率</w:t>
      </w:r>
      <w:r>
        <w:rPr>
          <w:rFonts w:hint="eastAsia"/>
        </w:rPr>
        <w:br/>
      </w:r>
      <w:r>
        <w:rPr>
          <w:rFonts w:hint="eastAsia"/>
        </w:rPr>
        <w:t>　　　　二、房地产基金行业成本费用利润率</w:t>
      </w:r>
      <w:r>
        <w:rPr>
          <w:rFonts w:hint="eastAsia"/>
        </w:rPr>
        <w:br/>
      </w:r>
      <w:r>
        <w:rPr>
          <w:rFonts w:hint="eastAsia"/>
        </w:rPr>
        <w:t>　　　　三、房地产基金行业亏损面</w:t>
      </w:r>
      <w:r>
        <w:rPr>
          <w:rFonts w:hint="eastAsia"/>
        </w:rPr>
        <w:br/>
      </w:r>
      <w:r>
        <w:rPr>
          <w:rFonts w:hint="eastAsia"/>
        </w:rPr>
        <w:t>　　第二节 行业偿债能力分析</w:t>
      </w:r>
      <w:r>
        <w:rPr>
          <w:rFonts w:hint="eastAsia"/>
        </w:rPr>
        <w:br/>
      </w:r>
      <w:r>
        <w:rPr>
          <w:rFonts w:hint="eastAsia"/>
        </w:rPr>
        <w:t>　　　　一、房地产基金行业资产负债比率</w:t>
      </w:r>
      <w:r>
        <w:rPr>
          <w:rFonts w:hint="eastAsia"/>
        </w:rPr>
        <w:br/>
      </w:r>
      <w:r>
        <w:rPr>
          <w:rFonts w:hint="eastAsia"/>
        </w:rPr>
        <w:t>　　　　二、房地产基金行业利息保障倍数</w:t>
      </w:r>
      <w:r>
        <w:rPr>
          <w:rFonts w:hint="eastAsia"/>
        </w:rPr>
        <w:br/>
      </w:r>
      <w:r>
        <w:rPr>
          <w:rFonts w:hint="eastAsia"/>
        </w:rPr>
        <w:t>　　第三节 行业营运能力分析</w:t>
      </w:r>
      <w:r>
        <w:rPr>
          <w:rFonts w:hint="eastAsia"/>
        </w:rPr>
        <w:br/>
      </w:r>
      <w:r>
        <w:rPr>
          <w:rFonts w:hint="eastAsia"/>
        </w:rPr>
        <w:t>　　　　一、房地产基金行业应收帐款周转率</w:t>
      </w:r>
      <w:r>
        <w:rPr>
          <w:rFonts w:hint="eastAsia"/>
        </w:rPr>
        <w:br/>
      </w:r>
      <w:r>
        <w:rPr>
          <w:rFonts w:hint="eastAsia"/>
        </w:rPr>
        <w:t>　　　　二、房地产基金行业总资产周转率</w:t>
      </w:r>
      <w:r>
        <w:rPr>
          <w:rFonts w:hint="eastAsia"/>
        </w:rPr>
        <w:br/>
      </w:r>
      <w:r>
        <w:rPr>
          <w:rFonts w:hint="eastAsia"/>
        </w:rPr>
        <w:t>　　　　三、房地产基金行业流动资产周转率</w:t>
      </w:r>
      <w:r>
        <w:rPr>
          <w:rFonts w:hint="eastAsia"/>
        </w:rPr>
        <w:br/>
      </w:r>
      <w:r>
        <w:rPr>
          <w:rFonts w:hint="eastAsia"/>
        </w:rPr>
        <w:t>　　第四节 行业发展能力分析</w:t>
      </w:r>
      <w:r>
        <w:rPr>
          <w:rFonts w:hint="eastAsia"/>
        </w:rPr>
        <w:br/>
      </w:r>
      <w:r>
        <w:rPr>
          <w:rFonts w:hint="eastAsia"/>
        </w:rPr>
        <w:t>　　　　一、房地产基金行业总资产增长率</w:t>
      </w:r>
      <w:r>
        <w:rPr>
          <w:rFonts w:hint="eastAsia"/>
        </w:rPr>
        <w:br/>
      </w:r>
      <w:r>
        <w:rPr>
          <w:rFonts w:hint="eastAsia"/>
        </w:rPr>
        <w:t>　　　　二、房地产基金行业利润总额增长率</w:t>
      </w:r>
      <w:r>
        <w:rPr>
          <w:rFonts w:hint="eastAsia"/>
        </w:rPr>
        <w:br/>
      </w:r>
      <w:r>
        <w:rPr>
          <w:rFonts w:hint="eastAsia"/>
        </w:rPr>
        <w:t>　　　　三、房地产基金行业主营业务收入增长率</w:t>
      </w:r>
      <w:r>
        <w:rPr>
          <w:rFonts w:hint="eastAsia"/>
        </w:rPr>
        <w:br/>
      </w:r>
      <w:r>
        <w:rPr>
          <w:rFonts w:hint="eastAsia"/>
        </w:rPr>
        <w:t>　　　　四、房地产基金行业资本保值增值率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房地产基金行业竞争格局分析</w:t>
      </w:r>
      <w:r>
        <w:rPr>
          <w:rFonts w:hint="eastAsia"/>
        </w:rPr>
        <w:br/>
      </w:r>
      <w:r>
        <w:rPr>
          <w:rFonts w:hint="eastAsia"/>
        </w:rPr>
        <w:t>　　第一节 房地产基金行业集中度分析</w:t>
      </w:r>
      <w:r>
        <w:rPr>
          <w:rFonts w:hint="eastAsia"/>
        </w:rPr>
        <w:br/>
      </w:r>
      <w:r>
        <w:rPr>
          <w:rFonts w:hint="eastAsia"/>
        </w:rPr>
        <w:t>　　　　一、房地产基金市场集中度分析</w:t>
      </w:r>
      <w:r>
        <w:rPr>
          <w:rFonts w:hint="eastAsia"/>
        </w:rPr>
        <w:br/>
      </w:r>
      <w:r>
        <w:rPr>
          <w:rFonts w:hint="eastAsia"/>
        </w:rPr>
        <w:t>　　　　二、房地产基金企业集中度分析</w:t>
      </w:r>
      <w:r>
        <w:rPr>
          <w:rFonts w:hint="eastAsia"/>
        </w:rPr>
        <w:br/>
      </w:r>
      <w:r>
        <w:rPr>
          <w:rFonts w:hint="eastAsia"/>
        </w:rPr>
        <w:t>　　　　三、房地产基金区域集中度分析</w:t>
      </w:r>
      <w:r>
        <w:rPr>
          <w:rFonts w:hint="eastAsia"/>
        </w:rPr>
        <w:br/>
      </w:r>
      <w:r>
        <w:rPr>
          <w:rFonts w:hint="eastAsia"/>
        </w:rPr>
        <w:t>　　第二节 房地产基金行业竞争格局分析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一、2024年房地产基金行业竞争分析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二、2024年中外房地产基金产品竞争分析</w:t>
      </w:r>
      <w:r>
        <w:rPr>
          <w:rFonts w:hint="eastAsia"/>
        </w:rPr>
        <w:br/>
      </w:r>
      <w:r>
        <w:rPr>
          <w:rFonts w:hint="eastAsia"/>
        </w:rPr>
        <w:t>　　　　三、2024年国内外房地产基金竞争分析</w:t>
      </w:r>
      <w:r>
        <w:rPr>
          <w:rFonts w:hint="eastAsia"/>
        </w:rPr>
        <w:br/>
      </w:r>
      <w:r>
        <w:rPr>
          <w:rFonts w:hint="eastAsia"/>
        </w:rPr>
        <w:t>　　　　四、2024年我国房地产基金市场竞争分析</w:t>
      </w:r>
      <w:r>
        <w:rPr>
          <w:rFonts w:hint="eastAsia"/>
        </w:rPr>
        <w:br/>
      </w:r>
      <w:r>
        <w:rPr>
          <w:rFonts w:hint="eastAsia"/>
        </w:rPr>
        <w:t>　　　　五、2024年我国房地产基金市场集中度分析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六、2024-2030年国内主要房地产基金企业动向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天弘基金管理有限公司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三、2024年企业产品市场经营情况分析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第二节 华夏基金管理有限公司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三、2024年企业产品市场经营情况分析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第三节 工银瑞信基金管理有限公司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三、2024年企业产品市场经营情况分析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第四节 易方达基金管理有限公司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三、2024年企业产品市场经营情况分析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第五节 广发基金管理有限公司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三、2024年企业产品市场经营情况分析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第六节 博时基金管理有限公司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三、2024年企业产品市场经营情况分析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第七节 华安基金管理有限公司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三、2024年企业产品市场经营情况分析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第八节 安信基金管理有限公司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三、2024年企业产品市场经营情况分析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第九节 富国基金管理有限公司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三、2024年企业产品市场经营情况分析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第十节 国泰基金管理有限公司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三、2024年企业产品市场经营情况分析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四、2024-2030年企业未来发展战略及规划分析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</w:t>
      </w:r>
      <w:r>
        <w:rPr>
          <w:rFonts w:hint="eastAsia"/>
        </w:rPr>
        <w:br/>
      </w:r>
      <w:r>
        <w:rPr>
          <w:rFonts w:hint="eastAsia"/>
        </w:rPr>
        <w:t>第十二章 2024-2030年中国房地产基金行业发展预测分析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2024-2030年中国房地产基金产业宏观预测</w:t>
      </w:r>
      <w:r>
        <w:rPr>
          <w:rFonts w:hint="eastAsia"/>
        </w:rPr>
        <w:br/>
      </w:r>
      <w:r>
        <w:rPr>
          <w:rFonts w:hint="eastAsia"/>
        </w:rPr>
        <w:t>　　　　一、2024-2030年中国房地产基金行业宏观预测</w:t>
      </w:r>
      <w:r>
        <w:rPr>
          <w:rFonts w:hint="eastAsia"/>
        </w:rPr>
        <w:br/>
      </w:r>
      <w:r>
        <w:rPr>
          <w:rFonts w:hint="eastAsia"/>
        </w:rPr>
        <w:t>　　　　二、2024-2030年中国房地产基金工业发展展望</w:t>
      </w:r>
      <w:r>
        <w:rPr>
          <w:rFonts w:hint="eastAsia"/>
        </w:rPr>
        <w:br/>
      </w:r>
      <w:r>
        <w:rPr>
          <w:rFonts w:hint="eastAsia"/>
        </w:rPr>
        <w:t>　　　　三、中国房地产基金业发展状况预测分析</w:t>
      </w:r>
      <w:r>
        <w:rPr>
          <w:rFonts w:hint="eastAsia"/>
        </w:rPr>
        <w:br/>
      </w:r>
      <w:r>
        <w:rPr>
          <w:rFonts w:hint="eastAsia"/>
        </w:rPr>
        <w:t>　　第二节 2024-2030年中国房地产基金市场形势分析</w:t>
      </w:r>
      <w:r>
        <w:rPr>
          <w:rFonts w:hint="eastAsia"/>
        </w:rPr>
        <w:br/>
      </w:r>
      <w:r>
        <w:rPr>
          <w:rFonts w:hint="eastAsia"/>
        </w:rPr>
        <w:t>　　　　一、2024-2030年中国房地产基金生产形势分析预测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二、影响中国房地产基金市场运行的因素分析</w:t>
      </w:r>
      <w:r>
        <w:rPr>
          <w:rFonts w:hint="eastAsia"/>
        </w:rPr>
        <w:br/>
      </w:r>
      <w:r>
        <w:rPr>
          <w:rFonts w:hint="eastAsia"/>
        </w:rPr>
        <w:t>　　第三节 2024-2030年中国房地产基金市场趋势分析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一、2019-2024年中国房地产基金市场发展总结</w:t>
      </w:r>
      <w:r>
        <w:rPr>
          <w:rFonts w:hint="eastAsia"/>
        </w:rPr>
        <w:br/>
      </w:r>
      <w:r>
        <w:rPr>
          <w:rFonts w:hint="eastAsia"/>
        </w:rPr>
        <w:t>　　　　二、2024-2030年中国房地产基金发展趋势分析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三、2024-2030年中国房地产基金市场发展空间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四、2024-2030年中国房地产基金产业政策趋向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2024-2030年中国房地产基金行业投资风险及战略研究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房地产基金投资现状分析</w:t>
      </w:r>
      <w:r>
        <w:rPr>
          <w:rFonts w:hint="eastAsia"/>
        </w:rPr>
        <w:br/>
      </w:r>
      <w:r>
        <w:rPr>
          <w:rFonts w:hint="eastAsia"/>
        </w:rPr>
        <w:t>　　　　一、2019-2024年总体投资及结构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二、2019-2024年投资规模情况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五、2019-2024年分地区投资分析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六、2019-2024年外商投资情况</w:t>
      </w:r>
      <w:r>
        <w:rPr>
          <w:rFonts w:hint="eastAsia"/>
        </w:rPr>
        <w:br/>
      </w:r>
      <w:r>
        <w:rPr>
          <w:rFonts w:hint="eastAsia"/>
        </w:rPr>
        <w:t>　　第二节 中.智.林.－房地产基金行业投资效益分析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一、2019-2024年房地产基金行业投资状况分析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二、2024-2030年房地产基金行业投资效益分析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三、2024-2030年房地产基金行业投资趋势预测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四、2024-2030年房地产基金行业的投资方向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五、2024-2030年房地产基金行业投资的建议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2019-2024年中国房地产基金行业市场规模分析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2019-2024年中国房地产基金行业销售收入分析</w:t>
      </w:r>
      <w:r>
        <w:rPr>
          <w:rFonts w:hint="eastAsia"/>
        </w:rPr>
        <w:br/>
      </w:r>
      <w:r>
        <w:rPr>
          <w:rFonts w:hint="eastAsia"/>
        </w:rPr>
        <w:t>　　图表 2019-2024年中国房地产基金行业市场集中度分析</w:t>
      </w:r>
      <w:r>
        <w:rPr>
          <w:rFonts w:hint="eastAsia"/>
        </w:rPr>
        <w:br/>
      </w:r>
      <w:r>
        <w:rPr>
          <w:rFonts w:hint="eastAsia"/>
        </w:rPr>
        <w:t>　　图表 2019-2024年中国房地产基金行业市场占有率分析</w:t>
      </w:r>
      <w:r>
        <w:rPr>
          <w:rFonts w:hint="eastAsia"/>
        </w:rPr>
        <w:br/>
      </w:r>
      <w:r>
        <w:rPr>
          <w:rFonts w:hint="eastAsia"/>
        </w:rPr>
        <w:t>　　图表 2024-2030年中国房地产基金行业市场规模预测</w:t>
      </w:r>
      <w:r>
        <w:rPr>
          <w:rFonts w:hint="eastAsia"/>
        </w:rPr>
        <w:br/>
      </w:r>
      <w:r>
        <w:rPr>
          <w:rFonts w:hint="eastAsia"/>
        </w:rPr>
        <w:t>　　图表 中国房地产基金行业产业链分析</w:t>
      </w:r>
      <w:r>
        <w:rPr>
          <w:rFonts w:hint="eastAsia"/>
        </w:rPr>
        <w:br/>
      </w:r>
      <w:r>
        <w:rPr>
          <w:rFonts w:hint="eastAsia"/>
        </w:rPr>
        <w:t>　　图表 中国房地产基金行业产业链生命周期分析</w:t>
      </w:r>
      <w:r>
        <w:rPr>
          <w:rFonts w:hint="eastAsia"/>
        </w:rPr>
        <w:br/>
      </w:r>
      <w:r>
        <w:rPr>
          <w:rFonts w:hint="eastAsia"/>
        </w:rPr>
        <w:t>　　图表 中国房地产基金行业产业链价值流动分析</w:t>
      </w:r>
      <w:r>
        <w:rPr>
          <w:rFonts w:hint="eastAsia"/>
        </w:rPr>
        <w:br/>
      </w:r>
      <w:r>
        <w:rPr>
          <w:rFonts w:hint="eastAsia"/>
        </w:rPr>
        <w:t>　　图表 2024年华北地区房地产基金行业市场规模情况分析</w:t>
      </w:r>
      <w:r>
        <w:rPr>
          <w:rFonts w:hint="eastAsia"/>
        </w:rPr>
        <w:br/>
      </w:r>
      <w:r>
        <w:rPr>
          <w:rFonts w:hint="eastAsia"/>
        </w:rPr>
        <w:t>　　图表 2024-2030年华北地区房地产基金行业发展前景预测</w:t>
      </w:r>
      <w:r>
        <w:rPr>
          <w:rFonts w:hint="eastAsia"/>
        </w:rPr>
        <w:br/>
      </w:r>
      <w:r>
        <w:rPr>
          <w:rFonts w:hint="eastAsia"/>
        </w:rPr>
        <w:t>　　图表 2024年东北地区房地产基金行业市场规模情况分析</w:t>
      </w:r>
      <w:r>
        <w:rPr>
          <w:rFonts w:hint="eastAsia"/>
        </w:rPr>
        <w:br/>
      </w:r>
      <w:r>
        <w:rPr>
          <w:rFonts w:hint="eastAsia"/>
        </w:rPr>
        <w:t>　　图表 2024-2030年东北地区房地产基金行业发展前景预测</w:t>
      </w:r>
      <w:r>
        <w:rPr>
          <w:rFonts w:hint="eastAsia"/>
        </w:rPr>
        <w:br/>
      </w:r>
      <w:r>
        <w:rPr>
          <w:rFonts w:hint="eastAsia"/>
        </w:rPr>
        <w:t>　　图表 2024年华东地区房地产基金行业市场规模情况分析</w:t>
      </w:r>
      <w:r>
        <w:rPr>
          <w:rFonts w:hint="eastAsia"/>
        </w:rPr>
        <w:br/>
      </w:r>
      <w:r>
        <w:rPr>
          <w:rFonts w:hint="eastAsia"/>
        </w:rPr>
        <w:t>　　图表 2024-2030年华东地区房地产基金行业发展前景预测</w:t>
      </w:r>
      <w:r>
        <w:rPr>
          <w:rFonts w:hint="eastAsia"/>
        </w:rPr>
        <w:br/>
      </w:r>
      <w:r>
        <w:rPr>
          <w:rFonts w:hint="eastAsia"/>
        </w:rPr>
        <w:t>　　图表 2024年华南地区房地产基金行业市场规模情况分析</w:t>
      </w:r>
      <w:r>
        <w:rPr>
          <w:rFonts w:hint="eastAsia"/>
        </w:rPr>
        <w:br/>
      </w:r>
      <w:r>
        <w:rPr>
          <w:rFonts w:hint="eastAsia"/>
        </w:rPr>
        <w:t>　　图表 2024-2030年华南地区房地产基金行业发展前景预测</w:t>
      </w:r>
      <w:r>
        <w:rPr>
          <w:rFonts w:hint="eastAsia"/>
        </w:rPr>
        <w:br/>
      </w:r>
      <w:r>
        <w:rPr>
          <w:rFonts w:hint="eastAsia"/>
        </w:rPr>
        <w:t>　　图表 2024年华中地区房地产基金行业市场规模情况分析</w:t>
      </w:r>
      <w:r>
        <w:rPr>
          <w:rFonts w:hint="eastAsia"/>
        </w:rPr>
        <w:br/>
      </w:r>
      <w:r>
        <w:rPr>
          <w:rFonts w:hint="eastAsia"/>
        </w:rPr>
        <w:t>　　图表 2024-2030年华中地区房地产基金行业发展前景预测</w:t>
      </w:r>
      <w:r>
        <w:rPr>
          <w:rFonts w:hint="eastAsia"/>
        </w:rPr>
        <w:br/>
      </w:r>
      <w:r>
        <w:rPr>
          <w:rFonts w:hint="eastAsia"/>
        </w:rPr>
        <w:t>　　图表 2024年西南地区房地产基金行业市场规模情况分析</w:t>
      </w:r>
      <w:r>
        <w:rPr>
          <w:rFonts w:hint="eastAsia"/>
        </w:rPr>
        <w:br/>
      </w:r>
      <w:r>
        <w:rPr>
          <w:rFonts w:hint="eastAsia"/>
        </w:rPr>
        <w:t>　　图表 2024-2030年西南地区房地产基金行业发展前景预测</w:t>
      </w:r>
      <w:r>
        <w:rPr>
          <w:rFonts w:hint="eastAsia"/>
        </w:rPr>
        <w:br/>
      </w:r>
      <w:r>
        <w:rPr>
          <w:rFonts w:hint="eastAsia"/>
        </w:rPr>
        <w:t>　　图表 2024年西北地区房地产基金行业市场规模情况分析</w:t>
      </w:r>
      <w:r>
        <w:rPr>
          <w:rFonts w:hint="eastAsia"/>
        </w:rPr>
        <w:br/>
      </w:r>
      <w:r>
        <w:rPr>
          <w:rFonts w:hint="eastAsia"/>
        </w:rPr>
        <w:t>　　图表 2024-2030年西北地区房地产基金行业发展前景预测</w:t>
      </w:r>
      <w:r>
        <w:rPr>
          <w:rFonts w:hint="eastAsia"/>
        </w:rPr>
        <w:br/>
      </w:r>
      <w:r>
        <w:rPr>
          <w:rFonts w:hint="eastAsia"/>
        </w:rPr>
        <w:t>　　图表 2019-2024年中国房地产基金行业销售成本总额分析</w:t>
      </w:r>
      <w:r>
        <w:rPr>
          <w:rFonts w:hint="eastAsia"/>
        </w:rPr>
        <w:br/>
      </w:r>
      <w:r>
        <w:rPr>
          <w:rFonts w:hint="eastAsia"/>
        </w:rPr>
        <w:t>　　图表 2019-2024年中国房地产基金行业销售费用总额分析</w:t>
      </w:r>
      <w:r>
        <w:rPr>
          <w:rFonts w:hint="eastAsia"/>
        </w:rPr>
        <w:br/>
      </w:r>
      <w:r>
        <w:rPr>
          <w:rFonts w:hint="eastAsia"/>
        </w:rPr>
        <w:t>　　图表 2019-2024年中国房地产基金行业管理费用总额分析</w:t>
      </w:r>
      <w:r>
        <w:rPr>
          <w:rFonts w:hint="eastAsia"/>
        </w:rPr>
        <w:br/>
      </w:r>
      <w:r>
        <w:rPr>
          <w:rFonts w:hint="eastAsia"/>
        </w:rPr>
        <w:t>　　图表 2019-2024年中国房地产基金行业财务费用总额分析</w:t>
      </w:r>
      <w:r>
        <w:rPr>
          <w:rFonts w:hint="eastAsia"/>
        </w:rPr>
        <w:br/>
      </w:r>
      <w:r>
        <w:rPr>
          <w:rFonts w:hint="eastAsia"/>
        </w:rPr>
        <w:t>　　图表 2019-2024年中国房地产基金产能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2019-2024年中国房地产基金市场供应分析</w:t>
      </w:r>
      <w:r>
        <w:rPr>
          <w:rFonts w:hint="eastAsia"/>
        </w:rPr>
        <w:br/>
      </w:r>
      <w:r>
        <w:rPr>
          <w:rFonts w:hint="eastAsia"/>
        </w:rPr>
        <w:t>　　图表 2024-2030年中国房地产基金市场需求量预测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2ac23fab3848d5" w:history="1">
        <w:r>
          <w:rPr>
            <w:rStyle w:val="Hyperlink"/>
          </w:rPr>
          <w:t>中国房地产基金行业现状调查分析及发展趋势预测报告（2024年版）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2159255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2ac23fab3848d5" w:history="1">
        <w:r>
          <w:rPr>
            <w:rStyle w:val="Hyperlink"/>
          </w:rPr>
          <w:t>https://www.20087.com/5/25/FangDiChanJiJinHangYeQianJingFen.html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e911ffc8744081" w:history="1">
      <w:r>
        <w:rPr>
          <w:rStyle w:val="Hyperlink"/>
        </w:rPr>
        <w:t>中国房地产基金行业现状调查分析及发展趋势预测报告（2024年版）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FangDiChanJiJinHangYeQianJingFen.html" TargetMode="External" Id="R0b2ac23fab3848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FangDiChanJiJinHangYeQianJingFen.html" TargetMode="External" Id="R75e911ffc87440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2024-03-30T02:19:00Z</dcterms:created>
  <dcterms:modified xsi:type="dcterms:W3CDTF">2024-03-30T03:19:00Z</dcterms:modified>
  <dc:subject>中国房地产基金行业现状调查分析及发展趋势预测报告（2024年版）</dc:subject>
  <dc:title>中国房地产基金行业现状调查分析及发展趋势预测报告（2024年版）</dc:title>
  <cp:keywords>中国房地产基金行业现状调查分析及发展趋势预测报告（2024年版）</cp:keywords>
  <dc:description>中国房地产基金行业现状调查分析及发展趋势预测报告（2024年版）</dc:description>
</cp:coreProperties>
</file>