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cfa713cc4b61" w:history="1">
              <w:r>
                <w:rPr>
                  <w:rStyle w:val="Hyperlink"/>
                </w:rPr>
                <w:t>2026-2032年中国电影行业现状研究分析与发展趋势预测报告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cfa713cc4b61" w:history="1">
              <w:r>
                <w:rPr>
                  <w:rStyle w:val="Hyperlink"/>
                </w:rPr>
                <w:t>2026-2032年中国电影行业现状研究分析与发展趋势预测报告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ccfa713cc4b61" w:history="1">
                <w:r>
                  <w:rPr>
                    <w:rStyle w:val="Hyperlink"/>
                  </w:rPr>
                  <w:t>https://www.20087.com/5/75/DianYingDeQianJingQuShi.html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在全球范围内保持着较强的生命力和影响力，尤其是在数字化、网络化技术的推动下，电影制作和发行模式发生了深刻变革。当前，3D、4K、VR/AR等高新技术的应用，极大地提升了观众的观影体验。与此同时，网络流媒体平台的崛起改变了电影的观看方式，线上观影逐渐成为主流，院线与线上平台同步上映成为新常态。此外，电影题材的多元化、国际化趋势日益明显，影片内容创新和IP开发成为行业竞争的核心。</w:t>
      </w:r>
      <w:r>
        <w:rPr>
          <w:rFonts w:hint="eastAsia"/>
        </w:rPr>
        <w:br/>
      </w:r>
      <w:r>
        <w:rPr>
          <w:rFonts w:hint="eastAsia"/>
        </w:rPr>
        <w:t>　　未来电影产业将深度融合数字化、智能化技术，如AI剧本生成、虚拟拍摄、智能剪辑等，将重塑电影创作与制作流程。同时，影院体验将进一步升级，沉浸式、交互式的观影模式将吸引更多观众重返影院。在网络发行方面，流媒体平台的竞争将更为激烈，独家内容的争夺和个性化推荐系统的优化将决定平台的竞争力。此外，电影产业的国际合作将更加频繁，全球电影市场将进一步一体化，国产电影“走出去”的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ccfa713cc4b61" w:history="1">
        <w:r>
          <w:rPr>
            <w:rStyle w:val="Hyperlink"/>
          </w:rPr>
          <w:t>2026-2032年中国电影行业现状研究分析与发展趋势预测报告</w:t>
        </w:r>
      </w:hyperlink>
      <w:r>
        <w:rPr>
          <w:rFonts w:hint="eastAsia"/>
        </w:rPr>
        <w:t>》基于国家统计局及相关协会的权威数据，系统研究了电影行业的市场需求、市场规模及产业链现状，分析了电影价格波动、细分市场动态及重点企业的经营表现，科学预测了电影市场前景与发展趋势，揭示了潜在需求与投资机会，同时指出了电影行业可能面临的风险。通过对电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一、电影行业定义及分类</w:t>
      </w:r>
      <w:r>
        <w:rPr>
          <w:rFonts w:hint="eastAsia"/>
        </w:rPr>
        <w:br/>
      </w:r>
      <w:r>
        <w:rPr>
          <w:rFonts w:hint="eastAsia"/>
        </w:rPr>
        <w:t>　　　　二、电影行业经济特性</w:t>
      </w:r>
      <w:r>
        <w:rPr>
          <w:rFonts w:hint="eastAsia"/>
        </w:rPr>
        <w:br/>
      </w:r>
      <w:r>
        <w:rPr>
          <w:rFonts w:hint="eastAsia"/>
        </w:rPr>
        <w:t>　　　　三、电影行业产业链简介</w:t>
      </w:r>
      <w:r>
        <w:rPr>
          <w:rFonts w:hint="eastAsia"/>
        </w:rPr>
        <w:br/>
      </w:r>
      <w:r>
        <w:rPr>
          <w:rFonts w:hint="eastAsia"/>
        </w:rPr>
        <w:t>　　第二节 电影行业发展成熟度</w:t>
      </w:r>
      <w:r>
        <w:rPr>
          <w:rFonts w:hint="eastAsia"/>
        </w:rPr>
        <w:br/>
      </w:r>
      <w:r>
        <w:rPr>
          <w:rFonts w:hint="eastAsia"/>
        </w:rPr>
        <w:t>　　　　一、电影行业发展周期分析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2025-2026年电影行业相关产业动态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2025-2026年电影行业发展环境分析</w:t>
      </w:r>
      <w:r>
        <w:rPr>
          <w:rFonts w:hint="eastAsia"/>
        </w:rPr>
        <w:br/>
      </w:r>
      <w:r>
        <w:rPr>
          <w:rFonts w:hint="eastAsia"/>
        </w:rPr>
        <w:t>　　第一节 电影行业环境分析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当前我国电影技术发展现状</w:t>
      </w:r>
      <w:r>
        <w:rPr>
          <w:rFonts w:hint="eastAsia"/>
        </w:rPr>
        <w:br/>
      </w:r>
      <w:r>
        <w:rPr>
          <w:rFonts w:hint="eastAsia"/>
        </w:rPr>
        <w:t>　　第二节 中外电影技术差距及产生差距的主要原因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提高我国电影技术的对策</w:t>
      </w:r>
      <w:r>
        <w:rPr>
          <w:rFonts w:hint="eastAsia"/>
        </w:rPr>
        <w:br/>
      </w:r>
      <w:r>
        <w:rPr>
          <w:rFonts w:hint="eastAsia"/>
        </w:rPr>
        <w:t>　　第四节 我国电影产品研发、设计发展趋势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中国电影市场发展调研</w:t>
      </w:r>
      <w:r>
        <w:rPr>
          <w:rFonts w:hint="eastAsia"/>
        </w:rPr>
        <w:br/>
      </w:r>
      <w:r>
        <w:rPr>
          <w:rFonts w:hint="eastAsia"/>
        </w:rPr>
        <w:t>　　第一节 电影市场现状分析及预测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二、2026-2032年中国电影市场规模预测</w:t>
      </w:r>
      <w:r>
        <w:rPr>
          <w:rFonts w:hint="eastAsia"/>
        </w:rPr>
        <w:br/>
      </w:r>
      <w:r>
        <w:rPr>
          <w:rFonts w:hint="eastAsia"/>
        </w:rPr>
        <w:t>　　第二节 电影行业产能分析及预测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二、2026-2032年中国电影行业产能预测</w:t>
      </w:r>
      <w:r>
        <w:rPr>
          <w:rFonts w:hint="eastAsia"/>
        </w:rPr>
        <w:br/>
      </w:r>
      <w:r>
        <w:rPr>
          <w:rFonts w:hint="eastAsia"/>
        </w:rPr>
        <w:t>　　第三节 电影行业产量分析及预测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二、2026-2032年中国电影行业产量预测</w:t>
      </w:r>
      <w:r>
        <w:rPr>
          <w:rFonts w:hint="eastAsia"/>
        </w:rPr>
        <w:br/>
      </w:r>
      <w:r>
        <w:rPr>
          <w:rFonts w:hint="eastAsia"/>
        </w:rPr>
        <w:t>　　第四节 电影市场需求分析及预测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二、2026-2032年中国电影市场需求预测分析</w:t>
      </w:r>
      <w:r>
        <w:rPr>
          <w:rFonts w:hint="eastAsia"/>
        </w:rPr>
        <w:br/>
      </w:r>
      <w:r>
        <w:rPr>
          <w:rFonts w:hint="eastAsia"/>
        </w:rPr>
        <w:t>　　第五节 电影进出口数据分析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中国电影行业规模情况分析</w:t>
      </w:r>
      <w:r>
        <w:rPr>
          <w:rFonts w:hint="eastAsia"/>
        </w:rPr>
        <w:br/>
      </w:r>
      <w:r>
        <w:rPr>
          <w:rFonts w:hint="eastAsia"/>
        </w:rPr>
        <w:t>　　　　一、电影行业单位规模情况分析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五、电影行业敏感性分析</w:t>
      </w:r>
      <w:r>
        <w:rPr>
          <w:rFonts w:hint="eastAsia"/>
        </w:rPr>
        <w:br/>
      </w:r>
      <w:r>
        <w:rPr>
          <w:rFonts w:hint="eastAsia"/>
        </w:rPr>
        <w:t>　　第二节 中国电影行业财务能力分析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电影上游行业分析</w:t>
      </w:r>
      <w:r>
        <w:rPr>
          <w:rFonts w:hint="eastAsia"/>
        </w:rPr>
        <w:br/>
      </w:r>
      <w:r>
        <w:rPr>
          <w:rFonts w:hint="eastAsia"/>
        </w:rPr>
        <w:t>　　　　一、电影产品成本构成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四、上游供给对电影行业的影响</w:t>
      </w:r>
      <w:r>
        <w:rPr>
          <w:rFonts w:hint="eastAsia"/>
        </w:rPr>
        <w:br/>
      </w:r>
      <w:r>
        <w:rPr>
          <w:rFonts w:hint="eastAsia"/>
        </w:rPr>
        <w:t>　　第二节 电影下游行业分析</w:t>
      </w:r>
      <w:r>
        <w:rPr>
          <w:rFonts w:hint="eastAsia"/>
        </w:rPr>
        <w:br/>
      </w:r>
      <w:r>
        <w:rPr>
          <w:rFonts w:hint="eastAsia"/>
        </w:rPr>
        <w:t>　　　　一、电影下游行业分布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2026年中国电影产业竞争现状分析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一、电影竞争力分析</w:t>
      </w:r>
      <w:r>
        <w:rPr>
          <w:rFonts w:hint="eastAsia"/>
        </w:rPr>
        <w:br/>
      </w:r>
      <w:r>
        <w:rPr>
          <w:rFonts w:hint="eastAsia"/>
        </w:rPr>
        <w:t>　　　　二、电影技术竞争分析</w:t>
      </w:r>
      <w:r>
        <w:rPr>
          <w:rFonts w:hint="eastAsia"/>
        </w:rPr>
        <w:br/>
      </w:r>
      <w:r>
        <w:rPr>
          <w:rFonts w:hint="eastAsia"/>
        </w:rPr>
        <w:t>　　　　三、电影价格竞争分析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2026年中国电影产业集中度分析</w:t>
      </w:r>
      <w:r>
        <w:rPr>
          <w:rFonts w:hint="eastAsia"/>
        </w:rPr>
        <w:br/>
      </w:r>
      <w:r>
        <w:rPr>
          <w:rFonts w:hint="eastAsia"/>
        </w:rPr>
        <w:t>　　　　一、电影市场集中度分析</w:t>
      </w:r>
      <w:r>
        <w:rPr>
          <w:rFonts w:hint="eastAsia"/>
        </w:rPr>
        <w:br/>
      </w:r>
      <w:r>
        <w:rPr>
          <w:rFonts w:hint="eastAsia"/>
        </w:rPr>
        <w:t>　　　　二、电影企业集中度分析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中:智:林：对我国电影品牌的战略思考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四、我国电影企业的品牌战略</w:t>
      </w:r>
      <w:r>
        <w:rPr>
          <w:rFonts w:hint="eastAsia"/>
        </w:rPr>
        <w:br/>
      </w:r>
      <w:r>
        <w:rPr>
          <w:rFonts w:hint="eastAsia"/>
        </w:rPr>
        <w:t>　　　　五、电影品牌战略管理的策略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电影行业历程</w:t>
      </w:r>
      <w:r>
        <w:rPr>
          <w:rFonts w:hint="eastAsia"/>
        </w:rPr>
        <w:br/>
      </w:r>
      <w:r>
        <w:rPr>
          <w:rFonts w:hint="eastAsia"/>
        </w:rPr>
        <w:t>　　图表 电影行业生命周期</w:t>
      </w:r>
      <w:r>
        <w:rPr>
          <w:rFonts w:hint="eastAsia"/>
        </w:rPr>
        <w:br/>
      </w:r>
      <w:r>
        <w:rPr>
          <w:rFonts w:hint="eastAsia"/>
        </w:rPr>
        <w:t>　　图表 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2020-2025年中国电影出口金额分析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cfa713cc4b61" w:history="1">
        <w:r>
          <w:rPr>
            <w:rStyle w:val="Hyperlink"/>
          </w:rPr>
          <w:t>2026-2032年中国电影行业现状研究分析与发展趋势预测报告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ccfa713cc4b61" w:history="1">
        <w:r>
          <w:rPr>
            <w:rStyle w:val="Hyperlink"/>
          </w:rPr>
          <w:t>https://www.20087.com/5/75/DianYingDeQianJingQuShi.html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e9f3cf2b40af" w:history="1">
      <w:r>
        <w:rPr>
          <w:rStyle w:val="Hyperlink"/>
        </w:rPr>
        <w:t>2026-2032年中国电影行业现状研究分析与发展趋势预测报告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YingDeQianJingQuShi.html" TargetMode="External" Id="R6c4ccfa713c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YingDeQianJingQuShi.html" TargetMode="External" Id="R53ece9f3cf2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2025-06-10T04:38:00Z</dcterms:created>
  <dcterms:modified xsi:type="dcterms:W3CDTF">2025-06-10T05:38:00Z</dcterms:modified>
  <dc:subject>2026-2032年中国电影行业现状研究分析与发展趋势预测报告</dc:subject>
  <dc:title>2026-2032年中国电影行业现状研究分析与发展趋势预测报告</dc:title>
  <cp:keywords>2026-2032年中国电影行业现状研究分析与发展趋势预测报告</cp:keywords>
  <dc:description>2026-2032年中国电影行业现状研究分析与发展趋势预测报告</dc:description>
</cp:coreProperties>
</file>