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f87aa061f4c1a" w:history="1">
              <w:r>
                <w:rPr>
                  <w:rStyle w:val="Hyperlink"/>
                </w:rPr>
                <w:t>2025-2031年中国视频会议市场分析及发展前景预测报告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f87aa061f4c1a" w:history="1">
              <w:r>
                <w:rPr>
                  <w:rStyle w:val="Hyperlink"/>
                </w:rPr>
                <w:t>2025-2031年中国视频会议市场分析及发展前景预测报告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3271656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f87aa061f4c1a" w:history="1">
                <w:r>
                  <w:rPr>
                    <w:rStyle w:val="Hyperlink"/>
                  </w:rPr>
                  <w:t>https://www.20087.com/6/65/ShiPinHuiYiDeXianZhuangYuFaZhanQianJing.html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会议技术在疫情期间得到了前所未有的普及，成为远程工作、在线教育和虚拟社交的主要手段。高清视频、低延迟传输和多终端兼容性是当前视频会议系统的关键特征，同时，集成人工智能技术，如背景模糊、噪声抑制和实时翻译，提升了用户体验。</w:t>
      </w:r>
      <w:r>
        <w:rPr>
          <w:rFonts w:hint="eastAsia"/>
        </w:rPr>
        <w:br/>
      </w:r>
      <w:r>
        <w:rPr>
          <w:rFonts w:hint="eastAsia"/>
        </w:rPr>
        <w:t>　　未来，视频会议将更加注重沉浸式体验和智能协作。沉浸式体验通过虚拟现实（VR）和增强现实（AR）技术，让用户仿佛置身于同一空间，增强会议的真实感和互动性。智能协作则意味着集成更多办公工具，如白板、文件共享和实时编辑，提高团队工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f87aa061f4c1a" w:history="1">
        <w:r>
          <w:rPr>
            <w:rStyle w:val="Hyperlink"/>
          </w:rPr>
          <w:t>2025-2031年中国视频会议市场分析及发展前景预测报告</w:t>
        </w:r>
      </w:hyperlink>
      <w:r>
        <w:rPr>
          <w:rFonts w:hint="eastAsia"/>
        </w:rPr>
        <w:t>》基于国家统计局及相关协会的权威数据，系统研究了视频会议行业的市场需求、市场规模及产业链现状，分析了视频会议价格波动、细分市场动态及重点企业的经营表现，科学预测了视频会议市场前景与发展趋势，揭示了潜在需求与投资机会，同时指出了视频会议行业可能面临的风险。通过对视频会议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视频会议相关概述</w:t>
      </w:r>
      <w:r>
        <w:rPr>
          <w:rFonts w:hint="eastAsia"/>
        </w:rPr>
        <w:br/>
      </w:r>
      <w:r>
        <w:rPr>
          <w:rFonts w:hint="eastAsia"/>
        </w:rPr>
        <w:t>　　第一节 视频会议系统</w:t>
      </w:r>
      <w:r>
        <w:rPr>
          <w:rFonts w:hint="eastAsia"/>
        </w:rPr>
        <w:br/>
      </w:r>
      <w:r>
        <w:rPr>
          <w:rFonts w:hint="eastAsia"/>
        </w:rPr>
        <w:t>　　　　一、视频会议系统特点</w:t>
      </w:r>
      <w:r>
        <w:rPr>
          <w:rFonts w:hint="eastAsia"/>
        </w:rPr>
        <w:br/>
      </w:r>
      <w:r>
        <w:rPr>
          <w:rFonts w:hint="eastAsia"/>
        </w:rPr>
        <w:t>　　　　二、视频会议系统的基本组成</w:t>
      </w:r>
      <w:r>
        <w:rPr>
          <w:rFonts w:hint="eastAsia"/>
        </w:rPr>
        <w:br/>
      </w:r>
      <w:r>
        <w:rPr>
          <w:rFonts w:hint="eastAsia"/>
        </w:rPr>
        <w:t>　　　　三、视频会议系统的应用领域</w:t>
      </w:r>
      <w:r>
        <w:rPr>
          <w:rFonts w:hint="eastAsia"/>
        </w:rPr>
        <w:br/>
      </w:r>
      <w:r>
        <w:rPr>
          <w:rFonts w:hint="eastAsia"/>
        </w:rPr>
        <w:t>　　　　四、视频会议对企业运作的影响</w:t>
      </w:r>
      <w:r>
        <w:rPr>
          <w:rFonts w:hint="eastAsia"/>
        </w:rPr>
        <w:br/>
      </w:r>
      <w:r>
        <w:rPr>
          <w:rFonts w:hint="eastAsia"/>
        </w:rPr>
        <w:t>　　第二节 视频会议的分类及比较</w:t>
      </w:r>
      <w:r>
        <w:rPr>
          <w:rFonts w:hint="eastAsia"/>
        </w:rPr>
        <w:br/>
      </w:r>
      <w:r>
        <w:rPr>
          <w:rFonts w:hint="eastAsia"/>
        </w:rPr>
        <w:t>　　第三节 高清晰视频会议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世界视频会议系统市场发展概况</w:t>
      </w:r>
      <w:r>
        <w:rPr>
          <w:rFonts w:hint="eastAsia"/>
        </w:rPr>
        <w:br/>
      </w:r>
      <w:r>
        <w:rPr>
          <w:rFonts w:hint="eastAsia"/>
        </w:rPr>
        <w:t>　　第一节 2024-2025年世界视频会议发展现状</w:t>
      </w:r>
      <w:r>
        <w:rPr>
          <w:rFonts w:hint="eastAsia"/>
        </w:rPr>
        <w:br/>
      </w:r>
      <w:r>
        <w:rPr>
          <w:rFonts w:hint="eastAsia"/>
        </w:rPr>
        <w:t>　　第二节 2020-2025年世界视频会议主要国家运行分析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第三节 2025-2031年世界视频会议发展趋势分析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2025年中国视频会议系统市场运行环境解析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中国视频会议系统市场政策环境分析</w:t>
      </w:r>
      <w:r>
        <w:rPr>
          <w:rFonts w:hint="eastAsia"/>
        </w:rPr>
        <w:br/>
      </w:r>
      <w:r>
        <w:rPr>
          <w:rFonts w:hint="eastAsia"/>
        </w:rPr>
        <w:t>　　第三节 中国视频会议系统市场社会环境分析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2024-2025年中国视频会议系统产业运行新形势透析</w:t>
      </w:r>
      <w:r>
        <w:rPr>
          <w:rFonts w:hint="eastAsia"/>
        </w:rPr>
        <w:br/>
      </w:r>
      <w:r>
        <w:rPr>
          <w:rFonts w:hint="eastAsia"/>
        </w:rPr>
        <w:t>　　第一节 2024-2025年中国视频会议发展动态分析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2024-2025年中国视频会议行业发展分析</w:t>
      </w:r>
      <w:r>
        <w:rPr>
          <w:rFonts w:hint="eastAsia"/>
        </w:rPr>
        <w:br/>
      </w:r>
      <w:r>
        <w:rPr>
          <w:rFonts w:hint="eastAsia"/>
        </w:rPr>
        <w:t>　　　　一、视频会议行业发展特点分析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二、中国视频会议技术进展情况</w:t>
      </w:r>
      <w:r>
        <w:rPr>
          <w:rFonts w:hint="eastAsia"/>
        </w:rPr>
        <w:br/>
      </w:r>
      <w:r>
        <w:rPr>
          <w:rFonts w:hint="eastAsia"/>
        </w:rPr>
        <w:t>　　　　三、中国视频会议在建项目分析</w:t>
      </w:r>
      <w:r>
        <w:rPr>
          <w:rFonts w:hint="eastAsia"/>
        </w:rPr>
        <w:br/>
      </w:r>
      <w:r>
        <w:rPr>
          <w:rFonts w:hint="eastAsia"/>
        </w:rPr>
        <w:t>　　第三节 2024-2025年中国视频会议产业发展中存在的问题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2024-2025年中国视频会议市场运行态势分析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2024-2025年中国视频会议市场综述</w:t>
      </w:r>
      <w:r>
        <w:rPr>
          <w:rFonts w:hint="eastAsia"/>
        </w:rPr>
        <w:br/>
      </w:r>
      <w:r>
        <w:rPr>
          <w:rFonts w:hint="eastAsia"/>
        </w:rPr>
        <w:t>　　第二节 2024-2025年中国视频会议市场动态分析</w:t>
      </w:r>
      <w:r>
        <w:rPr>
          <w:rFonts w:hint="eastAsia"/>
        </w:rPr>
        <w:br/>
      </w:r>
      <w:r>
        <w:rPr>
          <w:rFonts w:hint="eastAsia"/>
        </w:rPr>
        <w:t>　　第三节 2024-2025年中国软件视频会议市场的发展分析</w:t>
      </w:r>
      <w:r>
        <w:rPr>
          <w:rFonts w:hint="eastAsia"/>
        </w:rPr>
        <w:br/>
      </w:r>
      <w:r>
        <w:rPr>
          <w:rFonts w:hint="eastAsia"/>
        </w:rPr>
        <w:t>　　第四节 2024-2025年中国高清视频会议市场分析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中国视频会议系统的技术支撑与标准分析</w:t>
      </w:r>
      <w:r>
        <w:rPr>
          <w:rFonts w:hint="eastAsia"/>
        </w:rPr>
        <w:br/>
      </w:r>
      <w:r>
        <w:rPr>
          <w:rFonts w:hint="eastAsia"/>
        </w:rPr>
        <w:t>　　第一节 视频会议系统的技术发展概要</w:t>
      </w:r>
      <w:r>
        <w:rPr>
          <w:rFonts w:hint="eastAsia"/>
        </w:rPr>
        <w:br/>
      </w:r>
      <w:r>
        <w:rPr>
          <w:rFonts w:hint="eastAsia"/>
        </w:rPr>
        <w:t>　　第二节 IP视频会议技术</w:t>
      </w:r>
      <w:r>
        <w:rPr>
          <w:rFonts w:hint="eastAsia"/>
        </w:rPr>
        <w:br/>
      </w:r>
      <w:r>
        <w:rPr>
          <w:rFonts w:hint="eastAsia"/>
        </w:rPr>
        <w:t>　　第三节 企业视频会议系统新技术介绍</w:t>
      </w:r>
      <w:r>
        <w:rPr>
          <w:rFonts w:hint="eastAsia"/>
        </w:rPr>
        <w:br/>
      </w:r>
      <w:r>
        <w:rPr>
          <w:rFonts w:hint="eastAsia"/>
        </w:rPr>
        <w:t>　　第四节 视讯会议业务组网协议发展综述</w:t>
      </w:r>
      <w:r>
        <w:rPr>
          <w:rFonts w:hint="eastAsia"/>
        </w:rPr>
        <w:br/>
      </w:r>
      <w:r>
        <w:rPr>
          <w:rFonts w:hint="eastAsia"/>
        </w:rPr>
        <w:t>　　第五节 视频会议系统的音频技术分析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中国视频会议系统应用状况分析</w:t>
      </w:r>
      <w:r>
        <w:rPr>
          <w:rFonts w:hint="eastAsia"/>
        </w:rPr>
        <w:br/>
      </w:r>
      <w:r>
        <w:rPr>
          <w:rFonts w:hint="eastAsia"/>
        </w:rPr>
        <w:t>　　第一节 企业应用</w:t>
      </w:r>
      <w:r>
        <w:rPr>
          <w:rFonts w:hint="eastAsia"/>
        </w:rPr>
        <w:br/>
      </w:r>
      <w:r>
        <w:rPr>
          <w:rFonts w:hint="eastAsia"/>
        </w:rPr>
        <w:t>　　第二节 金融行业应用</w:t>
      </w:r>
      <w:r>
        <w:rPr>
          <w:rFonts w:hint="eastAsia"/>
        </w:rPr>
        <w:br/>
      </w:r>
      <w:r>
        <w:rPr>
          <w:rFonts w:hint="eastAsia"/>
        </w:rPr>
        <w:t>　　第三节 公检法应用</w:t>
      </w:r>
      <w:r>
        <w:rPr>
          <w:rFonts w:hint="eastAsia"/>
        </w:rPr>
        <w:br/>
      </w:r>
      <w:r>
        <w:rPr>
          <w:rFonts w:hint="eastAsia"/>
        </w:rPr>
        <w:t>　　第四节 电信邮政行业应用</w:t>
      </w:r>
      <w:r>
        <w:rPr>
          <w:rFonts w:hint="eastAsia"/>
        </w:rPr>
        <w:br/>
      </w:r>
      <w:r>
        <w:rPr>
          <w:rFonts w:hint="eastAsia"/>
        </w:rPr>
        <w:t>　　第五节 军队政府应用</w:t>
      </w:r>
      <w:r>
        <w:rPr>
          <w:rFonts w:hint="eastAsia"/>
        </w:rPr>
        <w:br/>
      </w:r>
      <w:r>
        <w:rPr>
          <w:rFonts w:hint="eastAsia"/>
        </w:rPr>
        <w:t>　　第六节 远程教育行业应用</w:t>
      </w:r>
      <w:r>
        <w:rPr>
          <w:rFonts w:hint="eastAsia"/>
        </w:rPr>
        <w:br/>
      </w:r>
      <w:r>
        <w:rPr>
          <w:rFonts w:hint="eastAsia"/>
        </w:rPr>
        <w:t>　　第七节 医疗卫生行业应用</w:t>
      </w:r>
      <w:r>
        <w:rPr>
          <w:rFonts w:hint="eastAsia"/>
        </w:rPr>
        <w:br/>
      </w:r>
      <w:r>
        <w:rPr>
          <w:rFonts w:hint="eastAsia"/>
        </w:rPr>
        <w:t>　　第八节 其他应用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2024-2025年中国视频会议系统市场竞争格局透析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2024-2025年中国视频会议系统市场竞争总况</w:t>
      </w:r>
      <w:r>
        <w:rPr>
          <w:rFonts w:hint="eastAsia"/>
        </w:rPr>
        <w:br/>
      </w:r>
      <w:r>
        <w:rPr>
          <w:rFonts w:hint="eastAsia"/>
        </w:rPr>
        <w:t>　　第二节 2024-2025年中国视频会议系统行业集中度分析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二、重点省市集中度分析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2024-2025年中国视频会议竞争中洐生问题分析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2020-2025年世界视频会议重点品牌企业市场运营浅析</w:t>
      </w:r>
      <w:r>
        <w:rPr>
          <w:rFonts w:hint="eastAsia"/>
        </w:rPr>
        <w:br/>
      </w:r>
      <w:r>
        <w:rPr>
          <w:rFonts w:hint="eastAsia"/>
        </w:rPr>
        <w:t>　　第一节 腾博TANDBERG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宝利通Polycom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第四节 爱斯乐AETHRA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第五节 美国视讯公司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中国视频会议系统上市企业分析</w:t>
      </w:r>
      <w:r>
        <w:rPr>
          <w:rFonts w:hint="eastAsia"/>
        </w:rPr>
        <w:br/>
      </w:r>
      <w:r>
        <w:rPr>
          <w:rFonts w:hint="eastAsia"/>
        </w:rPr>
        <w:t>　　第一节 兆维科技（600658）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北京视维科技股份有限公司（000938）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恒生电子股份有限公司（600570）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中兴通讯股份有限公司（000063）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2025-2031年中国视频会议系统市场发展趋势与前景展望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2025-2031年中国视频会议系统市场发展前景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2025-2031年中国视频会议系统的技术趋势</w:t>
      </w:r>
      <w:r>
        <w:rPr>
          <w:rFonts w:hint="eastAsia"/>
        </w:rPr>
        <w:br/>
      </w:r>
      <w:r>
        <w:rPr>
          <w:rFonts w:hint="eastAsia"/>
        </w:rPr>
        <w:t>　　第三节 2025-2031年中国视频会议系统发展方向</w:t>
      </w:r>
      <w:r>
        <w:rPr>
          <w:rFonts w:hint="eastAsia"/>
        </w:rPr>
        <w:br/>
      </w:r>
      <w:r>
        <w:rPr>
          <w:rFonts w:hint="eastAsia"/>
        </w:rPr>
        <w:t>　　第四节 2025-2031年中国视频会议系统市场盈利能力预测分析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2025-2031年中国视频会议产业投资战略研究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2025-2031年中国视频会议行业投资概况</w:t>
      </w:r>
      <w:r>
        <w:rPr>
          <w:rFonts w:hint="eastAsia"/>
        </w:rPr>
        <w:br/>
      </w:r>
      <w:r>
        <w:rPr>
          <w:rFonts w:hint="eastAsia"/>
        </w:rPr>
        <w:t>　　　　一、视频会议行业投资特性</w:t>
      </w:r>
      <w:r>
        <w:rPr>
          <w:rFonts w:hint="eastAsia"/>
        </w:rPr>
        <w:br/>
      </w:r>
      <w:r>
        <w:rPr>
          <w:rFonts w:hint="eastAsia"/>
        </w:rPr>
        <w:t>　　　　二、视频会议具有良好的投资价值</w:t>
      </w:r>
      <w:r>
        <w:rPr>
          <w:rFonts w:hint="eastAsia"/>
        </w:rPr>
        <w:br/>
      </w:r>
      <w:r>
        <w:rPr>
          <w:rFonts w:hint="eastAsia"/>
        </w:rPr>
        <w:t>　　　　三、视频会议投资环境利好</w:t>
      </w:r>
      <w:r>
        <w:rPr>
          <w:rFonts w:hint="eastAsia"/>
        </w:rPr>
        <w:br/>
      </w:r>
      <w:r>
        <w:rPr>
          <w:rFonts w:hint="eastAsia"/>
        </w:rPr>
        <w:t>　　第二节 2025-2031年中国视频会议投资机会分析</w:t>
      </w:r>
      <w:r>
        <w:rPr>
          <w:rFonts w:hint="eastAsia"/>
        </w:rPr>
        <w:br/>
      </w:r>
      <w:r>
        <w:rPr>
          <w:rFonts w:hint="eastAsia"/>
        </w:rPr>
        <w:t>　　　　一、视频会议投资热点</w:t>
      </w:r>
      <w:r>
        <w:rPr>
          <w:rFonts w:hint="eastAsia"/>
        </w:rPr>
        <w:br/>
      </w:r>
      <w:r>
        <w:rPr>
          <w:rFonts w:hint="eastAsia"/>
        </w:rPr>
        <w:t>　　　　二、视频会议投资吸引力分析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2025-2031年中国视频会议投资风险及防范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第四节 中智⋅林⋅：专家建议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视频会议行业现状</w:t>
      </w:r>
      <w:r>
        <w:rPr>
          <w:rFonts w:hint="eastAsia"/>
        </w:rPr>
        <w:br/>
      </w:r>
      <w:r>
        <w:rPr>
          <w:rFonts w:hint="eastAsia"/>
        </w:rPr>
        <w:t>　　图表 视频会议行业产业链调研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2020-2025年视频会议行业市场容量统计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2020-2025年中国视频会议行业市场规模情况</w:t>
      </w:r>
      <w:r>
        <w:rPr>
          <w:rFonts w:hint="eastAsia"/>
        </w:rPr>
        <w:br/>
      </w:r>
      <w:r>
        <w:rPr>
          <w:rFonts w:hint="eastAsia"/>
        </w:rPr>
        <w:t>　　图表 视频会议行业动态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2020-2025年中国视频会议行业经营效益分析</w:t>
      </w:r>
      <w:r>
        <w:rPr>
          <w:rFonts w:hint="eastAsia"/>
        </w:rPr>
        <w:br/>
      </w:r>
      <w:r>
        <w:rPr>
          <w:rFonts w:hint="eastAsia"/>
        </w:rPr>
        <w:t>　　图表 视频会议行业竞争对手分析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**地区视频会议市场规模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</w:t>
      </w:r>
      <w:r>
        <w:rPr>
          <w:rFonts w:hint="eastAsia"/>
        </w:rPr>
        <w:br/>
      </w:r>
      <w:r>
        <w:rPr>
          <w:rFonts w:hint="eastAsia"/>
        </w:rPr>
        <w:t>　　图表 **地区视频会议市场调研</w:t>
      </w:r>
      <w:r>
        <w:rPr>
          <w:rFonts w:hint="eastAsia"/>
        </w:rPr>
        <w:br/>
      </w:r>
      <w:r>
        <w:rPr>
          <w:rFonts w:hint="eastAsia"/>
        </w:rPr>
        <w:t>　　图表 **地区视频会议行业市场需求分析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视频会议重点企业（一）基本信息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视频会议重点企业（二）经营情况分析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视频会议重点企业（二）盈利能力情况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视频会议重点企业（二）成长能力情况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2025-2031年中国视频会议行业发展趋势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f87aa061f4c1a" w:history="1">
        <w:r>
          <w:rPr>
            <w:rStyle w:val="Hyperlink"/>
          </w:rPr>
          <w:t>2025-2031年中国视频会议市场分析及发展前景预测报告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3271656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f87aa061f4c1a" w:history="1">
        <w:r>
          <w:rPr>
            <w:rStyle w:val="Hyperlink"/>
          </w:rPr>
          <w:t>https://www.20087.com/6/65/ShiPinHuiYiDeXianZhuangYuFaZhanQianJing.html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热点：视频会议设备品牌排行榜、视频会议软件有哪些?、视频制作、视频会议需要什么设备、线上开会可以用什么软件、视频会议终端品牌、云视讯视频会议、视频会议app下载、视频会议终端的主要功能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7e60638c44a24" w:history="1">
      <w:r>
        <w:rPr>
          <w:rStyle w:val="Hyperlink"/>
        </w:rPr>
        <w:t>2025-2031年中国视频会议市场分析及发展前景预测报告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ShiPinHuiYiDeXianZhuangYuFaZhanQianJing.html" TargetMode="External" Id="R0c5f87aa061f4c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ShiPinHuiYiDeXianZhuangYuFaZhanQianJing.html" TargetMode="External" Id="Rf967e60638c4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2025-06-27T04:36:00Z</dcterms:created>
  <dcterms:modified xsi:type="dcterms:W3CDTF">2025-06-27T05:36:00Z</dcterms:modified>
  <dc:subject>2025-2031年中国视频会议市场分析及发展前景预测报告</dc:subject>
  <dc:title>2025-2031年中国视频会议市场分析及发展前景预测报告</dc:title>
  <cp:keywords>2025-2031年中国视频会议市场分析及发展前景预测报告</cp:keywords>
  <dc:description>2025-2031年中国视频会议市场分析及发展前景预测报告</dc:description>
</cp:coreProperties>
</file>