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5c87b23134614" w:history="1">
              <w:r>
                <w:rPr>
                  <w:rStyle w:val="Hyperlink"/>
                </w:rPr>
                <w:t>2025-2031年中国软体家具行业现状调研分析与发展趋势预测报告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5c87b23134614" w:history="1">
              <w:r>
                <w:rPr>
                  <w:rStyle w:val="Hyperlink"/>
                </w:rPr>
                <w:t>2025-2031年中国软体家具行业现状调研分析与发展趋势预测报告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5c87b23134614" w:history="1">
                <w:r>
                  <w:rPr>
                    <w:rStyle w:val="Hyperlink"/>
                  </w:rPr>
                  <w:t>https://www.20087.com/M_QiTa/56/RuanTiJiaJuDeFaZhanQuShi.html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市场，包括沙发、床垫和其他坐卧家具，正经历着消费升级和设计创新的双重推动力。消费者对舒适度、设计美学和功能性的要求越来越高，推动了行业内的产品创新和定制化服务。智能家居技术的融合，如集成按摩功能、温度调节和智能连接，使得软体家具不仅仅是休息的场所，而是成为家庭生活的一部分。此外，随着消费者对健康和福祉的关注增加，使用天然和环保材料的软体家具也变得越来越受欢迎。</w:t>
      </w:r>
      <w:r>
        <w:rPr>
          <w:rFonts w:hint="eastAsia"/>
        </w:rPr>
        <w:br/>
      </w:r>
      <w:r>
        <w:rPr>
          <w:rFonts w:hint="eastAsia"/>
        </w:rPr>
        <w:t>　　未来，软体家具行业将更加注重健康、舒适和科技融合。健康睡眠和坐姿理念将引导床垫和沙发设计的创新，以促进更好的身体支撑和血液循环。同时，物联网技术的集成将使软体家具更加智能，能够根据个人偏好自动调整。此外，随着循环经济理念的推广，使用可回收和可降解材料的软体家具将获得更多市场认可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5c87b23134614" w:history="1">
        <w:r>
          <w:rPr>
            <w:rStyle w:val="Hyperlink"/>
          </w:rPr>
          <w:t>2025-2031年中国软体家具行业现状调研分析与发展趋势预测报告</w:t>
        </w:r>
      </w:hyperlink>
      <w:r>
        <w:rPr>
          <w:rFonts w:hint="eastAsia"/>
        </w:rPr>
        <w:t>》通过对软体家具行业的全面调研，系统分析了软体家具市场规模、技术现状及未来发展方向，揭示了行业竞争格局的演变趋势与潜在问题。同时，报告评估了软体家具行业投资价值与效益，识别了发展中的主要挑战与机遇，并结合SWOT分析为投资者和企业提供了科学的战略建议。此外，报告重点聚焦软体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1.1 家具行业概述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　　1.1.3 家具行业特性</w:t>
      </w:r>
      <w:r>
        <w:rPr>
          <w:rFonts w:hint="eastAsia"/>
        </w:rPr>
        <w:br/>
      </w:r>
      <w:r>
        <w:rPr>
          <w:rFonts w:hint="eastAsia"/>
        </w:rPr>
        <w:t>　　　　1.1.4 家具的分类</w:t>
      </w:r>
      <w:r>
        <w:rPr>
          <w:rFonts w:hint="eastAsia"/>
        </w:rPr>
        <w:br/>
      </w:r>
      <w:r>
        <w:rPr>
          <w:rFonts w:hint="eastAsia"/>
        </w:rPr>
        <w:t>　　1.2 软体家具介绍</w:t>
      </w:r>
      <w:r>
        <w:rPr>
          <w:rFonts w:hint="eastAsia"/>
        </w:rPr>
        <w:br/>
      </w:r>
      <w:r>
        <w:rPr>
          <w:rFonts w:hint="eastAsia"/>
        </w:rPr>
        <w:t>　　　　1.2.1 软体家具的概念</w:t>
      </w:r>
      <w:r>
        <w:rPr>
          <w:rFonts w:hint="eastAsia"/>
        </w:rPr>
        <w:br/>
      </w:r>
      <w:r>
        <w:rPr>
          <w:rFonts w:hint="eastAsia"/>
        </w:rPr>
        <w:t>　　　　1.2.2 沙发</w:t>
      </w:r>
      <w:r>
        <w:rPr>
          <w:rFonts w:hint="eastAsia"/>
        </w:rPr>
        <w:br/>
      </w:r>
      <w:r>
        <w:rPr>
          <w:rFonts w:hint="eastAsia"/>
        </w:rPr>
        <w:t>　　　　1.2.3 床垫</w:t>
      </w:r>
      <w:r>
        <w:rPr>
          <w:rFonts w:hint="eastAsia"/>
        </w:rPr>
        <w:br/>
      </w:r>
      <w:r>
        <w:rPr>
          <w:rFonts w:hint="eastAsia"/>
        </w:rPr>
        <w:t>　　　　1.2.4 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2020-2025年中国软体家具业发展环境分析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2025年中国宏观经济总体复苏形势良好</w:t>
      </w:r>
      <w:r>
        <w:rPr>
          <w:rFonts w:hint="eastAsia"/>
        </w:rPr>
        <w:br/>
      </w:r>
      <w:r>
        <w:rPr>
          <w:rFonts w:hint="eastAsia"/>
        </w:rPr>
        <w:t>　　　　2.1.2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2.1.3 中国积极推进促进经济平稳较快发展</w:t>
      </w:r>
      <w:r>
        <w:rPr>
          <w:rFonts w:hint="eastAsia"/>
        </w:rPr>
        <w:br/>
      </w:r>
      <w:r>
        <w:rPr>
          <w:rFonts w:hint="eastAsia"/>
        </w:rPr>
        <w:t>　　　　2.1.4 中国进一步加快经济结构你优化调整</w:t>
      </w:r>
      <w:r>
        <w:rPr>
          <w:rFonts w:hint="eastAsia"/>
        </w:rPr>
        <w:br/>
      </w:r>
      <w:r>
        <w:rPr>
          <w:rFonts w:hint="eastAsia"/>
        </w:rPr>
        <w:t>　　2.2 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中国家具产业产值位列世界第一</w:t>
      </w:r>
      <w:r>
        <w:rPr>
          <w:rFonts w:hint="eastAsia"/>
        </w:rPr>
        <w:br/>
      </w:r>
      <w:r>
        <w:rPr>
          <w:rFonts w:hint="eastAsia"/>
        </w:rPr>
        <w:t>　　　　2.2.2 中国家具业在调整中前行</w:t>
      </w:r>
      <w:r>
        <w:rPr>
          <w:rFonts w:hint="eastAsia"/>
        </w:rPr>
        <w:br/>
      </w:r>
      <w:r>
        <w:rPr>
          <w:rFonts w:hint="eastAsia"/>
        </w:rPr>
        <w:t>　　　　2.2.3 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2.2.4 中国家具业发展状况分析</w:t>
      </w:r>
      <w:r>
        <w:rPr>
          <w:rFonts w:hint="eastAsia"/>
        </w:rPr>
        <w:br/>
      </w:r>
      <w:r>
        <w:rPr>
          <w:rFonts w:hint="eastAsia"/>
        </w:rPr>
        <w:t>　　2.3 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消费者阶层分类</w:t>
      </w:r>
      <w:r>
        <w:rPr>
          <w:rFonts w:hint="eastAsia"/>
        </w:rPr>
        <w:br/>
      </w:r>
      <w:r>
        <w:rPr>
          <w:rFonts w:hint="eastAsia"/>
        </w:rPr>
        <w:t>　　　　2.3.2 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2020-2025年世界软体家具行业发展概况</w:t>
      </w:r>
      <w:r>
        <w:rPr>
          <w:rFonts w:hint="eastAsia"/>
        </w:rPr>
        <w:br/>
      </w:r>
      <w:r>
        <w:rPr>
          <w:rFonts w:hint="eastAsia"/>
        </w:rPr>
        <w:t>　　3.1 2020-2025年国际家具市场总体概况</w:t>
      </w:r>
      <w:r>
        <w:rPr>
          <w:rFonts w:hint="eastAsia"/>
        </w:rPr>
        <w:br/>
      </w:r>
      <w:r>
        <w:rPr>
          <w:rFonts w:hint="eastAsia"/>
        </w:rPr>
        <w:t>　　　　3.1.1 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3.1.2 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3.1.3 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3.1.4 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3.2 2020-2025年世界软体家具市场的发展</w:t>
      </w:r>
      <w:r>
        <w:rPr>
          <w:rFonts w:hint="eastAsia"/>
        </w:rPr>
        <w:br/>
      </w:r>
      <w:r>
        <w:rPr>
          <w:rFonts w:hint="eastAsia"/>
        </w:rPr>
        <w:t>　　　　3.2.1 世界软体家具市场概况</w:t>
      </w:r>
      <w:r>
        <w:rPr>
          <w:rFonts w:hint="eastAsia"/>
        </w:rPr>
        <w:br/>
      </w:r>
      <w:r>
        <w:rPr>
          <w:rFonts w:hint="eastAsia"/>
        </w:rPr>
        <w:t>　　　　3.2.2 世界软体家具消耗状况</w:t>
      </w:r>
      <w:r>
        <w:rPr>
          <w:rFonts w:hint="eastAsia"/>
        </w:rPr>
        <w:br/>
      </w:r>
      <w:r>
        <w:rPr>
          <w:rFonts w:hint="eastAsia"/>
        </w:rPr>
        <w:t>　　　　3.2.3 全球软体家具贸易状况</w:t>
      </w:r>
      <w:r>
        <w:rPr>
          <w:rFonts w:hint="eastAsia"/>
        </w:rPr>
        <w:br/>
      </w:r>
      <w:r>
        <w:rPr>
          <w:rFonts w:hint="eastAsia"/>
        </w:rPr>
        <w:t>　　3.3 2020-2025年世界各国软体家具的发展概况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3.3.1 德国软体家具销售额萎缩</w:t>
      </w:r>
      <w:r>
        <w:rPr>
          <w:rFonts w:hint="eastAsia"/>
        </w:rPr>
        <w:br/>
      </w:r>
      <w:r>
        <w:rPr>
          <w:rFonts w:hint="eastAsia"/>
        </w:rPr>
        <w:t>　　　　3.3.2 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3.3.3 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3.3.4 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3.3.5 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2020-2025年中国软体家具的发展</w:t>
      </w:r>
      <w:r>
        <w:rPr>
          <w:rFonts w:hint="eastAsia"/>
        </w:rPr>
        <w:br/>
      </w:r>
      <w:r>
        <w:rPr>
          <w:rFonts w:hint="eastAsia"/>
        </w:rPr>
        <w:t>　　4.1 2020-2025年中国软体家具的发展概况</w:t>
      </w:r>
      <w:r>
        <w:rPr>
          <w:rFonts w:hint="eastAsia"/>
        </w:rPr>
        <w:br/>
      </w:r>
      <w:r>
        <w:rPr>
          <w:rFonts w:hint="eastAsia"/>
        </w:rPr>
        <w:t>　　　　4.1.1 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4.1.2 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4.1.3 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4.1.4 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4.2 2020-2025年部分地区软体家具市场的发展</w:t>
      </w:r>
      <w:r>
        <w:rPr>
          <w:rFonts w:hint="eastAsia"/>
        </w:rPr>
        <w:br/>
      </w:r>
      <w:r>
        <w:rPr>
          <w:rFonts w:hint="eastAsia"/>
        </w:rPr>
        <w:t>　　　　4.2.1 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4.2.2 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4.2.3 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4.2.4 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4.3 2020-2025年中国软体家具业存在的问题及对策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4.3.2 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4.3.3 增强产品设计创新能力</w:t>
      </w:r>
      <w:r>
        <w:rPr>
          <w:rFonts w:hint="eastAsia"/>
        </w:rPr>
        <w:br/>
      </w:r>
      <w:r>
        <w:rPr>
          <w:rFonts w:hint="eastAsia"/>
        </w:rPr>
        <w:t>　　　　4.3.4 加快技术创新提高产品的技术含量</w:t>
      </w:r>
      <w:r>
        <w:rPr>
          <w:rFonts w:hint="eastAsia"/>
        </w:rPr>
        <w:br/>
      </w:r>
      <w:r>
        <w:rPr>
          <w:rFonts w:hint="eastAsia"/>
        </w:rPr>
        <w:t>　　　　章 2020-2025年全国及主要地区软体家具产量分析</w:t>
      </w:r>
      <w:r>
        <w:rPr>
          <w:rFonts w:hint="eastAsia"/>
        </w:rPr>
        <w:br/>
      </w:r>
      <w:r>
        <w:rPr>
          <w:rFonts w:hint="eastAsia"/>
        </w:rPr>
        <w:t>　　5.1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2020-2025年东北地区分析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2020-2025年华北地分析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2020-2025年华东地区分析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2020-2025年华中地区分析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5.6 2020-2025年华南地区分析</w:t>
      </w:r>
      <w:r>
        <w:rPr>
          <w:rFonts w:hint="eastAsia"/>
        </w:rPr>
        <w:br/>
      </w:r>
      <w:r>
        <w:rPr>
          <w:rFonts w:hint="eastAsia"/>
        </w:rPr>
        <w:t>　　　　5.6.1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5.7 2020-2025年西南地区分析</w:t>
      </w:r>
      <w:r>
        <w:rPr>
          <w:rFonts w:hint="eastAsia"/>
        </w:rPr>
        <w:br/>
      </w:r>
      <w:r>
        <w:rPr>
          <w:rFonts w:hint="eastAsia"/>
        </w:rPr>
        <w:t>　　　　5.7.1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5.8 2020-2025年西北地区分析</w:t>
      </w:r>
      <w:r>
        <w:rPr>
          <w:rFonts w:hint="eastAsia"/>
        </w:rPr>
        <w:br/>
      </w:r>
      <w:r>
        <w:rPr>
          <w:rFonts w:hint="eastAsia"/>
        </w:rPr>
        <w:t>　　　　5.8.1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中国软体家具细分产业分析</w:t>
      </w:r>
      <w:r>
        <w:rPr>
          <w:rFonts w:hint="eastAsia"/>
        </w:rPr>
        <w:br/>
      </w:r>
      <w:r>
        <w:rPr>
          <w:rFonts w:hint="eastAsia"/>
        </w:rPr>
        <w:t>　　6.1 沙发产业</w:t>
      </w:r>
      <w:r>
        <w:rPr>
          <w:rFonts w:hint="eastAsia"/>
        </w:rPr>
        <w:br/>
      </w:r>
      <w:r>
        <w:rPr>
          <w:rFonts w:hint="eastAsia"/>
        </w:rPr>
        <w:t>　　　　6.1.1 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6.1.2 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6.1.3 中国沙发产业缺乏强势品牌</w:t>
      </w:r>
      <w:r>
        <w:rPr>
          <w:rFonts w:hint="eastAsia"/>
        </w:rPr>
        <w:br/>
      </w:r>
      <w:r>
        <w:rPr>
          <w:rFonts w:hint="eastAsia"/>
        </w:rPr>
        <w:t>　　6.2 床垫产业</w:t>
      </w:r>
      <w:r>
        <w:rPr>
          <w:rFonts w:hint="eastAsia"/>
        </w:rPr>
        <w:br/>
      </w:r>
      <w:r>
        <w:rPr>
          <w:rFonts w:hint="eastAsia"/>
        </w:rPr>
        <w:t>　　　　6.2.1 中国床垫行业发展综述</w:t>
      </w:r>
      <w:r>
        <w:rPr>
          <w:rFonts w:hint="eastAsia"/>
        </w:rPr>
        <w:br/>
      </w:r>
      <w:r>
        <w:rPr>
          <w:rFonts w:hint="eastAsia"/>
        </w:rPr>
        <w:t>　　　　6.2.2 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6.2.3 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6.2.4 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6.2.5 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[⋅中智林⋅]中国软体家具行业前景趋势分析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7.1 家具业的趋势预测及趋势</w:t>
      </w:r>
      <w:r>
        <w:rPr>
          <w:rFonts w:hint="eastAsia"/>
        </w:rPr>
        <w:br/>
      </w:r>
      <w:r>
        <w:rPr>
          <w:rFonts w:hint="eastAsia"/>
        </w:rPr>
        <w:t>　　　　7.1.1 中国家具市场需求空间大</w:t>
      </w:r>
      <w:r>
        <w:rPr>
          <w:rFonts w:hint="eastAsia"/>
        </w:rPr>
        <w:br/>
      </w:r>
      <w:r>
        <w:rPr>
          <w:rFonts w:hint="eastAsia"/>
        </w:rPr>
        <w:t>　　　　7.1.2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7.1.3 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7.2 软体家具的趋势预测及趋势</w:t>
      </w:r>
      <w:r>
        <w:rPr>
          <w:rFonts w:hint="eastAsia"/>
        </w:rPr>
        <w:br/>
      </w:r>
      <w:r>
        <w:rPr>
          <w:rFonts w:hint="eastAsia"/>
        </w:rPr>
        <w:t>　　　　7.2.1 世界软体家具产业的前景展望</w:t>
      </w:r>
      <w:r>
        <w:rPr>
          <w:rFonts w:hint="eastAsia"/>
        </w:rPr>
        <w:br/>
      </w:r>
      <w:r>
        <w:rPr>
          <w:rFonts w:hint="eastAsia"/>
        </w:rPr>
        <w:t>　　　　7.2.2 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7.2.3 2025-2031年我国软体家具趋势预测分析</w:t>
      </w:r>
      <w:r>
        <w:rPr>
          <w:rFonts w:hint="eastAsia"/>
        </w:rPr>
        <w:br/>
      </w:r>
      <w:r>
        <w:rPr>
          <w:rFonts w:hint="eastAsia"/>
        </w:rPr>
        <w:t>　　　　7.2.4 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7.2.5 中国足疗沙发业的发展机遇和挑战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我国国家外汇储备</w:t>
      </w:r>
      <w:r>
        <w:rPr>
          <w:rFonts w:hint="eastAsia"/>
        </w:rPr>
        <w:br/>
      </w:r>
      <w:r>
        <w:rPr>
          <w:rFonts w:hint="eastAsia"/>
        </w:rPr>
        <w:t>　　图表 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我国主要工业产品产量及其增长速度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5c87b23134614" w:history="1">
        <w:r>
          <w:rPr>
            <w:rStyle w:val="Hyperlink"/>
          </w:rPr>
          <w:t>2025-2031年中国软体家具行业现状调研分析与发展趋势预测报告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5c87b23134614" w:history="1">
        <w:r>
          <w:rPr>
            <w:rStyle w:val="Hyperlink"/>
          </w:rPr>
          <w:t>https://www.20087.com/M_QiTa/56/RuanTiJiaJuDeFaZhanQuShi.html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b0bf578704b6f" w:history="1">
      <w:r>
        <w:rPr>
          <w:rStyle w:val="Hyperlink"/>
        </w:rPr>
        <w:t>2025-2031年中国软体家具行业现状调研分析与发展趋势预测报告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RuanTiJiaJuDeFaZhanQuShi.html" TargetMode="External" Id="Rfb85c87b231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RuanTiJiaJuDeFaZhanQuShi.html" TargetMode="External" Id="R007b0bf57870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2025-05-22T08:35:00Z</dcterms:created>
  <dcterms:modified xsi:type="dcterms:W3CDTF">2025-05-22T09:35:00Z</dcterms:modified>
  <dc:subject>2025-2031年中国软体家具行业现状调研分析与发展趋势预测报告</dc:subject>
  <dc:title>2025-2031年中国软体家具行业现状调研分析与发展趋势预测报告</dc:title>
  <cp:keywords>2025-2031年中国软体家具行业现状调研分析与发展趋势预测报告</cp:keywords>
  <dc:description>2025-2031年中国软体家具行业现状调研分析与发展趋势预测报告</dc:description>
</cp:coreProperties>
</file>