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6046eceac479f" w:history="1">
              <w:r>
                <w:rPr>
                  <w:rStyle w:val="Hyperlink"/>
                </w:rPr>
                <w:t>2024-2030年中国风电蓄电池市场分析与发展前景报告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6046eceac479f" w:history="1">
              <w:r>
                <w:rPr>
                  <w:rStyle w:val="Hyperlink"/>
                </w:rPr>
                <w:t>2024-2030年中国风电蓄电池市场分析与发展前景报告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6046eceac479f" w:history="1">
                <w:r>
                  <w:rPr>
                    <w:rStyle w:val="Hyperlink"/>
                  </w:rPr>
                  <w:t>https://www.20087.com/6/05/FengDianXuDianChiHangYeFaZhanQianJing.html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蓄电池是风力发电系统中重要的储能装置，用于储存间歇性风能转化为的电能，以备不时之需。随着风电技术的成熟与发展，蓄电池技术也在不断进步。目前，风电蓄电池多采用锂离子电池技术，具有能量密度高、循环寿命长等特点。同时，为了提高储能系统的整体效率，蓄电池管理系统也在不断完善，通过实时监控电池状态、均衡充放电等方式，延长电池使用寿命。</w:t>
      </w:r>
      <w:r>
        <w:rPr>
          <w:rFonts w:hint="eastAsia"/>
        </w:rPr>
        <w:br/>
      </w:r>
      <w:r>
        <w:rPr>
          <w:rFonts w:hint="eastAsia"/>
        </w:rPr>
        <w:t>　　未来，风电蓄电池的发展将更加注重高效储能与智能管理。一方面，通过材料科学的突破，研发能量密度更高、充放电速度更快的新型电池材料；另一方面，利用物联网技术，建立智能化的储能管理系统，实现对风电储能系统的远程监控与自动化运维。此外，随着可再生能源占比的增加，风电蓄电池作为电网调峰的重要手段，其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6046eceac479f" w:history="1">
        <w:r>
          <w:rPr>
            <w:rStyle w:val="Hyperlink"/>
          </w:rPr>
          <w:t>2024-2030年中国风电蓄电池市场分析与发展前景报告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风电蓄电池市场监测，对风电蓄电池行业的发展现状、市场规模、需求动态、进出口情况、产业链结构、区域分布、竞争格局以及风电蓄电池行业风险和投资机会进行了深入分析。报告详细阐述了风电蓄电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风电蓄电池行业概述</w:t>
      </w:r>
      <w:r>
        <w:rPr>
          <w:rFonts w:hint="eastAsia"/>
        </w:rPr>
        <w:br/>
      </w:r>
      <w:r>
        <w:rPr>
          <w:rFonts w:hint="eastAsia"/>
        </w:rPr>
        <w:t>　　第一节 风电蓄电池定义与分类</w:t>
      </w:r>
      <w:r>
        <w:rPr>
          <w:rFonts w:hint="eastAsia"/>
        </w:rPr>
        <w:br/>
      </w:r>
      <w:r>
        <w:rPr>
          <w:rFonts w:hint="eastAsia"/>
        </w:rPr>
        <w:t>　　第二节 风电蓄电池应用领域</w:t>
      </w:r>
      <w:r>
        <w:rPr>
          <w:rFonts w:hint="eastAsia"/>
        </w:rPr>
        <w:br/>
      </w:r>
      <w:r>
        <w:rPr>
          <w:rFonts w:hint="eastAsia"/>
        </w:rPr>
        <w:t>　　第三节 风电蓄电池行业经济指标分析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三、风电蓄电池销售模式及销售渠道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全球风电蓄电池市场发展综述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2019-2023年全球风电蓄电池市场规模与趋势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主要国家与地区风电蓄电池市场分析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2024-2030年全球风电蓄电池行业发展趋势与前景预测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中国风电蓄电池行业市场分析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一、国内风电蓄电池产能及利用情况</w:t>
      </w:r>
      <w:r>
        <w:rPr>
          <w:rFonts w:hint="eastAsia"/>
        </w:rPr>
        <w:br/>
      </w:r>
      <w:r>
        <w:rPr>
          <w:rFonts w:hint="eastAsia"/>
        </w:rPr>
        <w:t>　　　　二、风电蓄电池产能扩张与投资动态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2024-2030年风电蓄电池行业产量统计与趋势预测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一、2019-2023年风电蓄电池行业产量数据统计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1、2019-2023年风电蓄电池产量及增长趋势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2、2019-2023年风电蓄电池细分产品产量及份额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二、影响风电蓄电池产量的关键因素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三、2024-2030年风电蓄电池产量预测</w:t>
      </w:r>
      <w:r>
        <w:rPr>
          <w:rFonts w:hint="eastAsia"/>
        </w:rPr>
        <w:br/>
      </w:r>
      <w:r>
        <w:rPr>
          <w:rFonts w:hint="eastAsia"/>
        </w:rPr>
        <w:t>　　第三节 2024-2030年风电蓄电池市场需求与销售分析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一、2023-2024年风电蓄电池行业需求现状</w:t>
      </w:r>
      <w:r>
        <w:rPr>
          <w:rFonts w:hint="eastAsia"/>
        </w:rPr>
        <w:br/>
      </w:r>
      <w:r>
        <w:rPr>
          <w:rFonts w:hint="eastAsia"/>
        </w:rPr>
        <w:t>　　　　二、风电蓄电池客户群体与需求特点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三、2019-2023年风电蓄电池行业销售规模分析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中国风电蓄电池细分市场与下游应用领域分析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风电蓄电池下游应用与客户群体分析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一、2023-2024年风电蓄电池各应用领域市场现状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2023-2024年中国风电蓄电池技术发展研究</w:t>
      </w:r>
      <w:r>
        <w:rPr>
          <w:rFonts w:hint="eastAsia"/>
        </w:rPr>
        <w:br/>
      </w:r>
      <w:r>
        <w:rPr>
          <w:rFonts w:hint="eastAsia"/>
        </w:rPr>
        <w:t>　　第一节 当前风电蓄电池技术发展现状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国内外风电蓄电池技术差异与原因</w:t>
      </w:r>
      <w:r>
        <w:rPr>
          <w:rFonts w:hint="eastAsia"/>
        </w:rPr>
        <w:br/>
      </w:r>
      <w:r>
        <w:rPr>
          <w:rFonts w:hint="eastAsia"/>
        </w:rPr>
        <w:t>　　第三节 风电蓄电池技术创新与发展趋势预测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一、2019-2023年风电蓄电池市场价格走势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2019-2023年中国风电蓄电池行业进出口情况分析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一、2019-2023年风电蓄电池进口规模及增长情况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一、2019-2023年风电蓄电池出口规模及增长情况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2019-2023年中国风电蓄电池行业总体发展与财务状况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2019-2023年中国风电蓄电池行业规模情况</w:t>
      </w:r>
      <w:r>
        <w:rPr>
          <w:rFonts w:hint="eastAsia"/>
        </w:rPr>
        <w:br/>
      </w:r>
      <w:r>
        <w:rPr>
          <w:rFonts w:hint="eastAsia"/>
        </w:rPr>
        <w:t>　　　　一、风电蓄电池行业企业数量规模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二、风电蓄电池行业从业人员规模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三、风电蓄电池行业市场敏感性分析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2019-2023年中国风电蓄电池行业财务能力分析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一、风电蓄电池行业盈利能力</w:t>
      </w:r>
      <w:r>
        <w:rPr>
          <w:rFonts w:hint="eastAsia"/>
        </w:rPr>
        <w:br/>
      </w:r>
      <w:r>
        <w:rPr>
          <w:rFonts w:hint="eastAsia"/>
        </w:rPr>
        <w:t>　　　　二、风电蓄电池行业偿债能力</w:t>
      </w:r>
      <w:r>
        <w:rPr>
          <w:rFonts w:hint="eastAsia"/>
        </w:rPr>
        <w:br/>
      </w:r>
      <w:r>
        <w:rPr>
          <w:rFonts w:hint="eastAsia"/>
        </w:rPr>
        <w:t>　　　　三、风电蓄电池行业营运能力</w:t>
      </w:r>
      <w:r>
        <w:rPr>
          <w:rFonts w:hint="eastAsia"/>
        </w:rPr>
        <w:br/>
      </w:r>
      <w:r>
        <w:rPr>
          <w:rFonts w:hint="eastAsia"/>
        </w:rPr>
        <w:t>　　　　四、风电蓄电池行业发展能力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风电蓄电池行业重点企业调研分析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风电蓄电池行业竞争格局总览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2019-2023年风电蓄电池行业企业并购活动分析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2024年中国风电蓄电池企业发展企业发展策略与建议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风电蓄电池销售模式与渠道策略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风电蓄电池品牌与市场推广策略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风电蓄电池研发投入与技术创新能力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风电蓄电池合作联盟与资源整合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中国风电蓄电池行业风险与对策</w:t>
      </w:r>
      <w:r>
        <w:rPr>
          <w:rFonts w:hint="eastAsia"/>
        </w:rPr>
        <w:br/>
      </w:r>
      <w:r>
        <w:rPr>
          <w:rFonts w:hint="eastAsia"/>
        </w:rPr>
        <w:t>　　第一节 风电蓄电池行业SWOT分析</w:t>
      </w:r>
      <w:r>
        <w:rPr>
          <w:rFonts w:hint="eastAsia"/>
        </w:rPr>
        <w:br/>
      </w:r>
      <w:r>
        <w:rPr>
          <w:rFonts w:hint="eastAsia"/>
        </w:rPr>
        <w:t>　　　　一、风电蓄电池行业优势</w:t>
      </w:r>
      <w:r>
        <w:rPr>
          <w:rFonts w:hint="eastAsia"/>
        </w:rPr>
        <w:br/>
      </w:r>
      <w:r>
        <w:rPr>
          <w:rFonts w:hint="eastAsia"/>
        </w:rPr>
        <w:t>　　　　二、风电蓄电池行业劣势</w:t>
      </w:r>
      <w:r>
        <w:rPr>
          <w:rFonts w:hint="eastAsia"/>
        </w:rPr>
        <w:br/>
      </w:r>
      <w:r>
        <w:rPr>
          <w:rFonts w:hint="eastAsia"/>
        </w:rPr>
        <w:t>　　　　三、风电蓄电池市场机会</w:t>
      </w:r>
      <w:r>
        <w:rPr>
          <w:rFonts w:hint="eastAsia"/>
        </w:rPr>
        <w:br/>
      </w:r>
      <w:r>
        <w:rPr>
          <w:rFonts w:hint="eastAsia"/>
        </w:rPr>
        <w:t>　　　　四、风电蓄电池市场威胁</w:t>
      </w:r>
      <w:r>
        <w:rPr>
          <w:rFonts w:hint="eastAsia"/>
        </w:rPr>
        <w:br/>
      </w:r>
      <w:r>
        <w:rPr>
          <w:rFonts w:hint="eastAsia"/>
        </w:rPr>
        <w:t>　　第二节 风电蓄电池行业风险及对策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一、风电蓄电池行业主管部门与监管体制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三、风电蓄电池行业标准与质量监管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2024-2030年风电蓄电池行业发展趋势与方向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2024-2030年风电蓄电池行业发展潜力与机遇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中-智-林－风电蓄电池行业发展建议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风电蓄电池图片</w:t>
      </w:r>
      <w:r>
        <w:rPr>
          <w:rFonts w:hint="eastAsia"/>
        </w:rPr>
        <w:br/>
      </w:r>
      <w:r>
        <w:rPr>
          <w:rFonts w:hint="eastAsia"/>
        </w:rPr>
        <w:t>　　图表 风电蓄电池种类 分类</w:t>
      </w:r>
      <w:r>
        <w:rPr>
          <w:rFonts w:hint="eastAsia"/>
        </w:rPr>
        <w:br/>
      </w:r>
      <w:r>
        <w:rPr>
          <w:rFonts w:hint="eastAsia"/>
        </w:rPr>
        <w:t>　　图表 风电蓄电池用途 应用</w:t>
      </w:r>
      <w:r>
        <w:rPr>
          <w:rFonts w:hint="eastAsia"/>
        </w:rPr>
        <w:br/>
      </w:r>
      <w:r>
        <w:rPr>
          <w:rFonts w:hint="eastAsia"/>
        </w:rPr>
        <w:t>　　图表 风电蓄电池主要特点</w:t>
      </w:r>
      <w:r>
        <w:rPr>
          <w:rFonts w:hint="eastAsia"/>
        </w:rPr>
        <w:br/>
      </w:r>
      <w:r>
        <w:rPr>
          <w:rFonts w:hint="eastAsia"/>
        </w:rPr>
        <w:t>　　图表 风电蓄电池产业链分析</w:t>
      </w:r>
      <w:r>
        <w:rPr>
          <w:rFonts w:hint="eastAsia"/>
        </w:rPr>
        <w:br/>
      </w:r>
      <w:r>
        <w:rPr>
          <w:rFonts w:hint="eastAsia"/>
        </w:rPr>
        <w:t>　　图表 风电蓄电池政策分析</w:t>
      </w:r>
      <w:r>
        <w:rPr>
          <w:rFonts w:hint="eastAsia"/>
        </w:rPr>
        <w:br/>
      </w:r>
      <w:r>
        <w:rPr>
          <w:rFonts w:hint="eastAsia"/>
        </w:rPr>
        <w:t>　　图表 风电蓄电池技术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2019-2023年风电蓄电池行业市场容量分析</w:t>
      </w:r>
      <w:r>
        <w:rPr>
          <w:rFonts w:hint="eastAsia"/>
        </w:rPr>
        <w:br/>
      </w:r>
      <w:r>
        <w:rPr>
          <w:rFonts w:hint="eastAsia"/>
        </w:rPr>
        <w:t>　　图表 风电蓄电池生产现状</w:t>
      </w:r>
      <w:r>
        <w:rPr>
          <w:rFonts w:hint="eastAsia"/>
        </w:rPr>
        <w:br/>
      </w:r>
      <w:r>
        <w:rPr>
          <w:rFonts w:hint="eastAsia"/>
        </w:rPr>
        <w:t>　　图表 2019-2023年中国风电蓄电池行业产能统计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2019-2023年中国风电蓄电池行业产量及增长趋势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风电蓄电池行业动态</w:t>
      </w:r>
      <w:r>
        <w:rPr>
          <w:rFonts w:hint="eastAsia"/>
        </w:rPr>
        <w:br/>
      </w:r>
      <w:r>
        <w:rPr>
          <w:rFonts w:hint="eastAsia"/>
        </w:rPr>
        <w:t>　　图表 2019-2023年中国风电蓄电池市场需求量及增速统计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2019-2023年中国风电蓄电池行业销售收入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2023年中国风电蓄电池行业需求领域分布格局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2019-2023年中国风电蓄电池行业利润总额统计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2019-2023年中国风电蓄电池进口情况分析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2019-2023年中国风电蓄电池出口情况分析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2019-2023年中国风电蓄电池行业企业数量情况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2019-2023年中国风电蓄电池行业企业平均规模情况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2019-2023年中国风电蓄电池价格走势</w:t>
      </w:r>
      <w:r>
        <w:rPr>
          <w:rFonts w:hint="eastAsia"/>
        </w:rPr>
        <w:br/>
      </w:r>
      <w:r>
        <w:rPr>
          <w:rFonts w:hint="eastAsia"/>
        </w:rPr>
        <w:t>　　图表 2023年风电蓄电池成本和利润分析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**地区风电蓄电池行业市场需求情况</w:t>
      </w:r>
      <w:r>
        <w:rPr>
          <w:rFonts w:hint="eastAsia"/>
        </w:rPr>
        <w:br/>
      </w:r>
      <w:r>
        <w:rPr>
          <w:rFonts w:hint="eastAsia"/>
        </w:rPr>
        <w:t>　　图表 风电蓄电池品牌</w:t>
      </w:r>
      <w:r>
        <w:rPr>
          <w:rFonts w:hint="eastAsia"/>
        </w:rPr>
        <w:br/>
      </w:r>
      <w:r>
        <w:rPr>
          <w:rFonts w:hint="eastAsia"/>
        </w:rPr>
        <w:t>　　图表 风电蓄电池企业（一）概况</w:t>
      </w:r>
      <w:r>
        <w:rPr>
          <w:rFonts w:hint="eastAsia"/>
        </w:rPr>
        <w:br/>
      </w:r>
      <w:r>
        <w:rPr>
          <w:rFonts w:hint="eastAsia"/>
        </w:rPr>
        <w:t>　　图表 企业风电蓄电池型号 规格</w:t>
      </w:r>
      <w:r>
        <w:rPr>
          <w:rFonts w:hint="eastAsia"/>
        </w:rPr>
        <w:br/>
      </w:r>
      <w:r>
        <w:rPr>
          <w:rFonts w:hint="eastAsia"/>
        </w:rPr>
        <w:t>　　图表 风电蓄电池企业（一）经营分析</w:t>
      </w:r>
      <w:r>
        <w:rPr>
          <w:rFonts w:hint="eastAsia"/>
        </w:rPr>
        <w:br/>
      </w:r>
      <w:r>
        <w:rPr>
          <w:rFonts w:hint="eastAsia"/>
        </w:rPr>
        <w:t>　　图表 风电蓄电池企业（一）盈利能力情况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风电蓄电池上游现状</w:t>
      </w:r>
      <w:r>
        <w:rPr>
          <w:rFonts w:hint="eastAsia"/>
        </w:rPr>
        <w:br/>
      </w:r>
      <w:r>
        <w:rPr>
          <w:rFonts w:hint="eastAsia"/>
        </w:rPr>
        <w:t>　　图表 风电蓄电池下游调研</w:t>
      </w:r>
      <w:r>
        <w:rPr>
          <w:rFonts w:hint="eastAsia"/>
        </w:rPr>
        <w:br/>
      </w:r>
      <w:r>
        <w:rPr>
          <w:rFonts w:hint="eastAsia"/>
        </w:rPr>
        <w:t>　　图表 风电蓄电池企业（二）概况</w:t>
      </w:r>
      <w:r>
        <w:rPr>
          <w:rFonts w:hint="eastAsia"/>
        </w:rPr>
        <w:br/>
      </w:r>
      <w:r>
        <w:rPr>
          <w:rFonts w:hint="eastAsia"/>
        </w:rPr>
        <w:t>　　图表 企业风电蓄电池型号 规格</w:t>
      </w:r>
      <w:r>
        <w:rPr>
          <w:rFonts w:hint="eastAsia"/>
        </w:rPr>
        <w:br/>
      </w:r>
      <w:r>
        <w:rPr>
          <w:rFonts w:hint="eastAsia"/>
        </w:rPr>
        <w:t>　　图表 风电蓄电池企业（二）经营分析</w:t>
      </w:r>
      <w:r>
        <w:rPr>
          <w:rFonts w:hint="eastAsia"/>
        </w:rPr>
        <w:br/>
      </w:r>
      <w:r>
        <w:rPr>
          <w:rFonts w:hint="eastAsia"/>
        </w:rPr>
        <w:t>　　图表 风电蓄电池企业（二）盈利能力情况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风电蓄电池企业（三）概况</w:t>
      </w:r>
      <w:r>
        <w:rPr>
          <w:rFonts w:hint="eastAsia"/>
        </w:rPr>
        <w:br/>
      </w:r>
      <w:r>
        <w:rPr>
          <w:rFonts w:hint="eastAsia"/>
        </w:rPr>
        <w:t>　　图表 企业风电蓄电池型号 规格</w:t>
      </w:r>
      <w:r>
        <w:rPr>
          <w:rFonts w:hint="eastAsia"/>
        </w:rPr>
        <w:br/>
      </w:r>
      <w:r>
        <w:rPr>
          <w:rFonts w:hint="eastAsia"/>
        </w:rPr>
        <w:t>　　图表 风电蓄电池企业（三）经营分析</w:t>
      </w:r>
      <w:r>
        <w:rPr>
          <w:rFonts w:hint="eastAsia"/>
        </w:rPr>
        <w:br/>
      </w:r>
      <w:r>
        <w:rPr>
          <w:rFonts w:hint="eastAsia"/>
        </w:rPr>
        <w:t>　　图表 风电蓄电池企业（三）盈利能力情况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风电蓄电池企业（三）成长能力情况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风电蓄电池优势</w:t>
      </w:r>
      <w:r>
        <w:rPr>
          <w:rFonts w:hint="eastAsia"/>
        </w:rPr>
        <w:br/>
      </w:r>
      <w:r>
        <w:rPr>
          <w:rFonts w:hint="eastAsia"/>
        </w:rPr>
        <w:t>　　图表 风电蓄电池劣势</w:t>
      </w:r>
      <w:r>
        <w:rPr>
          <w:rFonts w:hint="eastAsia"/>
        </w:rPr>
        <w:br/>
      </w:r>
      <w:r>
        <w:rPr>
          <w:rFonts w:hint="eastAsia"/>
        </w:rPr>
        <w:t>　　图表 风电蓄电池机会</w:t>
      </w:r>
      <w:r>
        <w:rPr>
          <w:rFonts w:hint="eastAsia"/>
        </w:rPr>
        <w:br/>
      </w:r>
      <w:r>
        <w:rPr>
          <w:rFonts w:hint="eastAsia"/>
        </w:rPr>
        <w:t>　　图表 风电蓄电池威胁</w:t>
      </w:r>
      <w:r>
        <w:rPr>
          <w:rFonts w:hint="eastAsia"/>
        </w:rPr>
        <w:br/>
      </w:r>
      <w:r>
        <w:rPr>
          <w:rFonts w:hint="eastAsia"/>
        </w:rPr>
        <w:t>　　图表 2024-2030年中国风电蓄电池行业产能预测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2024-2030年中国风电蓄电池市场销售预测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2024-2030年中国风电蓄电池行业市场规模预测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6046eceac479f" w:history="1">
        <w:r>
          <w:rPr>
            <w:rStyle w:val="Hyperlink"/>
          </w:rPr>
          <w:t>2024-2030年中国风电蓄电池市场分析与发展前景报告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6046eceac479f" w:history="1">
        <w:r>
          <w:rPr>
            <w:rStyle w:val="Hyperlink"/>
          </w:rPr>
          <w:t>https://www.20087.com/6/05/FengDianXuDianChiHangYeFaZhanQianJing.html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1c33600f4406a" w:history="1">
      <w:r>
        <w:rPr>
          <w:rStyle w:val="Hyperlink"/>
        </w:rPr>
        <w:t>2024-2030年中国风电蓄电池市场分析与发展前景报告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engDianXuDianChiHangYeFaZhanQianJing.html" TargetMode="External" Id="R36d6046eceac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engDianXuDianChiHangYeFaZhanQianJing.html" TargetMode="External" Id="R6bb1c33600f4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2024-09-20T07:39:04Z</dcterms:created>
  <dcterms:modified xsi:type="dcterms:W3CDTF">2024-09-20T08:39:04Z</dcterms:modified>
  <dc:subject>2024-2030年中国风电蓄电池市场分析与发展前景报告</dc:subject>
  <dc:title>2024-2030年中国风电蓄电池市场分析与发展前景报告</dc:title>
  <cp:keywords>2024-2030年中国风电蓄电池市场分析与发展前景报告</cp:keywords>
  <dc:description>2024-2030年中国风电蓄电池市场分析与发展前景报告</dc:description>
</cp:coreProperties>
</file>