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67bc2a96c40d1" w:history="1">
              <w:r>
                <w:rPr>
                  <w:rStyle w:val="Hyperlink"/>
                </w:rPr>
                <w:t>中国图书批发行业现状调研与发展趋势分析报告（2024-2030年）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67bc2a96c40d1" w:history="1">
              <w:r>
                <w:rPr>
                  <w:rStyle w:val="Hyperlink"/>
                </w:rPr>
                <w:t>中国图书批发行业现状调研与发展趋势分析报告（2024-2030年）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67bc2a96c40d1" w:history="1">
                <w:r>
                  <w:rPr>
                    <w:rStyle w:val="Hyperlink"/>
                  </w:rPr>
                  <w:t>https://www.20087.com/M_QiTa/56/TuShuPiFaDeFaZhanQianJing.html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批发行业是连接出版社和零售商的重要环节，负责图书的分销和库存管理。近年来，电子商务的兴起和数字阅读的普及对传统图书批发业务构成挑战，但也带来了新的机遇。在线批发平台的出现，简化了交易流程，拓宽了销售渠道。同时，数据分析技术的应用帮助批发商更准确地预测市场需求，优化库存和定价策略。</w:t>
      </w:r>
      <w:r>
        <w:rPr>
          <w:rFonts w:hint="eastAsia"/>
        </w:rPr>
        <w:br/>
      </w:r>
      <w:r>
        <w:rPr>
          <w:rFonts w:hint="eastAsia"/>
        </w:rPr>
        <w:t>　　未来，图书批发行业将更加数字化和个性化。通过建立更加智能的供应链管理系统，批发商能够实现图书的按需印刷和快速配送，减少库存成本和环境影响。同时，利用大数据和人工智能技术，批发商将能够提供更加个性化的推荐服务，满足读者的多样化阅读需求，增强与书店和线上零售商的合作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67bc2a96c40d1" w:history="1">
        <w:r>
          <w:rPr>
            <w:rStyle w:val="Hyperlink"/>
          </w:rPr>
          <w:t>中国图书批发行业现状调研与发展趋势分析报告（2024-2030年）</w:t>
        </w:r>
      </w:hyperlink>
      <w:r>
        <w:rPr>
          <w:rFonts w:hint="eastAsia"/>
        </w:rPr>
        <w:t>》对图书批发行业相关因素进行具体调查、研究、分析，洞察图书批发行业今后的发展方向、图书批发行业竞争格局的演变趋势以及图书批发技术标准、图书批发市场规模、图书批发行业潜在问题与图书批发行业发展的症结所在，评估图书批发行业投资价值、图书批发效果效益程度，提出建设性意见建议，为图书批发行业投资决策者和图书批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图书批发行业相关概述</w:t>
      </w:r>
      <w:r>
        <w:rPr>
          <w:rFonts w:hint="eastAsia"/>
        </w:rPr>
        <w:br/>
      </w:r>
      <w:r>
        <w:rPr>
          <w:rFonts w:hint="eastAsia"/>
        </w:rPr>
        <w:t>　　第一节 图书批发行业相关概述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图书批发行业经营模式分析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2024年图书批发行业发展环境分析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中国图书批发行业政策环境分析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中国图书批发行业技术环境分析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2024年中国图书批发市场供需分析</w:t>
      </w:r>
      <w:r>
        <w:rPr>
          <w:rFonts w:hint="eastAsia"/>
        </w:rPr>
        <w:br/>
      </w:r>
      <w:r>
        <w:rPr>
          <w:rFonts w:hint="eastAsia"/>
        </w:rPr>
        <w:t>　　第一节 中国图书批发市场供给状况</w:t>
      </w:r>
      <w:r>
        <w:rPr>
          <w:rFonts w:hint="eastAsia"/>
        </w:rPr>
        <w:br/>
      </w:r>
      <w:r>
        <w:rPr>
          <w:rFonts w:hint="eastAsia"/>
        </w:rPr>
        <w:t>　　　　一、2024年中国图书批发产量分析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二、2024-2030年中国图书批发产量预测</w:t>
      </w:r>
      <w:r>
        <w:rPr>
          <w:rFonts w:hint="eastAsia"/>
        </w:rPr>
        <w:br/>
      </w:r>
      <w:r>
        <w:rPr>
          <w:rFonts w:hint="eastAsia"/>
        </w:rPr>
        <w:t>　　第二节 中国图书批发市场需求状况</w:t>
      </w:r>
      <w:r>
        <w:rPr>
          <w:rFonts w:hint="eastAsia"/>
        </w:rPr>
        <w:br/>
      </w:r>
      <w:r>
        <w:rPr>
          <w:rFonts w:hint="eastAsia"/>
        </w:rPr>
        <w:t>　　　　一、2024年中国图书批发需求分析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二、2024-2030年中国图书批发需求预测</w:t>
      </w:r>
      <w:r>
        <w:rPr>
          <w:rFonts w:hint="eastAsia"/>
        </w:rPr>
        <w:br/>
      </w:r>
      <w:r>
        <w:rPr>
          <w:rFonts w:hint="eastAsia"/>
        </w:rPr>
        <w:t>　　第三节 2024年中国图书批发市场价格分析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中国图书批发行业产业链分析</w:t>
      </w:r>
      <w:r>
        <w:rPr>
          <w:rFonts w:hint="eastAsia"/>
        </w:rPr>
        <w:br/>
      </w:r>
      <w:r>
        <w:rPr>
          <w:rFonts w:hint="eastAsia"/>
        </w:rPr>
        <w:t>　　第一节 图书批发行业产业链概述s</w:t>
      </w:r>
      <w:r>
        <w:rPr>
          <w:rFonts w:hint="eastAsia"/>
        </w:rPr>
        <w:br/>
      </w:r>
      <w:r>
        <w:rPr>
          <w:rFonts w:hint="eastAsia"/>
        </w:rPr>
        <w:t>　　第二节 图书批发上游产业发展状况分析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图书批发下游应用需求市场分析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2024年图书进出口数据分析</w:t>
      </w:r>
      <w:r>
        <w:rPr>
          <w:rFonts w:hint="eastAsia"/>
        </w:rPr>
        <w:br/>
      </w:r>
      <w:r>
        <w:rPr>
          <w:rFonts w:hint="eastAsia"/>
        </w:rPr>
        <w:t>　　第一节 2024年图书进口情况分析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2024年图书出口情况分析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图书批发行业竞争分析</w:t>
      </w:r>
      <w:r>
        <w:rPr>
          <w:rFonts w:hint="eastAsia"/>
        </w:rPr>
        <w:br/>
      </w:r>
      <w:r>
        <w:rPr>
          <w:rFonts w:hint="eastAsia"/>
        </w:rPr>
        <w:t>　　第一节 中国图书批发行业竞争格局分析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一、中国图书批发行业集中度分析</w:t>
      </w:r>
      <w:r>
        <w:rPr>
          <w:rFonts w:hint="eastAsia"/>
        </w:rPr>
        <w:br/>
      </w:r>
      <w:r>
        <w:rPr>
          <w:rFonts w:hint="eastAsia"/>
        </w:rPr>
        <w:t>　　　　二、中国图书批发市场整体竞争格局</w:t>
      </w:r>
      <w:r>
        <w:rPr>
          <w:rFonts w:hint="eastAsia"/>
        </w:rPr>
        <w:br/>
      </w:r>
      <w:r>
        <w:rPr>
          <w:rFonts w:hint="eastAsia"/>
        </w:rPr>
        <w:t>　　第二节 中国图书批发产业竞争环境分析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第三节 2024年中国图书批发行业竞争分析及预测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一、2024年图书批发市场竞争形势分析</w:t>
      </w:r>
      <w:r>
        <w:rPr>
          <w:rFonts w:hint="eastAsia"/>
        </w:rPr>
        <w:br/>
      </w:r>
      <w:r>
        <w:rPr>
          <w:rFonts w:hint="eastAsia"/>
        </w:rPr>
        <w:t>　　　　二、2024-2030年集中度分析及预测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三、2024-2030年SWOT分析及预测</w:t>
      </w:r>
      <w:r>
        <w:rPr>
          <w:rFonts w:hint="eastAsia"/>
        </w:rPr>
        <w:br/>
      </w:r>
      <w:r>
        <w:rPr>
          <w:rFonts w:hint="eastAsia"/>
        </w:rPr>
        <w:t>　　　　四、2024-2030年生命周期分析及预测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图书批发企业竞争策略分析</w:t>
      </w:r>
      <w:r>
        <w:rPr>
          <w:rFonts w:hint="eastAsia"/>
        </w:rPr>
        <w:br/>
      </w:r>
      <w:r>
        <w:rPr>
          <w:rFonts w:hint="eastAsia"/>
        </w:rPr>
        <w:t>　　第一节 图书批发市场竞争策略分析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一、2024年图书批发市场增长潜力分析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二、2024年图书批发主要潜力项目分析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三、现有图书批发竞争策略分析</w:t>
      </w:r>
      <w:r>
        <w:rPr>
          <w:rFonts w:hint="eastAsia"/>
        </w:rPr>
        <w:br/>
      </w:r>
      <w:r>
        <w:rPr>
          <w:rFonts w:hint="eastAsia"/>
        </w:rPr>
        <w:t>　　　　四、图书批发潜力项目竞争策略选择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图书批发企业竞争策略分析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一、“十三五”规划对图书批发行业竞争格局的影响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二、“十三五”规划图书批发行业竞争格局的变化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三、2024-2030年我国图书批发市场竞争趋势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四、2024-2030年图书批发行业竞争格局展望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五、2024-2030年图书批发行业竞争策略分析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六、2024-2030年图书批发企业竞争策略分析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重点图书批发企业分析</w:t>
      </w:r>
      <w:r>
        <w:rPr>
          <w:rFonts w:hint="eastAsia"/>
        </w:rPr>
        <w:br/>
      </w:r>
      <w:r>
        <w:rPr>
          <w:rFonts w:hint="eastAsia"/>
        </w:rPr>
        <w:t>　　第一节 北京信达图书批发公司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清华大学出版社发行部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新华书店总店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广东新华发行集团股份有限公司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中国图书进出口上海公司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中国国际图书贸易总公司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上海世纪出版集团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浙江省新华书店集团有限公司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山东教育出版图书发行部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辽宁发行（集团）有限公司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图书批发行业发展趋势预测</w:t>
      </w:r>
      <w:r>
        <w:rPr>
          <w:rFonts w:hint="eastAsia"/>
        </w:rPr>
        <w:br/>
      </w:r>
      <w:r>
        <w:rPr>
          <w:rFonts w:hint="eastAsia"/>
        </w:rPr>
        <w:t>　　第一节 图书批发行业前景分析</w:t>
      </w:r>
      <w:r>
        <w:rPr>
          <w:rFonts w:hint="eastAsia"/>
        </w:rPr>
        <w:br/>
      </w:r>
      <w:r>
        <w:rPr>
          <w:rFonts w:hint="eastAsia"/>
        </w:rPr>
        <w:t>　　　　一、未来图书批发的发展趋势展望</w:t>
      </w:r>
      <w:r>
        <w:rPr>
          <w:rFonts w:hint="eastAsia"/>
        </w:rPr>
        <w:br/>
      </w:r>
      <w:r>
        <w:rPr>
          <w:rFonts w:hint="eastAsia"/>
        </w:rPr>
        <w:t>　　　　二、中国图书批发未来发展前景广阔</w:t>
      </w:r>
      <w:r>
        <w:rPr>
          <w:rFonts w:hint="eastAsia"/>
        </w:rPr>
        <w:br/>
      </w:r>
      <w:r>
        <w:rPr>
          <w:rFonts w:hint="eastAsia"/>
        </w:rPr>
        <w:t>　　　　三、2024年我国图书批发产业发展趋势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四、2024-2030年中国图书批发市场发展预测</w:t>
      </w:r>
      <w:r>
        <w:rPr>
          <w:rFonts w:hint="eastAsia"/>
        </w:rPr>
        <w:br/>
      </w:r>
      <w:r>
        <w:rPr>
          <w:rFonts w:hint="eastAsia"/>
        </w:rPr>
        <w:t>　　　　五、2024-2030年图书批发发展方向探讨</w:t>
      </w:r>
      <w:r>
        <w:rPr>
          <w:rFonts w:hint="eastAsia"/>
        </w:rPr>
        <w:br/>
      </w:r>
      <w:r>
        <w:rPr>
          <w:rFonts w:hint="eastAsia"/>
        </w:rPr>
        <w:t>　　　　六、2024-2030年图书批发市场规模预测</w:t>
      </w:r>
      <w:r>
        <w:rPr>
          <w:rFonts w:hint="eastAsia"/>
        </w:rPr>
        <w:br/>
      </w:r>
      <w:r>
        <w:rPr>
          <w:rFonts w:hint="eastAsia"/>
        </w:rPr>
        <w:t>　　第二节 2024-2030年图书批发市场趋势分析</w:t>
      </w:r>
      <w:r>
        <w:rPr>
          <w:rFonts w:hint="eastAsia"/>
        </w:rPr>
        <w:br/>
      </w:r>
      <w:r>
        <w:rPr>
          <w:rFonts w:hint="eastAsia"/>
        </w:rPr>
        <w:t>　　　　一、2024年图书批发市场趋势总结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二、2024-2030年图书批发发展趋势分析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三、2024-2030年图书批发市场发展空间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四、2024-2030年图书批发产业政策趋向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五、2024-2030年图书批发价格走势分析</w:t>
      </w:r>
      <w:r>
        <w:rPr>
          <w:rFonts w:hint="eastAsia"/>
        </w:rPr>
        <w:br/>
      </w:r>
      <w:r>
        <w:rPr>
          <w:rFonts w:hint="eastAsia"/>
        </w:rPr>
        <w:t>　　第三节 2024-2030年图书批发市场预测</w:t>
      </w:r>
      <w:r>
        <w:rPr>
          <w:rFonts w:hint="eastAsia"/>
        </w:rPr>
        <w:br/>
      </w:r>
      <w:r>
        <w:rPr>
          <w:rFonts w:hint="eastAsia"/>
        </w:rPr>
        <w:t>　　　　一、2024-2030年图书批发市场结构预测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二、2024-2030年图书批发市场需求前景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三、2024-2030年图书批发市场价格预测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四、2024-2030年图书批发行业集中度预测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图书批发行业投资现状分析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2024年图书批发行业投资情况分析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图书批发行业投资环境分析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一、图书批发行业政策环境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图书批发行业投资机会与风险</w:t>
      </w:r>
      <w:r>
        <w:rPr>
          <w:rFonts w:hint="eastAsia"/>
        </w:rPr>
        <w:br/>
      </w:r>
      <w:r>
        <w:rPr>
          <w:rFonts w:hint="eastAsia"/>
        </w:rPr>
        <w:t>　　第一节 图书批发行业投资效益分析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一、2024年图书批发行业投资状况分析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二、2024-2030年图书批发行业投资效益分析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三、2024-2030年图书批发行业投资趋势预测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四、2024-2030年图书批发行业的投资方向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影响图书批发行业发展的主要因素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一、2024-2030年影响图书批发行业运行的有利因素分析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二、2024-2030年影响图书批发行业运行的稳定因素分析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三、2024-2030年影响图书批发行业运行的不利因素分析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四、2024-2030年我国图书批发行业发展面临的挑战分析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五、2024-2030年我国图书批发行业发展面临的机遇分析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图书批发行业投资风险及控制策略分析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一、2024-2030年图书批发行业市场风险及控制策略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二、2024-2030年图书批发行业政策风险及控制策略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三、2024-2030年图书批发行业经营风险及控制策略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四、2024-2030年图书批发同业竞争风险及控制策略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五、2024-2030年图书批发行业其他风险及控制策略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图书批发行业投资战略研究</w:t>
      </w:r>
      <w:r>
        <w:rPr>
          <w:rFonts w:hint="eastAsia"/>
        </w:rPr>
        <w:br/>
      </w:r>
      <w:r>
        <w:rPr>
          <w:rFonts w:hint="eastAsia"/>
        </w:rPr>
        <w:t>　　第一节 图书批发行业发展战略研究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对图书批发品牌的战略思考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二、图书批发实施品牌战略的意义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三、图书批发企业品牌的现状分析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四、图书批发企业的品牌战略</w:t>
      </w:r>
      <w:r>
        <w:rPr>
          <w:rFonts w:hint="eastAsia"/>
        </w:rPr>
        <w:br/>
      </w:r>
      <w:r>
        <w:rPr>
          <w:rFonts w:hint="eastAsia"/>
        </w:rPr>
        <w:t>　　　　五、图书批发品牌战略管理的策略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中⋅智⋅林－图书批发行业投资战略研究</w:t>
      </w:r>
      <w:r>
        <w:rPr>
          <w:rFonts w:hint="eastAsia"/>
        </w:rPr>
        <w:br/>
      </w:r>
      <w:r>
        <w:rPr>
          <w:rFonts w:hint="eastAsia"/>
        </w:rPr>
        <w:t>　　　　一、图书批发行业投资战略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二、2024-2030年图书批发行业投资战略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2024年行业企业数量分析</w:t>
      </w:r>
      <w:r>
        <w:rPr>
          <w:rFonts w:hint="eastAsia"/>
        </w:rPr>
        <w:br/>
      </w:r>
      <w:r>
        <w:rPr>
          <w:rFonts w:hint="eastAsia"/>
        </w:rPr>
        <w:t>　　图表 2024年行业从业人员数量分析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2024年行业市场规模分析</w:t>
      </w:r>
      <w:r>
        <w:rPr>
          <w:rFonts w:hint="eastAsia"/>
        </w:rPr>
        <w:br/>
      </w:r>
      <w:r>
        <w:rPr>
          <w:rFonts w:hint="eastAsia"/>
        </w:rPr>
        <w:t>　　图表 2024年行业资产规模分析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2024年中国城镇化水平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67bc2a96c40d1" w:history="1">
        <w:r>
          <w:rPr>
            <w:rStyle w:val="Hyperlink"/>
          </w:rPr>
          <w:t>中国图书批发行业现状调研与发展趋势分析报告（2024-2030年）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67bc2a96c40d1" w:history="1">
        <w:r>
          <w:rPr>
            <w:rStyle w:val="Hyperlink"/>
          </w:rPr>
          <w:t>https://www.20087.com/M_QiTa/56/TuShuPiFaDeFaZhanQianJing.html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7171c882644a5" w:history="1">
      <w:r>
        <w:rPr>
          <w:rStyle w:val="Hyperlink"/>
        </w:rPr>
        <w:t>中国图书批发行业现状调研与发展趋势分析报告（2024-2030年）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TuShuPiFaDeFaZhanQianJing.html" TargetMode="External" Id="R86c67bc2a96c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TuShuPiFaDeFaZhanQianJing.html" TargetMode="External" Id="R9d17171c8826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2024-01-09T06:59:00Z</dcterms:created>
  <dcterms:modified xsi:type="dcterms:W3CDTF">2024-01-09T07:59:00Z</dcterms:modified>
  <dc:subject>中国图书批发行业现状调研与发展趋势分析报告（2024-2030年）</dc:subject>
  <dc:title>中国图书批发行业现状调研与发展趋势分析报告（2024-2030年）</dc:title>
  <cp:keywords>中国图书批发行业现状调研与发展趋势分析报告（2024-2030年）</cp:keywords>
  <dc:description>中国图书批发行业现状调研与发展趋势分析报告（2024-2030年）</dc:description>
</cp:coreProperties>
</file>