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19611821144a2" w:history="1">
              <w:r>
                <w:rPr>
                  <w:rStyle w:val="Hyperlink"/>
                </w:rPr>
                <w:t>2025-2031年中国工程勘察设计市场深度调查分析及发展趋势研究报告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19611821144a2" w:history="1">
              <w:r>
                <w:rPr>
                  <w:rStyle w:val="Hyperlink"/>
                </w:rPr>
                <w:t>2025-2031年中国工程勘察设计市场深度调查分析及发展趋势研究报告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19611821144a2" w:history="1">
                <w:r>
                  <w:rPr>
                    <w:rStyle w:val="Hyperlink"/>
                  </w:rPr>
                  <w:t>https://www.20087.com/M_QiTa/56/GongChengKanChaSheJiDeFaZhanQianJing.html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工程勘察设计行业在全球范围内呈现出稳定增长态势，基础设施建设和城市化进程是主要驱动力。近年来，BIM（Building Information Modeling）技术的普及，使得设计过程更加可视化、协同化，提高了设计质量和效率。同时，可持续设计理念的融入，如绿色建筑、智能交通系统，反映了行业对环境保护和社会责任的关注。</w:t>
      </w:r>
      <w:r>
        <w:rPr>
          <w:rFonts w:hint="eastAsia"/>
        </w:rPr>
        <w:br/>
      </w:r>
      <w:r>
        <w:rPr>
          <w:rFonts w:hint="eastAsia"/>
        </w:rPr>
        <w:t>　　未来，工程勘察设计将更加注重数字化和可持续性。一方面，通过云计算和物联网技术，实现远程协作和实时数据共享，促进跨地域、跨学科的合作，提高项目管理的灵活性和效率。另一方面，绿色建材和低碳设计将成为主流，推动行业向低碳经济转型，适应全球气候变化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19611821144a2" w:history="1">
        <w:r>
          <w:rPr>
            <w:rStyle w:val="Hyperlink"/>
          </w:rPr>
          <w:t>2025-2031年中国工程勘察设计市场深度调查分析及发展趋势研究报告</w:t>
        </w:r>
      </w:hyperlink>
      <w:r>
        <w:rPr>
          <w:rFonts w:hint="eastAsia"/>
        </w:rPr>
        <w:t>》基于多年行业研究积累，结合工程勘察设计市场发展现状，依托行业权威数据资源和长期市场监测数据库，对工程勘察设计市场规模、技术现状及未来方向进行了全面分析。报告梳理了工程勘察设计行业竞争格局，重点评估了主要企业的市场表现及品牌影响力，并通过SWOT分析揭示了工程勘察设计行业机遇与潜在风险。同时，报告对工程勘察设计市场前景和发展趋势进行了科学预测，为投资者提供了投资价值判断和策略建议，助力把握工程勘察设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2025年中国工程勘察设计行业宏观环境分析</w:t>
      </w:r>
      <w:r>
        <w:rPr>
          <w:rFonts w:hint="eastAsia"/>
        </w:rPr>
        <w:br/>
      </w:r>
      <w:r>
        <w:rPr>
          <w:rFonts w:hint="eastAsia"/>
        </w:rPr>
        <w:t>　　第一节 工程勘察设计行业定义分析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2025年工程勘察设计行业宏观环境分析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2020-2025年中国工程勘察设计行业经济指标分析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2020-2025年工程勘察设计行业发展概述</w:t>
      </w:r>
      <w:r>
        <w:rPr>
          <w:rFonts w:hint="eastAsia"/>
        </w:rPr>
        <w:br/>
      </w:r>
      <w:r>
        <w:rPr>
          <w:rFonts w:hint="eastAsia"/>
        </w:rPr>
        <w:t>　　　　一、2025年工程勘察设计行业发展概述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2020-2025年工程勘察设计行业经济运行状况</w:t>
      </w:r>
      <w:r>
        <w:rPr>
          <w:rFonts w:hint="eastAsia"/>
        </w:rPr>
        <w:br/>
      </w:r>
      <w:r>
        <w:rPr>
          <w:rFonts w:hint="eastAsia"/>
        </w:rPr>
        <w:t>　　　　一、工程勘察设计行业企业数量分析</w:t>
      </w:r>
      <w:r>
        <w:rPr>
          <w:rFonts w:hint="eastAsia"/>
        </w:rPr>
        <w:br/>
      </w:r>
      <w:r>
        <w:rPr>
          <w:rFonts w:hint="eastAsia"/>
        </w:rPr>
        <w:t>　　　　二、工程勘察设计行业资产规模分析</w:t>
      </w:r>
      <w:r>
        <w:rPr>
          <w:rFonts w:hint="eastAsia"/>
        </w:rPr>
        <w:br/>
      </w:r>
      <w:r>
        <w:rPr>
          <w:rFonts w:hint="eastAsia"/>
        </w:rPr>
        <w:t>　　　　三、工程勘察设计行业销售收入分析</w:t>
      </w:r>
      <w:r>
        <w:rPr>
          <w:rFonts w:hint="eastAsia"/>
        </w:rPr>
        <w:br/>
      </w:r>
      <w:r>
        <w:rPr>
          <w:rFonts w:hint="eastAsia"/>
        </w:rPr>
        <w:t>　　　　四、工程勘察设计行业利润总额分析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2020-2025年工程勘察设计行业成本费用分析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一、工程勘察设计行业营业成本分析</w:t>
      </w:r>
      <w:r>
        <w:rPr>
          <w:rFonts w:hint="eastAsia"/>
        </w:rPr>
        <w:br/>
      </w:r>
      <w:r>
        <w:rPr>
          <w:rFonts w:hint="eastAsia"/>
        </w:rPr>
        <w:t>　　　　二、工程勘察设计行业销售费用分析</w:t>
      </w:r>
      <w:r>
        <w:rPr>
          <w:rFonts w:hint="eastAsia"/>
        </w:rPr>
        <w:br/>
      </w:r>
      <w:r>
        <w:rPr>
          <w:rFonts w:hint="eastAsia"/>
        </w:rPr>
        <w:t>　　　　三、工程勘察设计行业管理费用分析</w:t>
      </w:r>
      <w:r>
        <w:rPr>
          <w:rFonts w:hint="eastAsia"/>
        </w:rPr>
        <w:br/>
      </w:r>
      <w:r>
        <w:rPr>
          <w:rFonts w:hint="eastAsia"/>
        </w:rPr>
        <w:t>　　　　四、工程勘察设计行业财务费用分析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2020-2025年工程勘察设计行业运营效益分析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二、工程勘察设计行业运营能力分析</w:t>
      </w:r>
      <w:r>
        <w:rPr>
          <w:rFonts w:hint="eastAsia"/>
        </w:rPr>
        <w:br/>
      </w:r>
      <w:r>
        <w:rPr>
          <w:rFonts w:hint="eastAsia"/>
        </w:rPr>
        <w:t>　　　　三、工程勘察设计行业偿债能力分析</w:t>
      </w:r>
      <w:r>
        <w:rPr>
          <w:rFonts w:hint="eastAsia"/>
        </w:rPr>
        <w:br/>
      </w:r>
      <w:r>
        <w:rPr>
          <w:rFonts w:hint="eastAsia"/>
        </w:rPr>
        <w:t>　　　　四、工程勘察设计行业成长能力分析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第三章 2025年中国工程勘察设计行业市场与竞争分析</w:t>
      </w:r>
      <w:r>
        <w:rPr>
          <w:rFonts w:hint="eastAsia"/>
        </w:rPr>
        <w:br/>
      </w:r>
      <w:r>
        <w:rPr>
          <w:rFonts w:hint="eastAsia"/>
        </w:rPr>
        <w:t>　　第一节 工程勘察设计行业上下游市场分析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第二节 2025年工程勘察设计行业市场供需分析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一、工程勘察设计行业供应总量</w:t>
      </w:r>
      <w:r>
        <w:rPr>
          <w:rFonts w:hint="eastAsia"/>
        </w:rPr>
        <w:br/>
      </w:r>
      <w:r>
        <w:rPr>
          <w:rFonts w:hint="eastAsia"/>
        </w:rPr>
        <w:t>　　　　二、工程勘察设计行业市场总量</w:t>
      </w:r>
      <w:r>
        <w:rPr>
          <w:rFonts w:hint="eastAsia"/>
        </w:rPr>
        <w:br/>
      </w:r>
      <w:r>
        <w:rPr>
          <w:rFonts w:hint="eastAsia"/>
        </w:rPr>
        <w:t>　　　　三、工程勘察设计行业产品价格分析</w:t>
      </w:r>
      <w:r>
        <w:rPr>
          <w:rFonts w:hint="eastAsia"/>
        </w:rPr>
        <w:br/>
      </w:r>
      <w:r>
        <w:rPr>
          <w:rFonts w:hint="eastAsia"/>
        </w:rPr>
        <w:t>　　第三节 工程勘察设计行业五力竞争分析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工程勘察设计行业市场集中度分析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第四章 中国工程勘察设计行业传统商业模式分析</w:t>
      </w:r>
      <w:r>
        <w:rPr>
          <w:rFonts w:hint="eastAsia"/>
        </w:rPr>
        <w:br/>
      </w:r>
      <w:r>
        <w:rPr>
          <w:rFonts w:hint="eastAsia"/>
        </w:rPr>
        <w:t>　　第一节 工程勘察设计行业原料采购模式</w:t>
      </w:r>
      <w:r>
        <w:rPr>
          <w:rFonts w:hint="eastAsia"/>
        </w:rPr>
        <w:br/>
      </w:r>
      <w:r>
        <w:rPr>
          <w:rFonts w:hint="eastAsia"/>
        </w:rPr>
        <w:t>　　第二节 工程勘察设计行业经营模式</w:t>
      </w:r>
      <w:r>
        <w:rPr>
          <w:rFonts w:hint="eastAsia"/>
        </w:rPr>
        <w:br/>
      </w:r>
      <w:r>
        <w:rPr>
          <w:rFonts w:hint="eastAsia"/>
        </w:rPr>
        <w:t>　　第三节 工程勘察设计行业盈利模式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中国工程勘察设计行业商业模式构建与实施策略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工程勘察设计行业商业模式要素与特征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工程勘察设计行业企业商业模式构建步骤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工程勘察设计行业商业模式的实施策略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中国工程勘察设计行业商业模式创新转型分析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第三节 互联网背景下工程勘察设计行业商业模式选择</w:t>
      </w:r>
      <w:r>
        <w:rPr>
          <w:rFonts w:hint="eastAsia"/>
        </w:rPr>
        <w:br/>
      </w:r>
      <w:r>
        <w:rPr>
          <w:rFonts w:hint="eastAsia"/>
        </w:rPr>
        <w:t>　　　　一、工程勘察设计行业与互联网思维的结合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二、互联网背景下工程勘察设计行业商业模式选择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2025年工程勘察设计行业企业经营情况与商业模式分析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中国移动通信集团设计院有限公司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中国水电工程顾问集团公司</w:t>
      </w:r>
      <w:r>
        <w:rPr>
          <w:rFonts w:hint="eastAsia"/>
        </w:rPr>
        <w:br/>
      </w:r>
      <w:r>
        <w:rPr>
          <w:rFonts w:hint="eastAsia"/>
        </w:rPr>
        <w:t>　　　　一、企业发展规模</w:t>
      </w:r>
      <w:r>
        <w:rPr>
          <w:rFonts w:hint="eastAsia"/>
        </w:rPr>
        <w:br/>
      </w:r>
      <w:r>
        <w:rPr>
          <w:rFonts w:hint="eastAsia"/>
        </w:rPr>
        <w:t>　　　　二、企业组织结构</w:t>
      </w:r>
      <w:r>
        <w:rPr>
          <w:rFonts w:hint="eastAsia"/>
        </w:rPr>
        <w:br/>
      </w:r>
      <w:r>
        <w:rPr>
          <w:rFonts w:hint="eastAsia"/>
        </w:rPr>
        <w:t>　　　　三、企业主营业务及资质</w:t>
      </w:r>
      <w:r>
        <w:rPr>
          <w:rFonts w:hint="eastAsia"/>
        </w:rPr>
        <w:br/>
      </w:r>
      <w:r>
        <w:rPr>
          <w:rFonts w:hint="eastAsia"/>
        </w:rPr>
        <w:t>　　　　四、企业技术及研发能力</w:t>
      </w:r>
      <w:r>
        <w:rPr>
          <w:rFonts w:hint="eastAsia"/>
        </w:rPr>
        <w:br/>
      </w:r>
      <w:r>
        <w:rPr>
          <w:rFonts w:hint="eastAsia"/>
        </w:rPr>
        <w:t>　　　　五、企业人力资源</w:t>
      </w:r>
      <w:r>
        <w:rPr>
          <w:rFonts w:hint="eastAsia"/>
        </w:rPr>
        <w:br/>
      </w:r>
      <w:r>
        <w:rPr>
          <w:rFonts w:hint="eastAsia"/>
        </w:rPr>
        <w:t>　　　　六、企业工程业绩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第三节 中铁二院工程集团有限责任公司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中铁第四勘察设计院集团有限公司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铁道第三勘察设计院有限公司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第六节 中国石化工程建设有限公司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第七节 长江勘测规划设计研究院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第八节 黄河勘测规划设计有限公司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二、企业组织结构</w:t>
      </w:r>
      <w:r>
        <w:rPr>
          <w:rFonts w:hint="eastAsia"/>
        </w:rPr>
        <w:br/>
      </w:r>
      <w:r>
        <w:rPr>
          <w:rFonts w:hint="eastAsia"/>
        </w:rPr>
        <w:t>　　　　三、企业主营业务及资质</w:t>
      </w:r>
      <w:r>
        <w:rPr>
          <w:rFonts w:hint="eastAsia"/>
        </w:rPr>
        <w:br/>
      </w:r>
      <w:r>
        <w:rPr>
          <w:rFonts w:hint="eastAsia"/>
        </w:rPr>
        <w:t>　　　　四、企业技术及研发能力</w:t>
      </w:r>
      <w:r>
        <w:rPr>
          <w:rFonts w:hint="eastAsia"/>
        </w:rPr>
        <w:br/>
      </w:r>
      <w:r>
        <w:rPr>
          <w:rFonts w:hint="eastAsia"/>
        </w:rPr>
        <w:t>　　　　五、企业人力资源</w:t>
      </w:r>
      <w:r>
        <w:rPr>
          <w:rFonts w:hint="eastAsia"/>
        </w:rPr>
        <w:br/>
      </w:r>
      <w:r>
        <w:rPr>
          <w:rFonts w:hint="eastAsia"/>
        </w:rPr>
        <w:t>　　　　六、企业工程业绩</w:t>
      </w:r>
      <w:r>
        <w:rPr>
          <w:rFonts w:hint="eastAsia"/>
        </w:rPr>
        <w:br/>
      </w:r>
      <w:r>
        <w:rPr>
          <w:rFonts w:hint="eastAsia"/>
        </w:rPr>
        <w:t>　　第九节 中国联合工程公司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第十节 中国水电顾问集团华东勘测设计研究院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第八章 2025-2031年中国工程勘察设计行业发展前景预测分析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2025-2031年工程勘察设计行业发展前景及趋势预测分析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2025-2031年工程勘察设计行业发展前景预测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一、2025-2031年工程勘察设计行业生产规模预测</w:t>
      </w:r>
      <w:r>
        <w:rPr>
          <w:rFonts w:hint="eastAsia"/>
        </w:rPr>
        <w:br/>
      </w:r>
      <w:r>
        <w:rPr>
          <w:rFonts w:hint="eastAsia"/>
        </w:rPr>
        <w:t>　　　　二、2025-2031年工程勘察设计行业市场规模预测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三、2025-2031年工程勘察设计行业盈利前景预测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2025-2031年中国工程勘察设计行业投融资战略规划分析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工程勘察设计行业关键成功要素分析</w:t>
      </w:r>
      <w:r>
        <w:rPr>
          <w:rFonts w:hint="eastAsia"/>
        </w:rPr>
        <w:br/>
      </w:r>
      <w:r>
        <w:rPr>
          <w:rFonts w:hint="eastAsia"/>
        </w:rPr>
        <w:t>　　第二节 工程勘察设计行业投资壁垒分析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一、工程勘察设计行业进入壁垒</w:t>
      </w:r>
      <w:r>
        <w:rPr>
          <w:rFonts w:hint="eastAsia"/>
        </w:rPr>
        <w:br/>
      </w:r>
      <w:r>
        <w:rPr>
          <w:rFonts w:hint="eastAsia"/>
        </w:rPr>
        <w:t>　　　　二、工程勘察设计行业退出壁垒</w:t>
      </w:r>
      <w:r>
        <w:rPr>
          <w:rFonts w:hint="eastAsia"/>
        </w:rPr>
        <w:br/>
      </w:r>
      <w:r>
        <w:rPr>
          <w:rFonts w:hint="eastAsia"/>
        </w:rPr>
        <w:t>　　第三节 工程勘察设计行业投资风险与规避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六、企业管理风险与规避</w:t>
      </w:r>
      <w:r>
        <w:rPr>
          <w:rFonts w:hint="eastAsia"/>
        </w:rPr>
        <w:br/>
      </w:r>
      <w:r>
        <w:rPr>
          <w:rFonts w:hint="eastAsia"/>
        </w:rPr>
        <w:t>　　第四节 中智林-　工程勘察设计行业融资渠道与策略</w:t>
      </w:r>
      <w:r>
        <w:rPr>
          <w:rFonts w:hint="eastAsia"/>
        </w:rPr>
        <w:br/>
      </w:r>
      <w:r>
        <w:rPr>
          <w:rFonts w:hint="eastAsia"/>
        </w:rPr>
        <w:t>　　　　一、工程勘察设计行业融资渠道分析</w:t>
      </w:r>
      <w:r>
        <w:rPr>
          <w:rFonts w:hint="eastAsia"/>
        </w:rPr>
        <w:br/>
      </w:r>
      <w:r>
        <w:rPr>
          <w:rFonts w:hint="eastAsia"/>
        </w:rPr>
        <w:t>　　　　二、工程勘察设计行业融资策略分析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工程勘察设计行业分类</w:t>
      </w:r>
      <w:r>
        <w:rPr>
          <w:rFonts w:hint="eastAsia"/>
        </w:rPr>
        <w:br/>
      </w:r>
      <w:r>
        <w:rPr>
          <w:rFonts w:hint="eastAsia"/>
        </w:rPr>
        <w:t>　　图表 工程勘察甲级工程项目划分表</w:t>
      </w:r>
      <w:r>
        <w:rPr>
          <w:rFonts w:hint="eastAsia"/>
        </w:rPr>
        <w:br/>
      </w:r>
      <w:r>
        <w:rPr>
          <w:rFonts w:hint="eastAsia"/>
        </w:rPr>
        <w:t>　　图表 工程勘察乙工程项目划分表</w:t>
      </w:r>
      <w:r>
        <w:rPr>
          <w:rFonts w:hint="eastAsia"/>
        </w:rPr>
        <w:br/>
      </w:r>
      <w:r>
        <w:rPr>
          <w:rFonts w:hint="eastAsia"/>
        </w:rPr>
        <w:t>　　图表 工程勘察乙工程项目划分表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2020-2025年工程勘察设计行业企业数量分析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2020-2025年工程勘察设计行业从业人员分析</w:t>
      </w:r>
      <w:r>
        <w:rPr>
          <w:rFonts w:hint="eastAsia"/>
        </w:rPr>
        <w:br/>
      </w:r>
      <w:r>
        <w:rPr>
          <w:rFonts w:hint="eastAsia"/>
        </w:rPr>
        <w:t>　　图表 2020-2025年工程勘察设计行业资产规模分析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2020-2025年工程勘察设计行业营业收入分析</w:t>
      </w:r>
      <w:r>
        <w:rPr>
          <w:rFonts w:hint="eastAsia"/>
        </w:rPr>
        <w:br/>
      </w:r>
      <w:r>
        <w:rPr>
          <w:rFonts w:hint="eastAsia"/>
        </w:rPr>
        <w:t>　　图表 2020-2025年工程勘察设计行业利润总额分析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2020-2025年工程勘察设计行业营业成本分析</w:t>
      </w:r>
      <w:r>
        <w:rPr>
          <w:rFonts w:hint="eastAsia"/>
        </w:rPr>
        <w:br/>
      </w:r>
      <w:r>
        <w:rPr>
          <w:rFonts w:hint="eastAsia"/>
        </w:rPr>
        <w:t>　　图表 2020-2025年工程勘察设计行业销售费用分析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2020-2025年工程勘察设计行业管理费用分析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2020-2025年工程勘察设计行业财务费用分析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2020-2025年工程勘察设计行业营业利润率分析</w:t>
      </w:r>
      <w:r>
        <w:rPr>
          <w:rFonts w:hint="eastAsia"/>
        </w:rPr>
        <w:br/>
      </w:r>
      <w:r>
        <w:rPr>
          <w:rFonts w:hint="eastAsia"/>
        </w:rPr>
        <w:t>　　图表 2020-2025年工程勘察设计行业应收账款周转率分析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2020-2025年工程勘察设计行业资产负债率分析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2020-2025年工程勘察设计行业净利润增长率分析</w:t>
      </w:r>
      <w:r>
        <w:rPr>
          <w:rFonts w:hint="eastAsia"/>
        </w:rPr>
        <w:br/>
      </w:r>
      <w:r>
        <w:rPr>
          <w:rFonts w:hint="eastAsia"/>
        </w:rPr>
        <w:t>　　图表 我国建筑产业现代化发展规划目标</w:t>
      </w:r>
      <w:r>
        <w:rPr>
          <w:rFonts w:hint="eastAsia"/>
        </w:rPr>
        <w:br/>
      </w:r>
      <w:r>
        <w:rPr>
          <w:rFonts w:hint="eastAsia"/>
        </w:rPr>
        <w:t>　　图表 中国建筑企业纷纷布局海外</w:t>
      </w:r>
      <w:r>
        <w:rPr>
          <w:rFonts w:hint="eastAsia"/>
        </w:rPr>
        <w:br/>
      </w:r>
      <w:r>
        <w:rPr>
          <w:rFonts w:hint="eastAsia"/>
        </w:rPr>
        <w:t>　　图表 互联网来袭，建筑企业通过各种渠道触网</w:t>
      </w:r>
      <w:r>
        <w:rPr>
          <w:rFonts w:hint="eastAsia"/>
        </w:rPr>
        <w:br/>
      </w:r>
      <w:r>
        <w:rPr>
          <w:rFonts w:hint="eastAsia"/>
        </w:rPr>
        <w:t>　　图表 各省份PPP项目计划</w:t>
      </w:r>
      <w:r>
        <w:rPr>
          <w:rFonts w:hint="eastAsia"/>
        </w:rPr>
        <w:br/>
      </w:r>
      <w:r>
        <w:rPr>
          <w:rFonts w:hint="eastAsia"/>
        </w:rPr>
        <w:t>　　图表 多个省市下调固定资产投资</w:t>
      </w:r>
      <w:r>
        <w:rPr>
          <w:rFonts w:hint="eastAsia"/>
        </w:rPr>
        <w:br/>
      </w:r>
      <w:r>
        <w:rPr>
          <w:rFonts w:hint="eastAsia"/>
        </w:rPr>
        <w:t>　　图表 建筑企业转型与创新</w:t>
      </w:r>
      <w:r>
        <w:rPr>
          <w:rFonts w:hint="eastAsia"/>
        </w:rPr>
        <w:br/>
      </w:r>
      <w:r>
        <w:rPr>
          <w:rFonts w:hint="eastAsia"/>
        </w:rPr>
        <w:t>　　图表 工程勘察行业业务收入构成</w:t>
      </w:r>
      <w:r>
        <w:rPr>
          <w:rFonts w:hint="eastAsia"/>
        </w:rPr>
        <w:br/>
      </w:r>
      <w:r>
        <w:rPr>
          <w:rFonts w:hint="eastAsia"/>
        </w:rPr>
        <w:t>　　图表 按建设项目估算投资额分档收费标准</w:t>
      </w:r>
      <w:r>
        <w:rPr>
          <w:rFonts w:hint="eastAsia"/>
        </w:rPr>
        <w:br/>
      </w:r>
      <w:r>
        <w:rPr>
          <w:rFonts w:hint="eastAsia"/>
        </w:rPr>
        <w:t>　　图表 按建设项目估算投资额分档收费的调整系数</w:t>
      </w:r>
      <w:r>
        <w:rPr>
          <w:rFonts w:hint="eastAsia"/>
        </w:rPr>
        <w:br/>
      </w:r>
      <w:r>
        <w:rPr>
          <w:rFonts w:hint="eastAsia"/>
        </w:rPr>
        <w:t>　　图表 依据《关于改进和调整工程勘察不合理收费办法和标准的通知》</w:t>
      </w:r>
      <w:r>
        <w:rPr>
          <w:rFonts w:hint="eastAsia"/>
        </w:rPr>
        <w:br/>
      </w:r>
      <w:r>
        <w:rPr>
          <w:rFonts w:hint="eastAsia"/>
        </w:rPr>
        <w:t>　　图表 民用建筑工程设计等级分类表</w:t>
      </w:r>
      <w:r>
        <w:rPr>
          <w:rFonts w:hint="eastAsia"/>
        </w:rPr>
        <w:br/>
      </w:r>
      <w:r>
        <w:rPr>
          <w:rFonts w:hint="eastAsia"/>
        </w:rPr>
        <w:t>　　图表 招标代理服务收费标准</w:t>
      </w:r>
      <w:r>
        <w:rPr>
          <w:rFonts w:hint="eastAsia"/>
        </w:rPr>
        <w:br/>
      </w:r>
      <w:r>
        <w:rPr>
          <w:rFonts w:hint="eastAsia"/>
        </w:rPr>
        <w:t>　　图表 全国工程勘察设计企业勘察设计收入25强企业名单</w:t>
      </w:r>
      <w:r>
        <w:rPr>
          <w:rFonts w:hint="eastAsia"/>
        </w:rPr>
        <w:br/>
      </w:r>
      <w:r>
        <w:rPr>
          <w:rFonts w:hint="eastAsia"/>
        </w:rPr>
        <w:t>　　图表 中国移动通信集团设计院有限公司组织结构分析</w:t>
      </w:r>
      <w:r>
        <w:rPr>
          <w:rFonts w:hint="eastAsia"/>
        </w:rPr>
        <w:br/>
      </w:r>
      <w:r>
        <w:rPr>
          <w:rFonts w:hint="eastAsia"/>
        </w:rPr>
        <w:t>　　图表 2024-2025年中国移动通信集团设计院有限公司勘察设计收入分析</w:t>
      </w:r>
      <w:r>
        <w:rPr>
          <w:rFonts w:hint="eastAsia"/>
        </w:rPr>
        <w:br/>
      </w:r>
      <w:r>
        <w:rPr>
          <w:rFonts w:hint="eastAsia"/>
        </w:rPr>
        <w:t>　　图表 中国水电工程顾问集团公司</w:t>
      </w:r>
      <w:r>
        <w:rPr>
          <w:rFonts w:hint="eastAsia"/>
        </w:rPr>
        <w:br/>
      </w:r>
      <w:r>
        <w:rPr>
          <w:rFonts w:hint="eastAsia"/>
        </w:rPr>
        <w:t>　　图表 中铁二院工程集团有限责任公司主营业务分析</w:t>
      </w:r>
      <w:r>
        <w:rPr>
          <w:rFonts w:hint="eastAsia"/>
        </w:rPr>
        <w:br/>
      </w:r>
      <w:r>
        <w:rPr>
          <w:rFonts w:hint="eastAsia"/>
        </w:rPr>
        <w:t>　　图表 中铁二院工程集团有限责任公司国内销售渠道</w:t>
      </w:r>
      <w:r>
        <w:rPr>
          <w:rFonts w:hint="eastAsia"/>
        </w:rPr>
        <w:br/>
      </w:r>
      <w:r>
        <w:rPr>
          <w:rFonts w:hint="eastAsia"/>
        </w:rPr>
        <w:t>　　图表 中铁二院工程集团有限责任公司国外销售渠道</w:t>
      </w:r>
      <w:r>
        <w:rPr>
          <w:rFonts w:hint="eastAsia"/>
        </w:rPr>
        <w:br/>
      </w:r>
      <w:r>
        <w:rPr>
          <w:rFonts w:hint="eastAsia"/>
        </w:rPr>
        <w:t>　　图表 中国石化工程建设有限公司组织结构分析</w:t>
      </w:r>
      <w:r>
        <w:rPr>
          <w:rFonts w:hint="eastAsia"/>
        </w:rPr>
        <w:br/>
      </w:r>
      <w:r>
        <w:rPr>
          <w:rFonts w:hint="eastAsia"/>
        </w:rPr>
        <w:t>　　图表 黄河勘测规划设计有限公司组织结构</w:t>
      </w:r>
      <w:r>
        <w:rPr>
          <w:rFonts w:hint="eastAsia"/>
        </w:rPr>
        <w:br/>
      </w:r>
      <w:r>
        <w:rPr>
          <w:rFonts w:hint="eastAsia"/>
        </w:rPr>
        <w:t>　　图表 黄河勘测规划设计有限公司工程业绩分布</w:t>
      </w:r>
      <w:r>
        <w:rPr>
          <w:rFonts w:hint="eastAsia"/>
        </w:rPr>
        <w:br/>
      </w:r>
      <w:r>
        <w:rPr>
          <w:rFonts w:hint="eastAsia"/>
        </w:rPr>
        <w:t>　　图表 黄河勘测规划设计有限公司工程全球业绩分布</w:t>
      </w:r>
      <w:r>
        <w:rPr>
          <w:rFonts w:hint="eastAsia"/>
        </w:rPr>
        <w:br/>
      </w:r>
      <w:r>
        <w:rPr>
          <w:rFonts w:hint="eastAsia"/>
        </w:rPr>
        <w:t>　　图表 2025-2031年工程勘察设计行业市场规模预测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19611821144a2" w:history="1">
        <w:r>
          <w:rPr>
            <w:rStyle w:val="Hyperlink"/>
          </w:rPr>
          <w:t>2025-2031年中国工程勘察设计市场深度调查分析及发展趋势研究报告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19611821144a2" w:history="1">
        <w:r>
          <w:rPr>
            <w:rStyle w:val="Hyperlink"/>
          </w:rPr>
          <w:t>https://www.20087.com/M_QiTa/56/GongChengKanChaSheJiDeFaZhanQianJing.html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勘察设计收费标准2002修订版、工程勘察设计收费标准、设计院设计图纸怎么收费、工程勘察设计费收费标准2023、勘察设计与建筑设计的区别、工程勘察设计费标准、勘察设计和工程设计的区别、工程勘察设计合同、工程勘察设计是施工设计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d5e61c3cb4d2f" w:history="1">
      <w:r>
        <w:rPr>
          <w:rStyle w:val="Hyperlink"/>
        </w:rPr>
        <w:t>2025-2031年中国工程勘察设计市场深度调查分析及发展趋势研究报告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GongChengKanChaSheJiDeFaZhanQianJing.html" TargetMode="External" Id="R3bf196118211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GongChengKanChaSheJiDeFaZhanQianJing.html" TargetMode="External" Id="R9ddd5e61c3cb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2025-05-06T01:30:00Z</dcterms:created>
  <dcterms:modified xsi:type="dcterms:W3CDTF">2025-05-06T02:30:00Z</dcterms:modified>
  <dc:subject>2025-2031年中国工程勘察设计市场深度调查分析及发展趋势研究报告</dc:subject>
  <dc:title>2025-2031年中国工程勘察设计市场深度调查分析及发展趋势研究报告</dc:title>
  <cp:keywords>2025-2031年中国工程勘察设计市场深度调查分析及发展趋势研究报告</cp:keywords>
  <dc:description>2025-2031年中国工程勘察设计市场深度调查分析及发展趋势研究报告</dc:description>
</cp:coreProperties>
</file>