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aaabed65f46f9" w:history="1">
              <w:r>
                <w:rPr>
                  <w:rStyle w:val="Hyperlink"/>
                </w:rPr>
                <w:t>2025-2031年中国教学模型教具市场深度调查研究与发展趋势分析报告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aaabed65f46f9" w:history="1">
              <w:r>
                <w:rPr>
                  <w:rStyle w:val="Hyperlink"/>
                </w:rPr>
                <w:t>2025-2031年中国教学模型教具市场深度调查研究与发展趋势分析报告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aaabed65f46f9" w:history="1">
                <w:r>
                  <w:rPr>
                    <w:rStyle w:val="Hyperlink"/>
                  </w:rPr>
                  <w:t>https://www.20087.com/6/65/JiaoXueMoXingJiaoJuDeFaZhanQuShi.html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模型教具是一种直观的教学辅助工具，在教育领域中扮演着重要角色。近年来，随着教育技术的发展和教学方法的变革，教学模型教具的形式和功能不断丰富。目前，教学模型教具不仅在设计上更加生动形象，而且在互动性和实用性方面也有所提高，能够更好地激发学生的学习兴趣和参与度。</w:t>
      </w:r>
      <w:r>
        <w:rPr>
          <w:rFonts w:hint="eastAsia"/>
        </w:rPr>
        <w:br/>
      </w:r>
      <w:r>
        <w:rPr>
          <w:rFonts w:hint="eastAsia"/>
        </w:rPr>
        <w:t>　　未来，教学模型教具的发展将更加注重技术融合和个性化教学。一方面，随着虚拟现实(VR)、增强现实(AR)等技术的应用，教学模型教具将更加立体化、互动化，为学生提供沉浸式学习体验。另一方面，随着个性化教育理念的推广，教学模型教具将更加注重满足不同学生的学习需求，支持差异化教学，提高教学效果。此外，随着可持续发展的理念深入人心，教学模型教具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aaabed65f46f9" w:history="1">
        <w:r>
          <w:rPr>
            <w:rStyle w:val="Hyperlink"/>
          </w:rPr>
          <w:t>2025-2031年中国教学模型教具市场深度调查研究与发展趋势分析报告</w:t>
        </w:r>
      </w:hyperlink>
      <w:r>
        <w:rPr>
          <w:rFonts w:hint="eastAsia"/>
        </w:rPr>
        <w:t>》系统分析了教学模型教具行业的市场规模、需求动态及价格趋势，并深入探讨了教学模型教具产业链结构的变化与发展。报告详细解读了教学模型教具行业现状，科学预测了未来市场前景与发展趋势，同时对教学模型教具细分市场的竞争格局进行了全面评估，重点关注领先企业的竞争实力、市场集中度及品牌影响力。结合教学模型教具技术现状与未来方向，报告揭示了教学模型教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2025年世界教学模型教具行业发展概况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2025年世界教学模型教具行业运行分析</w:t>
      </w:r>
      <w:r>
        <w:rPr>
          <w:rFonts w:hint="eastAsia"/>
        </w:rPr>
        <w:br/>
      </w:r>
      <w:r>
        <w:rPr>
          <w:rFonts w:hint="eastAsia"/>
        </w:rPr>
        <w:t>　　　　一、世界模型教具产业发展特征</w:t>
      </w:r>
      <w:r>
        <w:rPr>
          <w:rFonts w:hint="eastAsia"/>
        </w:rPr>
        <w:br/>
      </w:r>
      <w:r>
        <w:rPr>
          <w:rFonts w:hint="eastAsia"/>
        </w:rPr>
        <w:t>　　　　二、国外模型教具产业技术现状</w:t>
      </w:r>
      <w:r>
        <w:rPr>
          <w:rFonts w:hint="eastAsia"/>
        </w:rPr>
        <w:br/>
      </w:r>
      <w:r>
        <w:rPr>
          <w:rFonts w:hint="eastAsia"/>
        </w:rPr>
        <w:t>　　　　三、全球模型教具产业市场供需</w:t>
      </w:r>
      <w:r>
        <w:rPr>
          <w:rFonts w:hint="eastAsia"/>
        </w:rPr>
        <w:br/>
      </w:r>
      <w:r>
        <w:rPr>
          <w:rFonts w:hint="eastAsia"/>
        </w:rPr>
        <w:t>　　第二节 2025年世界教学用模型及教具主要国家运行分析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2025-2031年世界教学模型教具行业发展趋势分析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2025年中国教学模型教具行业市场运行环境解析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2025年中国教学模型教具行业政策环境分析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一、《教学仪器设备新产品新技术鉴定办法》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二、全国教学仪器标准化技术委员会章程</w:t>
      </w:r>
      <w:r>
        <w:rPr>
          <w:rFonts w:hint="eastAsia"/>
        </w:rPr>
        <w:br/>
      </w:r>
      <w:r>
        <w:rPr>
          <w:rFonts w:hint="eastAsia"/>
        </w:rPr>
        <w:t>　　　　三、政府加大教育设施投资力度</w:t>
      </w:r>
      <w:r>
        <w:rPr>
          <w:rFonts w:hint="eastAsia"/>
        </w:rPr>
        <w:br/>
      </w:r>
      <w:r>
        <w:rPr>
          <w:rFonts w:hint="eastAsia"/>
        </w:rPr>
        <w:t>　　　　四、教学模型教具行业生产标准</w:t>
      </w:r>
      <w:r>
        <w:rPr>
          <w:rFonts w:hint="eastAsia"/>
        </w:rPr>
        <w:br/>
      </w:r>
      <w:r>
        <w:rPr>
          <w:rFonts w:hint="eastAsia"/>
        </w:rPr>
        <w:t>　　　　五、相关行业政策法规</w:t>
      </w:r>
      <w:r>
        <w:rPr>
          <w:rFonts w:hint="eastAsia"/>
        </w:rPr>
        <w:br/>
      </w:r>
      <w:r>
        <w:rPr>
          <w:rFonts w:hint="eastAsia"/>
        </w:rPr>
        <w:t>　　第三节 2025年中国教学模型教具行业社会环境分析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2025年中国教学模型教具行业发展现状综述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2025年中国教学模型教具行业技术分析</w:t>
      </w:r>
      <w:r>
        <w:rPr>
          <w:rFonts w:hint="eastAsia"/>
        </w:rPr>
        <w:br/>
      </w:r>
      <w:r>
        <w:rPr>
          <w:rFonts w:hint="eastAsia"/>
        </w:rPr>
        <w:t>　　　　一、多用途多功能的通用便携式教具应用技术</w:t>
      </w:r>
      <w:r>
        <w:rPr>
          <w:rFonts w:hint="eastAsia"/>
        </w:rPr>
        <w:br/>
      </w:r>
      <w:r>
        <w:rPr>
          <w:rFonts w:hint="eastAsia"/>
        </w:rPr>
        <w:t>　　　　二、声光磁组合实验教具技术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2025年中国教学模型教具业市场运行分析</w:t>
      </w:r>
      <w:r>
        <w:rPr>
          <w:rFonts w:hint="eastAsia"/>
        </w:rPr>
        <w:br/>
      </w:r>
      <w:r>
        <w:rPr>
          <w:rFonts w:hint="eastAsia"/>
        </w:rPr>
        <w:t>　　　　一、教学模型教具产能分析</w:t>
      </w:r>
      <w:r>
        <w:rPr>
          <w:rFonts w:hint="eastAsia"/>
        </w:rPr>
        <w:br/>
      </w:r>
      <w:r>
        <w:rPr>
          <w:rFonts w:hint="eastAsia"/>
        </w:rPr>
        <w:t>　　　　二、教学模型教具需求分析</w:t>
      </w:r>
      <w:r>
        <w:rPr>
          <w:rFonts w:hint="eastAsia"/>
        </w:rPr>
        <w:br/>
      </w:r>
      <w:r>
        <w:rPr>
          <w:rFonts w:hint="eastAsia"/>
        </w:rPr>
        <w:t>　　　　三、教学模型教具价格波动情况分析</w:t>
      </w:r>
      <w:r>
        <w:rPr>
          <w:rFonts w:hint="eastAsia"/>
        </w:rPr>
        <w:br/>
      </w:r>
      <w:r>
        <w:rPr>
          <w:rFonts w:hint="eastAsia"/>
        </w:rPr>
        <w:t>　　第三节 2025年中国教学模型教具业营销渠道分析</w:t>
      </w:r>
      <w:r>
        <w:rPr>
          <w:rFonts w:hint="eastAsia"/>
        </w:rPr>
        <w:br/>
      </w:r>
      <w:r>
        <w:rPr>
          <w:rFonts w:hint="eastAsia"/>
        </w:rPr>
        <w:t>　　　　一、市场渠道格局</w:t>
      </w:r>
      <w:r>
        <w:rPr>
          <w:rFonts w:hint="eastAsia"/>
        </w:rPr>
        <w:br/>
      </w:r>
      <w:r>
        <w:rPr>
          <w:rFonts w:hint="eastAsia"/>
        </w:rPr>
        <w:t>　　　　二、销售渠道形式</w:t>
      </w:r>
      <w:r>
        <w:rPr>
          <w:rFonts w:hint="eastAsia"/>
        </w:rPr>
        <w:br/>
      </w:r>
      <w:r>
        <w:rPr>
          <w:rFonts w:hint="eastAsia"/>
        </w:rPr>
        <w:t>　　　　三、销售渠道要素对比</w:t>
      </w:r>
      <w:r>
        <w:rPr>
          <w:rFonts w:hint="eastAsia"/>
        </w:rPr>
        <w:br/>
      </w:r>
      <w:r>
        <w:rPr>
          <w:rFonts w:hint="eastAsia"/>
        </w:rPr>
        <w:t>　　第四节 2025年中国教学模型教具行业营销策略分析及建议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二、中国教学仪器产业发展特征</w:t>
      </w:r>
      <w:r>
        <w:rPr>
          <w:rFonts w:hint="eastAsia"/>
        </w:rPr>
        <w:br/>
      </w:r>
      <w:r>
        <w:rPr>
          <w:rFonts w:hint="eastAsia"/>
        </w:rPr>
        <w:t>　　　　三、教学仪器产业技术水平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2025年中国教学仪器行业发展动态分析</w:t>
      </w:r>
      <w:r>
        <w:rPr>
          <w:rFonts w:hint="eastAsia"/>
        </w:rPr>
        <w:br/>
      </w:r>
      <w:r>
        <w:rPr>
          <w:rFonts w:hint="eastAsia"/>
        </w:rPr>
        <w:t>　　　　一、近年来中国教育发展规模及投入状况</w:t>
      </w:r>
      <w:r>
        <w:rPr>
          <w:rFonts w:hint="eastAsia"/>
        </w:rPr>
        <w:br/>
      </w:r>
      <w:r>
        <w:rPr>
          <w:rFonts w:hint="eastAsia"/>
        </w:rPr>
        <w:t>　　　　二、推进教学仪器设备企业标准化工作的实践与思考</w:t>
      </w:r>
      <w:r>
        <w:rPr>
          <w:rFonts w:hint="eastAsia"/>
        </w:rPr>
        <w:br/>
      </w:r>
      <w:r>
        <w:rPr>
          <w:rFonts w:hint="eastAsia"/>
        </w:rPr>
        <w:t>　　　　三、中国教学仪器行业发展成就分析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2020-2025年中国教学用模型及教具制造行业数据监测分析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2025年中国教学用模型及教具制造行业结构分析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2020-2025年中国教学用模型及教具制造行业产值分析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2020-2025年中国教学用模型及教具制造行业成本费用分析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2020-2025年中国教学用模型及教具制造行业盈利能力分析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2020-2025年中国具有书写或绘画面的石板、黑板进出口数据监测分析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2020-2025年中国具有书写或绘画面的石板、黑板（96100000）进口数据分析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2020-2025年中国具有书写或绘画面的石板、黑板出口数据分析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2020-2025年中国具有书写或绘画面的石板、黑板进出口平均单价分析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2020-2025年中国具有书写或绘画面的石板、黑板进出口国家及地区分析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2020-2025年中国教学专用幻灯片（37059010）进出口数据监测分析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2020-2025年中国教学专用幻灯片进口数据分析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2020-2025年中国教学专用幻灯片出口数据分析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2020-2025年中国教学专用幻灯片进出口平均单价分析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2020-2025年中国教学专用幻灯片进出口国家及地区分析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2020-2025年中国教学用的已灌制唱片进口数据分析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2020-2025年中国教学用的已灌制唱片出口数据分析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2020-2025年中国教学用的已灌制唱片进出口平均单价分析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2020-2025年中国教学用的已灌制唱片进出口国家及地区分析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2025年中国教学模型教具行业竞争格局透析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2025年中国教学模型教具行业竞争现状</w:t>
      </w:r>
      <w:r>
        <w:rPr>
          <w:rFonts w:hint="eastAsia"/>
        </w:rPr>
        <w:br/>
      </w:r>
      <w:r>
        <w:rPr>
          <w:rFonts w:hint="eastAsia"/>
        </w:rPr>
        <w:t>　　　　一、教学模型教具技术竞争</w:t>
      </w:r>
      <w:r>
        <w:rPr>
          <w:rFonts w:hint="eastAsia"/>
        </w:rPr>
        <w:br/>
      </w:r>
      <w:r>
        <w:rPr>
          <w:rFonts w:hint="eastAsia"/>
        </w:rPr>
        <w:t>　　　　二、教学模型教具价格竞争</w:t>
      </w:r>
      <w:r>
        <w:rPr>
          <w:rFonts w:hint="eastAsia"/>
        </w:rPr>
        <w:br/>
      </w:r>
      <w:r>
        <w:rPr>
          <w:rFonts w:hint="eastAsia"/>
        </w:rPr>
        <w:t>　　　　三、教学模型教具设计理念的竞争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2025年中国教学模型教具产业集中度分析</w:t>
      </w:r>
      <w:r>
        <w:rPr>
          <w:rFonts w:hint="eastAsia"/>
        </w:rPr>
        <w:br/>
      </w:r>
      <w:r>
        <w:rPr>
          <w:rFonts w:hint="eastAsia"/>
        </w:rPr>
        <w:t>　　　　一、教学模型教具企业集中度</w:t>
      </w:r>
      <w:r>
        <w:rPr>
          <w:rFonts w:hint="eastAsia"/>
        </w:rPr>
        <w:br/>
      </w:r>
      <w:r>
        <w:rPr>
          <w:rFonts w:hint="eastAsia"/>
        </w:rPr>
        <w:t>　　　　二、教学模型教具市场集中度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2025年中国教学模型教具行业内重要企业竞争力分析</w:t>
      </w:r>
      <w:r>
        <w:rPr>
          <w:rFonts w:hint="eastAsia"/>
        </w:rPr>
        <w:br/>
      </w:r>
      <w:r>
        <w:rPr>
          <w:rFonts w:hint="eastAsia"/>
        </w:rPr>
        <w:t>　　第一节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山东神龙科教装备有限公司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长沙行知教学实验室设备实业有限公司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四川金本教学设备有限公司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上海宏达文教用品有限公司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宁波青华科教仪器有限公司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淮安市飞天教学用品有限公司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2025-2031年中国教学模型教具行业发展趋势与前景展望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2025-2031年中国教学模型教具行业发展前景</w:t>
      </w:r>
      <w:r>
        <w:rPr>
          <w:rFonts w:hint="eastAsia"/>
        </w:rPr>
        <w:br/>
      </w:r>
      <w:r>
        <w:rPr>
          <w:rFonts w:hint="eastAsia"/>
        </w:rPr>
        <w:t>　　　　一、教学模型教具技术开发方向分析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2025-2031年中国教学模型教具行业市场预测</w:t>
      </w:r>
      <w:r>
        <w:rPr>
          <w:rFonts w:hint="eastAsia"/>
        </w:rPr>
        <w:br/>
      </w:r>
      <w:r>
        <w:rPr>
          <w:rFonts w:hint="eastAsia"/>
        </w:rPr>
        <w:t>　　　　一、教学模型教具产量预测</w:t>
      </w:r>
      <w:r>
        <w:rPr>
          <w:rFonts w:hint="eastAsia"/>
        </w:rPr>
        <w:br/>
      </w:r>
      <w:r>
        <w:rPr>
          <w:rFonts w:hint="eastAsia"/>
        </w:rPr>
        <w:t>　　　　二、教学模型教具市场需求预测</w:t>
      </w:r>
      <w:r>
        <w:rPr>
          <w:rFonts w:hint="eastAsia"/>
        </w:rPr>
        <w:br/>
      </w:r>
      <w:r>
        <w:rPr>
          <w:rFonts w:hint="eastAsia"/>
        </w:rPr>
        <w:t>　　　　三、教学模型教具价格走势预测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2025-2031年中国教学模型教具行业投资战略研究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一、教学模型教具行业吸引力分析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2025-2031年中国教学模型教具行业发展策略探究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中⋅智⋅林⋅品牌营销策略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aaabed65f46f9" w:history="1">
        <w:r>
          <w:rPr>
            <w:rStyle w:val="Hyperlink"/>
          </w:rPr>
          <w:t>2025-2031年中国教学模型教具市场深度调查研究与发展趋势分析报告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aaabed65f46f9" w:history="1">
        <w:r>
          <w:rPr>
            <w:rStyle w:val="Hyperlink"/>
          </w:rPr>
          <w:t>https://www.20087.com/6/65/JiaoXueMoXingJiaoJuDeFaZhanQuShi.html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热点：教具的教学意义和价值、教学模型教具有哪些、初中生物自制教具模型、教学模型教具是什么、教案教具、教学用模型产品是什么、教具手工、模型教具的作用、教具模型有哪些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c6fe53a8a4eb8" w:history="1">
      <w:r>
        <w:rPr>
          <w:rStyle w:val="Hyperlink"/>
        </w:rPr>
        <w:t>2025-2031年中国教学模型教具市场深度调查研究与发展趋势分析报告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oXueMoXingJiaoJuDeFaZhanQuShi.html" TargetMode="External" Id="R748aaabed65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oXueMoXingJiaoJuDeFaZhanQuShi.html" TargetMode="External" Id="Rbeec6fe53a8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2025-03-26T08:27:00Z</dcterms:created>
  <dcterms:modified xsi:type="dcterms:W3CDTF">2025-03-26T09:27:00Z</dcterms:modified>
  <dc:subject>2025-2031年中国教学模型教具市场深度调查研究与发展趋势分析报告</dc:subject>
  <dc:title>2025-2031年中国教学模型教具市场深度调查研究与发展趋势分析报告</dc:title>
  <cp:keywords>2025-2031年中国教学模型教具市场深度调查研究与发展趋势分析报告</cp:keywords>
  <dc:description>2025-2031年中国教学模型教具市场深度调查研究与发展趋势分析报告</dc:description>
</cp:coreProperties>
</file>