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b32db280440fc" w:history="1">
              <w:r>
                <w:rPr>
                  <w:rStyle w:val="Hyperlink"/>
                </w:rPr>
                <w:t>中国立体木纹纸行业市场研究及投资前景分析报告（2025-2031年）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b32db280440fc" w:history="1">
              <w:r>
                <w:rPr>
                  <w:rStyle w:val="Hyperlink"/>
                </w:rPr>
                <w:t>中国立体木纹纸行业市场研究及投资前景分析报告（2025-2031年）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b32db280440fc" w:history="1">
                <w:r>
                  <w:rPr>
                    <w:rStyle w:val="Hyperlink"/>
                  </w:rPr>
                  <w:t>https://www.20087.com/6/75/LiTiMuWenZhiShiChangFenXiBaoGao.html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木纹纸是一种表面具有仿木纹理效果的装饰材料，广泛应用于家具制造、室内装修等领域。相较于传统木材，立体木纹纸具有成本低、易加工、环保等优势，能够有效节约自然资源。近年来，随着环保理念深入人心，以及人造板材市场的快速增长，立体木纹纸的需求量持续上升。同时，通过技术创新，立体木纹纸的仿真度不断提高，质感更加接近真实木材，满足了消费者对于美观与实用性的双重需求。</w:t>
      </w:r>
      <w:r>
        <w:rPr>
          <w:rFonts w:hint="eastAsia"/>
        </w:rPr>
        <w:br/>
      </w:r>
      <w:r>
        <w:rPr>
          <w:rFonts w:hint="eastAsia"/>
        </w:rPr>
        <w:t>　　未来，立体木纹纸行业将更加注重环保性和功能性。一方面，通过采用可再生资源作为原料，减少化学添加剂的使用，实现绿色生产。另一方面，通过增加防水、防火、耐磨等功能性涂层，提高产品的实用价值。此外，随着个性化定制趋势的增强，开发更多样式、颜色的立体木纹纸，满足不同客户的设计需求，将成为企业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b32db280440fc" w:history="1">
        <w:r>
          <w:rPr>
            <w:rStyle w:val="Hyperlink"/>
          </w:rPr>
          <w:t>中国立体木纹纸行业市场研究及投资前景分析报告（2025-2031年）</w:t>
        </w:r>
      </w:hyperlink>
      <w:r>
        <w:rPr>
          <w:rFonts w:hint="eastAsia"/>
        </w:rPr>
        <w:t>》基于国家统计局、相关行业协会的详实数据，系统分析立体木纹纸行业的市场规模、技术现状及竞争格局，梳理立体木纹纸产业链结构和供需变化。报告结合宏观经济环境，研判立体木纹纸行业发展趋势与前景，评估不同细分领域的发展潜力；通过分析立体木纹纸重点企业的市场表现，揭示行业集中度变化与竞争态势，并客观识别立体木纹纸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立体木纹纸行业概述</w:t>
      </w:r>
      <w:r>
        <w:rPr>
          <w:rFonts w:hint="eastAsia"/>
        </w:rPr>
        <w:br/>
      </w:r>
      <w:r>
        <w:rPr>
          <w:rFonts w:hint="eastAsia"/>
        </w:rPr>
        <w:t>　　第一节 立体木纹纸行业界定</w:t>
      </w:r>
      <w:r>
        <w:rPr>
          <w:rFonts w:hint="eastAsia"/>
        </w:rPr>
        <w:br/>
      </w:r>
      <w:r>
        <w:rPr>
          <w:rFonts w:hint="eastAsia"/>
        </w:rPr>
        <w:t>　　第二节 立体木纹纸行业发展历程</w:t>
      </w:r>
      <w:r>
        <w:rPr>
          <w:rFonts w:hint="eastAsia"/>
        </w:rPr>
        <w:br/>
      </w:r>
      <w:r>
        <w:rPr>
          <w:rFonts w:hint="eastAsia"/>
        </w:rPr>
        <w:t>　　第三节 立体木纹纸产业链分析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二、立体木纹纸产业链模型分析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2024-2025年中国立体木纹纸行业发展环境分析</w:t>
      </w:r>
      <w:r>
        <w:rPr>
          <w:rFonts w:hint="eastAsia"/>
        </w:rPr>
        <w:br/>
      </w:r>
      <w:r>
        <w:rPr>
          <w:rFonts w:hint="eastAsia"/>
        </w:rPr>
        <w:t>　　第一节 立体木纹纸行业经济环境分析</w:t>
      </w:r>
      <w:r>
        <w:rPr>
          <w:rFonts w:hint="eastAsia"/>
        </w:rPr>
        <w:br/>
      </w:r>
      <w:r>
        <w:rPr>
          <w:rFonts w:hint="eastAsia"/>
        </w:rPr>
        <w:t>　　第二节 立体木纹纸行业政策环境分析</w:t>
      </w:r>
      <w:r>
        <w:rPr>
          <w:rFonts w:hint="eastAsia"/>
        </w:rPr>
        <w:br/>
      </w:r>
      <w:r>
        <w:rPr>
          <w:rFonts w:hint="eastAsia"/>
        </w:rPr>
        <w:t>　　　　一、立体木纹纸行业政策影响分析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二、相关立体木纹纸行业标准分析</w:t>
      </w:r>
      <w:r>
        <w:rPr>
          <w:rFonts w:hint="eastAsia"/>
        </w:rPr>
        <w:br/>
      </w:r>
      <w:r>
        <w:rPr>
          <w:rFonts w:hint="eastAsia"/>
        </w:rPr>
        <w:t>　　第三节 立体木纹纸行业社会环境分析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2024-2025年立体木纹纸行业技术发展现状及趋势分析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立体木纹纸行业技术发展现状分析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国内外立体木纹纸行业技术差异与原因</w:t>
      </w:r>
      <w:r>
        <w:rPr>
          <w:rFonts w:hint="eastAsia"/>
        </w:rPr>
        <w:br/>
      </w:r>
      <w:r>
        <w:rPr>
          <w:rFonts w:hint="eastAsia"/>
        </w:rPr>
        <w:t>　　第三节 立体木纹纸行业技术发展方向、趋势预测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提升立体木纹纸行业技术能力策略建议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中国立体木纹纸行业运行状况分析</w:t>
      </w:r>
      <w:r>
        <w:rPr>
          <w:rFonts w:hint="eastAsia"/>
        </w:rPr>
        <w:br/>
      </w:r>
      <w:r>
        <w:rPr>
          <w:rFonts w:hint="eastAsia"/>
        </w:rPr>
        <w:t>　　第一节 立体木纹纸行业市场规模分析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一、2019-2024年立体木纹纸行业市场规模分析</w:t>
      </w:r>
      <w:r>
        <w:rPr>
          <w:rFonts w:hint="eastAsia"/>
        </w:rPr>
        <w:br/>
      </w:r>
      <w:r>
        <w:rPr>
          <w:rFonts w:hint="eastAsia"/>
        </w:rPr>
        <w:t>　　　　二、立体木纹纸行业市场规模现状分析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二、2025-2031年立体木纹纸行业市场规模况预测</w:t>
      </w:r>
      <w:r>
        <w:rPr>
          <w:rFonts w:hint="eastAsia"/>
        </w:rPr>
        <w:br/>
      </w:r>
      <w:r>
        <w:rPr>
          <w:rFonts w:hint="eastAsia"/>
        </w:rPr>
        <w:t>　　第二节 立体木纹纸行业产量情况分析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一、2019-2024年立体木纹纸行业产量统计分析</w:t>
      </w:r>
      <w:r>
        <w:rPr>
          <w:rFonts w:hint="eastAsia"/>
        </w:rPr>
        <w:br/>
      </w:r>
      <w:r>
        <w:rPr>
          <w:rFonts w:hint="eastAsia"/>
        </w:rPr>
        <w:t>　　　　二、立体木纹纸行业生产现状分析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二、2025-2031年立体木纹纸行业产量预测分析</w:t>
      </w:r>
      <w:r>
        <w:rPr>
          <w:rFonts w:hint="eastAsia"/>
        </w:rPr>
        <w:br/>
      </w:r>
      <w:r>
        <w:rPr>
          <w:rFonts w:hint="eastAsia"/>
        </w:rPr>
        <w:t>　　第三节 立体木纹纸行业市场需求分析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一、2019-2024年立体木纹纸行业市场需求情况分析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二、立体木纹纸行业市场需求现状分析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二、2025-2031年立体木纹纸行业市场需求情况预测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2025年中国立体木纹纸行业集中度分析</w:t>
      </w:r>
      <w:r>
        <w:rPr>
          <w:rFonts w:hint="eastAsia"/>
        </w:rPr>
        <w:br/>
      </w:r>
      <w:r>
        <w:rPr>
          <w:rFonts w:hint="eastAsia"/>
        </w:rPr>
        <w:t>　　　　一、立体木纹纸行业市场集中度情况</w:t>
      </w:r>
      <w:r>
        <w:rPr>
          <w:rFonts w:hint="eastAsia"/>
        </w:rPr>
        <w:br/>
      </w:r>
      <w:r>
        <w:rPr>
          <w:rFonts w:hint="eastAsia"/>
        </w:rPr>
        <w:t>　　　　二、立体木纹纸行业企业集中度分析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立体木纹纸细分市场深度分析</w:t>
      </w:r>
      <w:r>
        <w:rPr>
          <w:rFonts w:hint="eastAsia"/>
        </w:rPr>
        <w:br/>
      </w:r>
      <w:r>
        <w:rPr>
          <w:rFonts w:hint="eastAsia"/>
        </w:rPr>
        <w:t>　　第一节 立体木纹纸细分市场（一）发展研究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立体木纹纸细分市场（二）发展研究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2019-2024年中国立体木纹纸行业总体发展状况分析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中国立体木纹纸行业规模情况分析</w:t>
      </w:r>
      <w:r>
        <w:rPr>
          <w:rFonts w:hint="eastAsia"/>
        </w:rPr>
        <w:br/>
      </w:r>
      <w:r>
        <w:rPr>
          <w:rFonts w:hint="eastAsia"/>
        </w:rPr>
        <w:t>　　第二节 中国立体木纹纸行业产销情况分析</w:t>
      </w:r>
      <w:r>
        <w:rPr>
          <w:rFonts w:hint="eastAsia"/>
        </w:rPr>
        <w:br/>
      </w:r>
      <w:r>
        <w:rPr>
          <w:rFonts w:hint="eastAsia"/>
        </w:rPr>
        <w:t>　　　　一、立体木纹纸行业生产情况分析</w:t>
      </w:r>
      <w:r>
        <w:rPr>
          <w:rFonts w:hint="eastAsia"/>
        </w:rPr>
        <w:br/>
      </w:r>
      <w:r>
        <w:rPr>
          <w:rFonts w:hint="eastAsia"/>
        </w:rPr>
        <w:t>　　　　二、立体木纹纸行业销售情况分析</w:t>
      </w:r>
      <w:r>
        <w:rPr>
          <w:rFonts w:hint="eastAsia"/>
        </w:rPr>
        <w:br/>
      </w:r>
      <w:r>
        <w:rPr>
          <w:rFonts w:hint="eastAsia"/>
        </w:rPr>
        <w:t>　　　　三、立体木纹纸行业产销情况分析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2019-2024年中国立体木纹纸行业财务能力分析</w:t>
      </w:r>
      <w:r>
        <w:rPr>
          <w:rFonts w:hint="eastAsia"/>
        </w:rPr>
        <w:br/>
      </w:r>
      <w:r>
        <w:rPr>
          <w:rFonts w:hint="eastAsia"/>
        </w:rPr>
        <w:t>　　　　一、立体木纹纸行业盈利能力分析</w:t>
      </w:r>
      <w:r>
        <w:rPr>
          <w:rFonts w:hint="eastAsia"/>
        </w:rPr>
        <w:br/>
      </w:r>
      <w:r>
        <w:rPr>
          <w:rFonts w:hint="eastAsia"/>
        </w:rPr>
        <w:t>　　　　二、立体木纹纸行业偿债能力分析</w:t>
      </w:r>
      <w:r>
        <w:rPr>
          <w:rFonts w:hint="eastAsia"/>
        </w:rPr>
        <w:br/>
      </w:r>
      <w:r>
        <w:rPr>
          <w:rFonts w:hint="eastAsia"/>
        </w:rPr>
        <w:t>　　　　三、立体木纹纸行业营运能力分析</w:t>
      </w:r>
      <w:r>
        <w:rPr>
          <w:rFonts w:hint="eastAsia"/>
        </w:rPr>
        <w:br/>
      </w:r>
      <w:r>
        <w:rPr>
          <w:rFonts w:hint="eastAsia"/>
        </w:rPr>
        <w:t>　　　　四、立体木纹纸行业发展能力分析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2019-2024年中国立体木纹纸行业区域市场分析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中国立体木纹纸行业区域市场结构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重点地区立体木纹纸行业调研分析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一、重点地区（一）立体木纹纸市场分析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二、重点地区（二）立体木纹纸市场分析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三、重点地区（三）立体木纹纸市场分析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四、重点地区（四）立体木纹纸市场分析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五、重点地区（五）立体木纹纸市场分析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中国立体木纹纸行业市场价格走势及影响因素分析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中国立体木纹纸市场价格回顾</w:t>
      </w:r>
      <w:r>
        <w:rPr>
          <w:rFonts w:hint="eastAsia"/>
        </w:rPr>
        <w:br/>
      </w:r>
      <w:r>
        <w:rPr>
          <w:rFonts w:hint="eastAsia"/>
        </w:rPr>
        <w:t>　　第二节 中国立体木纹纸行业当前市场价格及评述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中国立体木纹纸市场价格影响因素分析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2025-2031年中国立体木纹纸未来市场价格走势预测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中国立体木纹纸行业进出口分析及预测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中国立体木纹纸行业进出口格局分析</w:t>
      </w:r>
      <w:r>
        <w:rPr>
          <w:rFonts w:hint="eastAsia"/>
        </w:rPr>
        <w:br/>
      </w:r>
      <w:r>
        <w:rPr>
          <w:rFonts w:hint="eastAsia"/>
        </w:rPr>
        <w:t>　　　　一、立体木纹纸行业进口格局</w:t>
      </w:r>
      <w:r>
        <w:rPr>
          <w:rFonts w:hint="eastAsia"/>
        </w:rPr>
        <w:br/>
      </w:r>
      <w:r>
        <w:rPr>
          <w:rFonts w:hint="eastAsia"/>
        </w:rPr>
        <w:t>　　　　二、立体木纹纸行业出口格局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2019-2024年中国立体木纹纸行业进出口分析</w:t>
      </w:r>
      <w:r>
        <w:rPr>
          <w:rFonts w:hint="eastAsia"/>
        </w:rPr>
        <w:br/>
      </w:r>
      <w:r>
        <w:rPr>
          <w:rFonts w:hint="eastAsia"/>
        </w:rPr>
        <w:t>　　　　一、立体木纹纸行业进口分析</w:t>
      </w:r>
      <w:r>
        <w:rPr>
          <w:rFonts w:hint="eastAsia"/>
        </w:rPr>
        <w:br/>
      </w:r>
      <w:r>
        <w:rPr>
          <w:rFonts w:hint="eastAsia"/>
        </w:rPr>
        <w:t>　　　　二、立体木纹纸行业出口分析</w:t>
      </w:r>
      <w:r>
        <w:rPr>
          <w:rFonts w:hint="eastAsia"/>
        </w:rPr>
        <w:br/>
      </w:r>
      <w:r>
        <w:rPr>
          <w:rFonts w:hint="eastAsia"/>
        </w:rPr>
        <w:t>　　第三节 影响立体木纹纸行业进出口因素分析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2025-2031年中国立体木纹纸行业进口预测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2025-2031年中国立体木纹纸行业出口预测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立体木纹纸行业重点企业竞争力分析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二、企业立体木纹纸业务分析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二、企业立体木纹纸业务分析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二、企业立体木纹纸业务分析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二、企业立体木纹纸业务分析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二、企业立体木纹纸业务分析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二、企业立体木纹纸业务分析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2024-2025年立体木纹纸行业市场竞争策略分析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立体木纹纸行业竞争环境分析</w:t>
      </w:r>
      <w:r>
        <w:rPr>
          <w:rFonts w:hint="eastAsia"/>
        </w:rPr>
        <w:br/>
      </w:r>
      <w:r>
        <w:rPr>
          <w:rFonts w:hint="eastAsia"/>
        </w:rPr>
        <w:t>　　　　一、立体木纹纸行业现有竞争格局分析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二、立体木纹纸行业新进入者威胁评估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三、立体木纹纸行业替代品竞争分析</w:t>
      </w:r>
      <w:r>
        <w:rPr>
          <w:rFonts w:hint="eastAsia"/>
        </w:rPr>
        <w:br/>
      </w:r>
      <w:r>
        <w:rPr>
          <w:rFonts w:hint="eastAsia"/>
        </w:rPr>
        <w:t>　　　　四、立体木纹纸行业供应链议价能力分析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五、立体木纹纸行业下游客户议价能力评估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立体木纹纸市场竞争策略研究</w:t>
      </w:r>
      <w:r>
        <w:rPr>
          <w:rFonts w:hint="eastAsia"/>
        </w:rPr>
        <w:br/>
      </w:r>
      <w:r>
        <w:rPr>
          <w:rFonts w:hint="eastAsia"/>
        </w:rPr>
        <w:t>　　　　一、立体木纹纸市场容量及增长潜力评估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二、立体木纹纸行业产品差异化竞争策略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三、立体木纹纸行业领先企业竞争策略案例研究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立体木纹纸行业中长期竞争趋势分析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一、2025-2031年立体木纹纸市场竞争态势预测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二、2025-2031年立体木纹纸行业竞争格局演变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三、2025-2031年立体木纹纸企业竞争策略建议</w:t>
      </w:r>
      <w:r>
        <w:rPr>
          <w:rFonts w:hint="eastAsia"/>
        </w:rPr>
        <w:br/>
      </w:r>
      <w:r>
        <w:rPr>
          <w:rFonts w:hint="eastAsia"/>
        </w:rPr>
        <w:t>　　第四节 立体木纹纸行业竞争力评估体系</w:t>
      </w:r>
      <w:r>
        <w:rPr>
          <w:rFonts w:hint="eastAsia"/>
        </w:rPr>
        <w:br/>
      </w:r>
      <w:r>
        <w:rPr>
          <w:rFonts w:hint="eastAsia"/>
        </w:rPr>
        <w:t>　　　　一、立体木纹纸行业产品竞争力综合评价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二、立体木纹纸企业核心竞争力构建路径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立体木纹纸行业发展趋势与投资战略研究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中国立体木纹纸行业发展态势分析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一、2019-2024年立体木纹纸行业发展回顾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二、2025-2031年立体木纹纸行业发展趋势预测</w:t>
      </w:r>
      <w:r>
        <w:rPr>
          <w:rFonts w:hint="eastAsia"/>
        </w:rPr>
        <w:br/>
      </w:r>
      <w:r>
        <w:rPr>
          <w:rFonts w:hint="eastAsia"/>
        </w:rPr>
        <w:t>　　第二节 立体木纹纸行业技术发展趋势分析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一、立体木纹纸产品创新发展趋势</w:t>
      </w:r>
      <w:r>
        <w:rPr>
          <w:rFonts w:hint="eastAsia"/>
        </w:rPr>
        <w:br/>
      </w:r>
      <w:r>
        <w:rPr>
          <w:rFonts w:hint="eastAsia"/>
        </w:rPr>
        <w:t>　　　　二、立体木纹纸行业技术研发动态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三、2025-2031年立体木纹纸技术发展路线预测</w:t>
      </w:r>
      <w:r>
        <w:rPr>
          <w:rFonts w:hint="eastAsia"/>
        </w:rPr>
        <w:br/>
      </w:r>
      <w:r>
        <w:rPr>
          <w:rFonts w:hint="eastAsia"/>
        </w:rPr>
        <w:t>　　第三节 立体木纹纸行业投资风险分析</w:t>
      </w:r>
      <w:r>
        <w:rPr>
          <w:rFonts w:hint="eastAsia"/>
        </w:rPr>
        <w:br/>
      </w:r>
      <w:r>
        <w:rPr>
          <w:rFonts w:hint="eastAsia"/>
        </w:rPr>
        <w:t>　　　　一、立体木纹纸市场竞争风险</w:t>
      </w:r>
      <w:r>
        <w:rPr>
          <w:rFonts w:hint="eastAsia"/>
        </w:rPr>
        <w:br/>
      </w:r>
      <w:r>
        <w:rPr>
          <w:rFonts w:hint="eastAsia"/>
        </w:rPr>
        <w:t>　　　　二、立体木纹纸供应链风险</w:t>
      </w:r>
      <w:r>
        <w:rPr>
          <w:rFonts w:hint="eastAsia"/>
        </w:rPr>
        <w:br/>
      </w:r>
      <w:r>
        <w:rPr>
          <w:rFonts w:hint="eastAsia"/>
        </w:rPr>
        <w:t>　　　　三、立体木纹纸技术创新风险</w:t>
      </w:r>
      <w:r>
        <w:rPr>
          <w:rFonts w:hint="eastAsia"/>
        </w:rPr>
        <w:br/>
      </w:r>
      <w:r>
        <w:rPr>
          <w:rFonts w:hint="eastAsia"/>
        </w:rPr>
        <w:t>　　　　四、立体木纹纸政策法规风险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立体木纹纸行业发展战略规划</w:t>
      </w:r>
      <w:r>
        <w:rPr>
          <w:rFonts w:hint="eastAsia"/>
        </w:rPr>
        <w:br/>
      </w:r>
      <w:r>
        <w:rPr>
          <w:rFonts w:hint="eastAsia"/>
        </w:rPr>
        <w:t>　　　　一、立体木纹纸行业整体发展战略</w:t>
      </w:r>
      <w:r>
        <w:rPr>
          <w:rFonts w:hint="eastAsia"/>
        </w:rPr>
        <w:br/>
      </w:r>
      <w:r>
        <w:rPr>
          <w:rFonts w:hint="eastAsia"/>
        </w:rPr>
        <w:t>　　　　二、立体木纹纸行业技术创新战略</w:t>
      </w:r>
      <w:r>
        <w:rPr>
          <w:rFonts w:hint="eastAsia"/>
        </w:rPr>
        <w:br/>
      </w:r>
      <w:r>
        <w:rPr>
          <w:rFonts w:hint="eastAsia"/>
        </w:rPr>
        <w:t>　　　　三、立体木纹纸区域市场布局策略</w:t>
      </w:r>
      <w:r>
        <w:rPr>
          <w:rFonts w:hint="eastAsia"/>
        </w:rPr>
        <w:br/>
      </w:r>
      <w:r>
        <w:rPr>
          <w:rFonts w:hint="eastAsia"/>
        </w:rPr>
        <w:t>　　　　四、立体木纹纸产业链整合战略</w:t>
      </w:r>
      <w:r>
        <w:rPr>
          <w:rFonts w:hint="eastAsia"/>
        </w:rPr>
        <w:br/>
      </w:r>
      <w:r>
        <w:rPr>
          <w:rFonts w:hint="eastAsia"/>
        </w:rPr>
        <w:t>　　　　五、立体木纹纸品牌营销战略</w:t>
      </w:r>
      <w:r>
        <w:rPr>
          <w:rFonts w:hint="eastAsia"/>
        </w:rPr>
        <w:br/>
      </w:r>
      <w:r>
        <w:rPr>
          <w:rFonts w:hint="eastAsia"/>
        </w:rPr>
        <w:t>　　　　六、立体木纹纸市场竞争战略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立体木纹纸行业发展前景与投资建议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立体木纹纸行业发展前景展望</w:t>
      </w:r>
      <w:r>
        <w:rPr>
          <w:rFonts w:hint="eastAsia"/>
        </w:rPr>
        <w:br/>
      </w:r>
      <w:r>
        <w:rPr>
          <w:rFonts w:hint="eastAsia"/>
        </w:rPr>
        <w:t>　　　　一、立体木纹纸市场发展空间分析</w:t>
      </w:r>
      <w:r>
        <w:rPr>
          <w:rFonts w:hint="eastAsia"/>
        </w:rPr>
        <w:br/>
      </w:r>
      <w:r>
        <w:rPr>
          <w:rFonts w:hint="eastAsia"/>
        </w:rPr>
        <w:t>　　　　二、立体木纹纸行业投资机会评估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三、"十五五"规划对立体木纹纸行业的影响</w:t>
      </w:r>
      <w:r>
        <w:rPr>
          <w:rFonts w:hint="eastAsia"/>
        </w:rPr>
        <w:br/>
      </w:r>
      <w:r>
        <w:rPr>
          <w:rFonts w:hint="eastAsia"/>
        </w:rPr>
        <w:t>　　第二节 立体木纹纸行业发展策略建议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中-智-林-－立体木纹纸行业研究结论</w:t>
      </w:r>
      <w:r>
        <w:rPr>
          <w:rFonts w:hint="eastAsia"/>
        </w:rPr>
        <w:br/>
      </w:r>
      <w:r>
        <w:rPr>
          <w:rFonts w:hint="eastAsia"/>
        </w:rPr>
        <w:t>　　　　一、立体木纹纸行业发展趋势总结</w:t>
      </w:r>
      <w:r>
        <w:rPr>
          <w:rFonts w:hint="eastAsia"/>
        </w:rPr>
        <w:br/>
      </w:r>
      <w:r>
        <w:rPr>
          <w:rFonts w:hint="eastAsia"/>
        </w:rPr>
        <w:t>　　　　二、立体木纹纸行业投资价值评估</w:t>
      </w:r>
      <w:r>
        <w:rPr>
          <w:rFonts w:hint="eastAsia"/>
        </w:rPr>
        <w:br/>
      </w:r>
      <w:r>
        <w:rPr>
          <w:rFonts w:hint="eastAsia"/>
        </w:rPr>
        <w:t>　　　　三、立体木纹纸行业发展建议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2019-2024年中国立体木纹纸市场规模及增长情况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2019-2024年中国立体木纹纸行业产量及增长趋势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2025-2031年中国立体木纹纸行业产量预测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2019-2024年中国立体木纹纸行业市场需求及增长情况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2025-2031年中国立体木纹纸行业市场需求预测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2019-2024年中国立体木纹纸行业利润及增长情况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**地区立体木纹纸市场规模及增长情况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**地区立体木纹纸行业市场需求情况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**地区立体木纹纸市场规模及增长情况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**地区立体木纹纸行业市场需求情况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2019-2024年中国立体木纹纸行业出口情况分析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2019-2024年中国立体木纹纸行业产品市场价格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2025-2031年中国立体木纹纸行业产品市场价格走势预测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立体木纹纸重点企业经营情况分析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立体木纹纸重点企业经营情况分析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2025-2031年中国立体木纹纸市场规模预测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2025-2031年中国立体木纹纸行业利润预测</w:t>
      </w:r>
      <w:r>
        <w:rPr>
          <w:rFonts w:hint="eastAsia"/>
        </w:rPr>
        <w:br/>
      </w:r>
      <w:r>
        <w:rPr>
          <w:rFonts w:hint="eastAsia"/>
        </w:rPr>
        <w:t>　　图表 2025年立体木纹纸行业壁垒</w:t>
      </w:r>
      <w:r>
        <w:rPr>
          <w:rFonts w:hint="eastAsia"/>
        </w:rPr>
        <w:br/>
      </w:r>
      <w:r>
        <w:rPr>
          <w:rFonts w:hint="eastAsia"/>
        </w:rPr>
        <w:t>　　图表 2025年立体木纹纸市场前景分析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2025-2031年中国立体木纹纸市场需求预测</w:t>
      </w:r>
      <w:r>
        <w:rPr>
          <w:rFonts w:hint="eastAsia"/>
        </w:rPr>
        <w:br/>
      </w:r>
      <w:r>
        <w:rPr>
          <w:rFonts w:hint="eastAsia"/>
        </w:rPr>
        <w:t>　　图表 2025年立体木纹纸发展趋势预测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b32db280440fc" w:history="1">
        <w:r>
          <w:rPr>
            <w:rStyle w:val="Hyperlink"/>
          </w:rPr>
          <w:t>中国立体木纹纸行业市场研究及投资前景分析报告（2025-2031年）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b32db280440fc" w:history="1">
        <w:r>
          <w:rPr>
            <w:rStyle w:val="Hyperlink"/>
          </w:rPr>
          <w:t>https://www.20087.com/6/75/LiTiMuWenZhiShiChangFenXiBaoGao.html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热点：木纹纸图片、木纹纸制作、木纹纸颜色大全、木纹纸施工视频、木纹纸多少钱一米、木纹纸的用途、木纹纸怎么贴、木纹纸装修效果、木纹皮和木纹纸的区别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4158e8be04ff3" w:history="1">
      <w:r>
        <w:rPr>
          <w:rStyle w:val="Hyperlink"/>
        </w:rPr>
        <w:t>中国立体木纹纸行业市场研究及投资前景分析报告（2025-2031年）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LiTiMuWenZhiShiChangFenXiBaoGao.html" TargetMode="External" Id="R062b32db2804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LiTiMuWenZhiShiChangFenXiBaoGao.html" TargetMode="External" Id="R60a4158e8be0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2025-01-10T03:57:00Z</dcterms:created>
  <dcterms:modified xsi:type="dcterms:W3CDTF">2025-01-10T04:57:00Z</dcterms:modified>
  <dc:subject>中国立体木纹纸行业市场研究及投资前景分析报告（2025-2031年）</dc:subject>
  <dc:title>中国立体木纹纸行业市场研究及投资前景分析报告（2025-2031年）</dc:title>
  <cp:keywords>中国立体木纹纸行业市场研究及投资前景分析报告（2025-2031年）</cp:keywords>
  <dc:description>中国立体木纹纸行业市场研究及投资前景分析报告（2025-2031年）</dc:description>
</cp:coreProperties>
</file>