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8ec24dd44e05" w:history="1">
              <w:r>
                <w:rPr>
                  <w:rStyle w:val="Hyperlink"/>
                </w:rPr>
                <w:t>2025-2031年全球与中国防撞用品市场调研及发展前景预测报告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8ec24dd44e05" w:history="1">
              <w:r>
                <w:rPr>
                  <w:rStyle w:val="Hyperlink"/>
                </w:rPr>
                <w:t>2025-2031年全球与中国防撞用品市场调研及发展前景预测报告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b8ec24dd44e05" w:history="1">
                <w:r>
                  <w:rPr>
                    <w:rStyle w:val="Hyperlink"/>
                  </w:rPr>
                  <w:t>https://www.20087.com/6/05/FangZhuangYongPinFaZhanQianJing.html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用品包括车辆防撞系统、建筑安全防护和体育运动护具，随着安全标准的提高和事故预防意识的增强，市场需求持续上升。在汽车领域，主动刹车、盲点检测和碰撞预警系统已成为标配。在建筑施工中，防坠落装置和防护网得到广泛应用。运动护具则注重提升保护效果和舒适度。</w:t>
      </w:r>
      <w:r>
        <w:rPr>
          <w:rFonts w:hint="eastAsia"/>
        </w:rPr>
        <w:br/>
      </w:r>
      <w:r>
        <w:rPr>
          <w:rFonts w:hint="eastAsia"/>
        </w:rPr>
        <w:t>　　未来，防撞用品将更加智能化和集成化。车辆防撞系统将融合更高级别的自动驾驶技术，实现更精准的环境感知和即时反应，降低事故发生率。建筑安全防护将采用新型材料，如高强度聚合物和智能感应材料，提高防护性能的同时减轻重量。运动护具则会嵌入传感器，监测运动员状态，预防运动损伤，同时保持轻盈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8ec24dd44e05" w:history="1">
        <w:r>
          <w:rPr>
            <w:rStyle w:val="Hyperlink"/>
          </w:rPr>
          <w:t>2025-2031年全球与中国防撞用品市场调研及发展前景预测报告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防撞用品行业的市场规模、需求变化、产业链动态及区域发展格局。报告重点解读了防撞用品行业竞争态势与重点企业的市场表现，并通过科学研判行业趋势与前景，揭示了防撞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中国防撞用品概述</w:t>
      </w:r>
      <w:r>
        <w:rPr>
          <w:rFonts w:hint="eastAsia"/>
        </w:rPr>
        <w:br/>
      </w:r>
      <w:r>
        <w:rPr>
          <w:rFonts w:hint="eastAsia"/>
        </w:rPr>
        <w:t>　　第一节 防撞用品行业定义</w:t>
      </w:r>
      <w:r>
        <w:rPr>
          <w:rFonts w:hint="eastAsia"/>
        </w:rPr>
        <w:br/>
      </w:r>
      <w:r>
        <w:rPr>
          <w:rFonts w:hint="eastAsia"/>
        </w:rPr>
        <w:t>　　第二节 防撞用品行业发展特性</w:t>
      </w:r>
      <w:r>
        <w:rPr>
          <w:rFonts w:hint="eastAsia"/>
        </w:rPr>
        <w:br/>
      </w:r>
      <w:r>
        <w:rPr>
          <w:rFonts w:hint="eastAsia"/>
        </w:rPr>
        <w:t>　　第三节 防撞用品产业链分析</w:t>
      </w:r>
      <w:r>
        <w:rPr>
          <w:rFonts w:hint="eastAsia"/>
        </w:rPr>
        <w:br/>
      </w:r>
      <w:r>
        <w:rPr>
          <w:rFonts w:hint="eastAsia"/>
        </w:rPr>
        <w:t>　　第四节 防撞用品行业生命周期分析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2024-2025年全球主要防撞用品市场发展概况</w:t>
      </w:r>
      <w:r>
        <w:rPr>
          <w:rFonts w:hint="eastAsia"/>
        </w:rPr>
        <w:br/>
      </w:r>
      <w:r>
        <w:rPr>
          <w:rFonts w:hint="eastAsia"/>
        </w:rPr>
        <w:t>　　第一节 全球防撞用品市场发展分析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欧洲地区主要国家防撞用品市场概况</w:t>
      </w:r>
      <w:r>
        <w:rPr>
          <w:rFonts w:hint="eastAsia"/>
        </w:rPr>
        <w:br/>
      </w:r>
      <w:r>
        <w:rPr>
          <w:rFonts w:hint="eastAsia"/>
        </w:rPr>
        <w:t>　　第三节 北美地区防撞用品市场概况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亚洲地区主要国家防撞用品市场概况</w:t>
      </w:r>
      <w:r>
        <w:rPr>
          <w:rFonts w:hint="eastAsia"/>
        </w:rPr>
        <w:br/>
      </w:r>
      <w:r>
        <w:rPr>
          <w:rFonts w:hint="eastAsia"/>
        </w:rPr>
        <w:t>　　第五节 全球防撞用品市场发展预测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2024-2025年中国防撞用品发展环境分析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防撞用品行业相关政策、标准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防撞用品行业相关发展规划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2024-2025年中国防撞用品技术发展分析</w:t>
      </w:r>
      <w:r>
        <w:rPr>
          <w:rFonts w:hint="eastAsia"/>
        </w:rPr>
        <w:br/>
      </w:r>
      <w:r>
        <w:rPr>
          <w:rFonts w:hint="eastAsia"/>
        </w:rPr>
        <w:t>　　第一节 当前防撞用品技术发展现状分析</w:t>
      </w:r>
      <w:r>
        <w:rPr>
          <w:rFonts w:hint="eastAsia"/>
        </w:rPr>
        <w:br/>
      </w:r>
      <w:r>
        <w:rPr>
          <w:rFonts w:hint="eastAsia"/>
        </w:rPr>
        <w:t>　　第二节 防撞用品生产中需注意的问题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防撞用品行业主要技术发展趋势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2024-2025年防撞用品市场特性分析</w:t>
      </w:r>
      <w:r>
        <w:rPr>
          <w:rFonts w:hint="eastAsia"/>
        </w:rPr>
        <w:br/>
      </w:r>
      <w:r>
        <w:rPr>
          <w:rFonts w:hint="eastAsia"/>
        </w:rPr>
        <w:t>　　第一节 防撞用品行业集中度分析</w:t>
      </w:r>
      <w:r>
        <w:rPr>
          <w:rFonts w:hint="eastAsia"/>
        </w:rPr>
        <w:br/>
      </w:r>
      <w:r>
        <w:rPr>
          <w:rFonts w:hint="eastAsia"/>
        </w:rPr>
        <w:t>　　第二节 防撞用品行业SWOT分析</w:t>
      </w:r>
      <w:r>
        <w:rPr>
          <w:rFonts w:hint="eastAsia"/>
        </w:rPr>
        <w:br/>
      </w:r>
      <w:r>
        <w:rPr>
          <w:rFonts w:hint="eastAsia"/>
        </w:rPr>
        <w:t>　　　　一、防撞用品行业优势</w:t>
      </w:r>
      <w:r>
        <w:rPr>
          <w:rFonts w:hint="eastAsia"/>
        </w:rPr>
        <w:br/>
      </w:r>
      <w:r>
        <w:rPr>
          <w:rFonts w:hint="eastAsia"/>
        </w:rPr>
        <w:t>　　　　二、防撞用品行业劣势</w:t>
      </w:r>
      <w:r>
        <w:rPr>
          <w:rFonts w:hint="eastAsia"/>
        </w:rPr>
        <w:br/>
      </w:r>
      <w:r>
        <w:rPr>
          <w:rFonts w:hint="eastAsia"/>
        </w:rPr>
        <w:t>　　　　三、防撞用品行业机会</w:t>
      </w:r>
      <w:r>
        <w:rPr>
          <w:rFonts w:hint="eastAsia"/>
        </w:rPr>
        <w:br/>
      </w:r>
      <w:r>
        <w:rPr>
          <w:rFonts w:hint="eastAsia"/>
        </w:rPr>
        <w:t>　　　　四、防撞用品行业风险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2024-2025年中国防撞用品市场现状分析</w:t>
      </w:r>
      <w:r>
        <w:rPr>
          <w:rFonts w:hint="eastAsia"/>
        </w:rPr>
        <w:br/>
      </w:r>
      <w:r>
        <w:rPr>
          <w:rFonts w:hint="eastAsia"/>
        </w:rPr>
        <w:t>　　第二节 中国防撞用品行业产量情况分析及预测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一、防撞用品总体产能规模</w:t>
      </w:r>
      <w:r>
        <w:rPr>
          <w:rFonts w:hint="eastAsia"/>
        </w:rPr>
        <w:br/>
      </w:r>
      <w:r>
        <w:rPr>
          <w:rFonts w:hint="eastAsia"/>
        </w:rPr>
        <w:t>　　　　二、防撞用品生产区域分布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三、2019-2024年中国防撞用品产量统计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四、2025-2031年中国防撞用品产量预测</w:t>
      </w:r>
      <w:r>
        <w:rPr>
          <w:rFonts w:hint="eastAsia"/>
        </w:rPr>
        <w:br/>
      </w:r>
      <w:r>
        <w:rPr>
          <w:rFonts w:hint="eastAsia"/>
        </w:rPr>
        <w:t>　　第三节 中国防撞用品市场需求分析及预测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一、中国防撞用品市场需求特点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二、2019-2024年中国防撞用品市场需求量统计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三、2025-2031年中国防撞用品市场需求量预测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中国防撞用品价格趋势分析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二、2025-2031年中国防撞用品市场价格走势预测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2019-2024年防撞用品行业经济运行状况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2019-2024年中国防撞用品行业盈利能力分析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2019-2024年中国防撞用品行业发展能力分析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2019-2024年防撞用品行业偿债能力分析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2019-2024年防撞用品制造企业数量分析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2024-2025年防撞用品行业上、下游市场分析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防撞用品行业上游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防撞用品行业下游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中国防撞用品行业重点地区发展分析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防撞用品行业重点区域市场结构调研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**地区防撞用品市场发展分析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**地区防撞用品市场发展分析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**地区防撞用品市场发展分析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**地区防撞用品市场发展分析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**地区防撞用品市场发展分析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2019-2024年中国防撞用品进出口分析</w:t>
      </w:r>
      <w:r>
        <w:rPr>
          <w:rFonts w:hint="eastAsia"/>
        </w:rPr>
        <w:br/>
      </w:r>
      <w:r>
        <w:rPr>
          <w:rFonts w:hint="eastAsia"/>
        </w:rPr>
        <w:t>　　第一节 防撞用品进口情况分析</w:t>
      </w:r>
      <w:r>
        <w:rPr>
          <w:rFonts w:hint="eastAsia"/>
        </w:rPr>
        <w:br/>
      </w:r>
      <w:r>
        <w:rPr>
          <w:rFonts w:hint="eastAsia"/>
        </w:rPr>
        <w:t>　　第二节 防撞用品出口情况分析</w:t>
      </w:r>
      <w:r>
        <w:rPr>
          <w:rFonts w:hint="eastAsia"/>
        </w:rPr>
        <w:br/>
      </w:r>
      <w:r>
        <w:rPr>
          <w:rFonts w:hint="eastAsia"/>
        </w:rPr>
        <w:t>　　第三节 影响防撞用品进出口因素分析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2024-2025年防撞用品行业企业经营策略研究分析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防撞用品企业多样化经营策略分析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一、防撞用品企业多样化经营情况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二、现行防撞用品行业多样化经营的方向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大型防撞用品企业集团未来发展策略分析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对中小防撞用品企业生产经营的建议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影响防撞用品行业发展的主要因素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一、2025年影响防撞用品行业运行的有利因素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二、2025年影响防撞用品行业运行的稳定因素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三、2025年影响防撞用品行业运行的不利因素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四、2025年我国防撞用品行业发展面临的挑战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五、2025年我国防撞用品行业发展面临的机遇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防撞用品行业投资风险预警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一、防撞用品行业市场风险预测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二、防撞用品行业政策风险预测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三、防撞用品行业经营风险预测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四、防撞用品行业技术风险预测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五、防撞用品行业竞争风险预测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六、防撞用品行业其他风险预测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防撞用品投资建议</w:t>
      </w:r>
      <w:r>
        <w:rPr>
          <w:rFonts w:hint="eastAsia"/>
        </w:rPr>
        <w:br/>
      </w:r>
      <w:r>
        <w:rPr>
          <w:rFonts w:hint="eastAsia"/>
        </w:rPr>
        <w:t>　　第一节 2025年防撞用品市场前景分析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2025年防撞用品发展趋势预测</w:t>
      </w:r>
      <w:r>
        <w:rPr>
          <w:rFonts w:hint="eastAsia"/>
        </w:rPr>
        <w:br/>
      </w:r>
      <w:r>
        <w:rPr>
          <w:rFonts w:hint="eastAsia"/>
        </w:rPr>
        <w:t>　　第三节 防撞用品行业投资进入壁垒分析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防撞用品行业历程</w:t>
      </w:r>
      <w:r>
        <w:rPr>
          <w:rFonts w:hint="eastAsia"/>
        </w:rPr>
        <w:br/>
      </w:r>
      <w:r>
        <w:rPr>
          <w:rFonts w:hint="eastAsia"/>
        </w:rPr>
        <w:t>　　图表 防撞用品行业生命周期</w:t>
      </w:r>
      <w:r>
        <w:rPr>
          <w:rFonts w:hint="eastAsia"/>
        </w:rPr>
        <w:br/>
      </w:r>
      <w:r>
        <w:rPr>
          <w:rFonts w:hint="eastAsia"/>
        </w:rPr>
        <w:t>　　图表 防撞用品行业产业链分析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2025年中国防撞用品行业需求领域分布格局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2025年中国防撞用品进口国家及地区分析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2025年中国防撞用品出口国家及地区分析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8ec24dd44e05" w:history="1">
        <w:r>
          <w:rPr>
            <w:rStyle w:val="Hyperlink"/>
          </w:rPr>
          <w:t>2025-2031年全球与中国防撞用品市场调研及发展前景预测报告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b8ec24dd44e05" w:history="1">
        <w:r>
          <w:rPr>
            <w:rStyle w:val="Hyperlink"/>
          </w:rPr>
          <w:t>https://www.20087.com/6/05/FangZhuangYongPinFaZhanQianJing.html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热点：防碰撞保护材料、汽车防撞用品、汽车安全防护用品有哪些、防撞用什么材料最好,最便宜的?、防撞车怎么样使用、防撞设备种类及用途、防撞垫厂家、防撞装置、汽车防撞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217b1bac24175" w:history="1">
      <w:r>
        <w:rPr>
          <w:rStyle w:val="Hyperlink"/>
        </w:rPr>
        <w:t>2025-2031年全球与中国防撞用品市场调研及发展前景预测报告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ZhuangYongPinFaZhanQianJing.html" TargetMode="External" Id="R6a7b8ec24dd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ZhuangYongPinFaZhanQianJing.html" TargetMode="External" Id="R058217b1bac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2024-11-02T04:30:00Z</dcterms:created>
  <dcterms:modified xsi:type="dcterms:W3CDTF">2024-11-02T05:30:00Z</dcterms:modified>
  <dc:subject>2025-2031年全球与中国防撞用品市场调研及发展前景预测报告</dc:subject>
  <dc:title>2025-2031年全球与中国防撞用品市场调研及发展前景预测报告</dc:title>
  <cp:keywords>2025-2031年全球与中国防撞用品市场调研及发展前景预测报告</cp:keywords>
  <dc:description>2025-2031年全球与中国防撞用品市场调研及发展前景预测报告</dc:description>
</cp:coreProperties>
</file>