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2da327c83402c" w:history="1">
              <w:r>
                <w:rPr>
                  <w:rStyle w:val="Hyperlink"/>
                </w:rPr>
                <w:t>2025-2031年中国数字期刊行业深度调研及发展趋势分析报告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2da327c83402c" w:history="1">
              <w:r>
                <w:rPr>
                  <w:rStyle w:val="Hyperlink"/>
                </w:rPr>
                <w:t>2025-2031年中国数字期刊行业深度调研及发展趋势分析报告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2da327c83402c" w:history="1">
                <w:r>
                  <w:rPr>
                    <w:rStyle w:val="Hyperlink"/>
                  </w:rPr>
                  <w:t>https://www.20087.com/9/06/ShuZiQiKanFaZhanQuShi.html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期刊是通过电子媒介出版发行的期刊杂志，包括电子书、在线期刊等形式。随着数字阅读习惯的普及和技术的进步，数字期刊逐渐成为读者获取信息和娱乐的重要途径之一。数字期刊不仅提供了便捷的阅读体验，还允许用户进行全文检索、分享等功能，极大地提高了信息的获取效率。与此同时，数字期刊也为出版商开辟了新的收入渠道，如订阅制、单篇购买等。</w:t>
      </w:r>
      <w:r>
        <w:rPr>
          <w:rFonts w:hint="eastAsia"/>
        </w:rPr>
        <w:br/>
      </w:r>
      <w:r>
        <w:rPr>
          <w:rFonts w:hint="eastAsia"/>
        </w:rPr>
        <w:t>　　未来，数字期刊市场将朝着更加个性化和互动化的方向发展。一方面，人工智能技术的应用将使内容推荐更加精准，满足用户的个性化需求；另一方面，社交媒体和社区功能的集成将增强读者之间的交流互动，形成更加活跃的读者社群。此外，随着版权保护机制的不断完善，优质内容的原创作者将获得更好的回报，这将激励更多高质量内容的产出。长远来看，数字期刊还将与虚拟现实、增强现实等技术相结合，为读者带来全新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2da327c83402c" w:history="1">
        <w:r>
          <w:rPr>
            <w:rStyle w:val="Hyperlink"/>
          </w:rPr>
          <w:t>2025-2031年中国数字期刊行业深度调研及发展趋势分析报告</w:t>
        </w:r>
      </w:hyperlink>
      <w:r>
        <w:rPr>
          <w:rFonts w:hint="eastAsia"/>
        </w:rPr>
        <w:t>》基于多年数字期刊行业研究积累，结合当前市场发展现状，依托国家权威数据资源和长期市场监测数据库，对数字期刊行业进行了全面调研与分析。报告详细阐述了数字期刊市场规模、市场前景、发展趋势、技术现状及未来方向，重点分析了行业内主要企业的竞争格局，并通过SWOT分析揭示了数字期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b2da327c83402c" w:history="1">
        <w:r>
          <w:rPr>
            <w:rStyle w:val="Hyperlink"/>
          </w:rPr>
          <w:t>2025-2031年中国数字期刊行业深度调研及发展趋势分析报告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》为投资者提供了准确的市场现状解读，帮助预判行业前景，挖掘投资价值，同时从投资策略和营销策略等角度提出实用建议，助力投资者在数字期刊行业中把握机遇、规避风险。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中国期刊产业概述</w:t>
      </w:r>
      <w:r>
        <w:rPr>
          <w:rFonts w:hint="eastAsia"/>
        </w:rPr>
        <w:br/>
      </w:r>
      <w:r>
        <w:rPr>
          <w:rFonts w:hint="eastAsia"/>
        </w:rPr>
        <w:t>　　1.1 期刊产业定义</w:t>
      </w:r>
      <w:r>
        <w:rPr>
          <w:rFonts w:hint="eastAsia"/>
        </w:rPr>
        <w:br/>
      </w:r>
      <w:r>
        <w:rPr>
          <w:rFonts w:hint="eastAsia"/>
        </w:rPr>
        <w:t>　　1.2 期刊产业分类</w:t>
      </w:r>
      <w:r>
        <w:rPr>
          <w:rFonts w:hint="eastAsia"/>
        </w:rPr>
        <w:br/>
      </w:r>
      <w:r>
        <w:rPr>
          <w:rFonts w:hint="eastAsia"/>
        </w:rPr>
        <w:t>　　1.3 期刊产业地位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世界期刊产业发展现状分析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世界期刊产业经营状况分析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世界期刊产业发展趋势预测分析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中国期刊产业发展现状分析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中国期刊产业经营状况分析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中国数字期刊商业模式分析</w:t>
      </w:r>
      <w:r>
        <w:rPr>
          <w:rFonts w:hint="eastAsia"/>
        </w:rPr>
        <w:br/>
      </w:r>
      <w:r>
        <w:rPr>
          <w:rFonts w:hint="eastAsia"/>
        </w:rPr>
        <w:t>　　4.1 中国期刊数字化发展模式分析</w:t>
      </w:r>
      <w:r>
        <w:rPr>
          <w:rFonts w:hint="eastAsia"/>
        </w:rPr>
        <w:br/>
      </w:r>
      <w:r>
        <w:rPr>
          <w:rFonts w:hint="eastAsia"/>
        </w:rPr>
        <w:t>　　　　4.1.1 期刊数字出版模式分析</w:t>
      </w:r>
      <w:r>
        <w:rPr>
          <w:rFonts w:hint="eastAsia"/>
        </w:rPr>
        <w:br/>
      </w:r>
      <w:r>
        <w:rPr>
          <w:rFonts w:hint="eastAsia"/>
        </w:rPr>
        <w:t>　　　　（1）网站平台</w:t>
      </w:r>
      <w:r>
        <w:rPr>
          <w:rFonts w:hint="eastAsia"/>
        </w:rPr>
        <w:br/>
      </w:r>
      <w:r>
        <w:rPr>
          <w:rFonts w:hint="eastAsia"/>
        </w:rPr>
        <w:t>　　　　（2）开发和营销数字产品</w:t>
      </w:r>
      <w:r>
        <w:rPr>
          <w:rFonts w:hint="eastAsia"/>
        </w:rPr>
        <w:br/>
      </w:r>
      <w:r>
        <w:rPr>
          <w:rFonts w:hint="eastAsia"/>
        </w:rPr>
        <w:t>　　　　（3）数字合作</w:t>
      </w:r>
      <w:r>
        <w:rPr>
          <w:rFonts w:hint="eastAsia"/>
        </w:rPr>
        <w:br/>
      </w:r>
      <w:r>
        <w:rPr>
          <w:rFonts w:hint="eastAsia"/>
        </w:rPr>
        <w:t>　　　　（4）利用数字方式的新型推广</w:t>
      </w:r>
      <w:r>
        <w:rPr>
          <w:rFonts w:hint="eastAsia"/>
        </w:rPr>
        <w:br/>
      </w:r>
      <w:r>
        <w:rPr>
          <w:rFonts w:hint="eastAsia"/>
        </w:rPr>
        <w:t>　　　　4.1.2 数字期刊经营主体分析</w:t>
      </w:r>
      <w:r>
        <w:rPr>
          <w:rFonts w:hint="eastAsia"/>
        </w:rPr>
        <w:br/>
      </w:r>
      <w:r>
        <w:rPr>
          <w:rFonts w:hint="eastAsia"/>
        </w:rPr>
        <w:t>　　　　（1）数据库技术提供商和运营商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（2）传统报刊出版单位</w:t>
      </w:r>
      <w:r>
        <w:rPr>
          <w:rFonts w:hint="eastAsia"/>
        </w:rPr>
        <w:br/>
      </w:r>
      <w:r>
        <w:rPr>
          <w:rFonts w:hint="eastAsia"/>
        </w:rPr>
        <w:t>　　　　（3）网络期刊平台运营商</w:t>
      </w:r>
      <w:r>
        <w:rPr>
          <w:rFonts w:hint="eastAsia"/>
        </w:rPr>
        <w:br/>
      </w:r>
      <w:r>
        <w:rPr>
          <w:rFonts w:hint="eastAsia"/>
        </w:rPr>
        <w:t>　　　　（4）it类企业单位</w:t>
      </w:r>
      <w:r>
        <w:rPr>
          <w:rFonts w:hint="eastAsia"/>
        </w:rPr>
        <w:br/>
      </w:r>
      <w:r>
        <w:rPr>
          <w:rFonts w:hint="eastAsia"/>
        </w:rPr>
        <w:t>　　　　（5）名人或明星</w:t>
      </w:r>
      <w:r>
        <w:rPr>
          <w:rFonts w:hint="eastAsia"/>
        </w:rPr>
        <w:br/>
      </w:r>
      <w:r>
        <w:rPr>
          <w:rFonts w:hint="eastAsia"/>
        </w:rPr>
        <w:t>　　　　4.1.3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（1）转型为电纸书产品提供商</w:t>
      </w:r>
      <w:r>
        <w:rPr>
          <w:rFonts w:hint="eastAsia"/>
        </w:rPr>
        <w:br/>
      </w:r>
      <w:r>
        <w:rPr>
          <w:rFonts w:hint="eastAsia"/>
        </w:rPr>
        <w:t>　　　　（2）转型为专业数据库提供商</w:t>
      </w:r>
      <w:r>
        <w:rPr>
          <w:rFonts w:hint="eastAsia"/>
        </w:rPr>
        <w:br/>
      </w:r>
      <w:r>
        <w:rPr>
          <w:rFonts w:hint="eastAsia"/>
        </w:rPr>
        <w:t>　　　　（3）转型为社交网站</w:t>
      </w:r>
      <w:r>
        <w:rPr>
          <w:rFonts w:hint="eastAsia"/>
        </w:rPr>
        <w:br/>
      </w:r>
      <w:r>
        <w:rPr>
          <w:rFonts w:hint="eastAsia"/>
        </w:rPr>
        <w:t>　　　　（4）拓展为平台提供商</w:t>
      </w:r>
      <w:r>
        <w:rPr>
          <w:rFonts w:hint="eastAsia"/>
        </w:rPr>
        <w:br/>
      </w:r>
      <w:r>
        <w:rPr>
          <w:rFonts w:hint="eastAsia"/>
        </w:rPr>
        <w:t>　　4.2 中国数字期刊盈利模式及利润分成</w:t>
      </w:r>
      <w:r>
        <w:rPr>
          <w:rFonts w:hint="eastAsia"/>
        </w:rPr>
        <w:br/>
      </w:r>
      <w:r>
        <w:rPr>
          <w:rFonts w:hint="eastAsia"/>
        </w:rPr>
        <w:t>　　　　4.2.1 数字期刊当前盈利模式</w:t>
      </w:r>
      <w:r>
        <w:rPr>
          <w:rFonts w:hint="eastAsia"/>
        </w:rPr>
        <w:br/>
      </w:r>
      <w:r>
        <w:rPr>
          <w:rFonts w:hint="eastAsia"/>
        </w:rPr>
        <w:t>　　　　（1）付费阅读模式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4.2.2 数字期刊盈利分成模式</w:t>
      </w:r>
      <w:r>
        <w:rPr>
          <w:rFonts w:hint="eastAsia"/>
        </w:rPr>
        <w:br/>
      </w:r>
      <w:r>
        <w:rPr>
          <w:rFonts w:hint="eastAsia"/>
        </w:rPr>
        <w:t>　　　　（1）期刊集团与编辑社合作分成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（2）独家承揽版权盈利</w:t>
      </w:r>
      <w:r>
        <w:rPr>
          <w:rFonts w:hint="eastAsia"/>
        </w:rPr>
        <w:br/>
      </w:r>
      <w:r>
        <w:rPr>
          <w:rFonts w:hint="eastAsia"/>
        </w:rPr>
        <w:t>　　　　（3）期刊电子订阅盈利分成</w:t>
      </w:r>
      <w:r>
        <w:rPr>
          <w:rFonts w:hint="eastAsia"/>
        </w:rPr>
        <w:br/>
      </w:r>
      <w:r>
        <w:rPr>
          <w:rFonts w:hint="eastAsia"/>
        </w:rPr>
        <w:t>　　　　（4）期刊手机阅读版权利润分配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4.2.3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（1）拓展个性化服务模式</w:t>
      </w:r>
      <w:r>
        <w:rPr>
          <w:rFonts w:hint="eastAsia"/>
        </w:rPr>
        <w:br/>
      </w:r>
      <w:r>
        <w:rPr>
          <w:rFonts w:hint="eastAsia"/>
        </w:rPr>
        <w:t>　　　　（2）利用交叉补贴模式</w:t>
      </w:r>
      <w:r>
        <w:rPr>
          <w:rFonts w:hint="eastAsia"/>
        </w:rPr>
        <w:br/>
      </w:r>
      <w:r>
        <w:rPr>
          <w:rFonts w:hint="eastAsia"/>
        </w:rPr>
        <w:t>　　　　（3）完善产业链延伸模式</w:t>
      </w:r>
      <w:r>
        <w:rPr>
          <w:rFonts w:hint="eastAsia"/>
        </w:rPr>
        <w:br/>
      </w:r>
      <w:r>
        <w:rPr>
          <w:rFonts w:hint="eastAsia"/>
        </w:rPr>
        <w:t>　　　　4.2.4 数字期刊利润分成中的问题</w:t>
      </w:r>
      <w:r>
        <w:rPr>
          <w:rFonts w:hint="eastAsia"/>
        </w:rPr>
        <w:br/>
      </w:r>
      <w:r>
        <w:rPr>
          <w:rFonts w:hint="eastAsia"/>
        </w:rPr>
        <w:t>　　　　（1）版权盈利模式存在法律漏点</w:t>
      </w:r>
      <w:r>
        <w:rPr>
          <w:rFonts w:hint="eastAsia"/>
        </w:rPr>
        <w:br/>
      </w:r>
      <w:r>
        <w:rPr>
          <w:rFonts w:hint="eastAsia"/>
        </w:rPr>
        <w:t>　　　　（2）期刊社提供的数据资源价格与价值不符</w:t>
      </w:r>
      <w:r>
        <w:rPr>
          <w:rFonts w:hint="eastAsia"/>
        </w:rPr>
        <w:br/>
      </w:r>
      <w:r>
        <w:rPr>
          <w:rFonts w:hint="eastAsia"/>
        </w:rPr>
        <w:t>　　　　（3）第三方支付不成熟，严重依赖运营商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　中国数字期刊发行服务平台运营分析</w:t>
      </w:r>
      <w:r>
        <w:rPr>
          <w:rFonts w:hint="eastAsia"/>
        </w:rPr>
        <w:br/>
      </w:r>
      <w:r>
        <w:rPr>
          <w:rFonts w:hint="eastAsia"/>
        </w:rPr>
        <w:t>　　5.1 中国数字期刊发行服务平台发展分析</w:t>
      </w:r>
      <w:r>
        <w:rPr>
          <w:rFonts w:hint="eastAsia"/>
        </w:rPr>
        <w:br/>
      </w:r>
      <w:r>
        <w:rPr>
          <w:rFonts w:hint="eastAsia"/>
        </w:rPr>
        <w:t>　　　　5.1.1 数字发行平台必要条件</w:t>
      </w:r>
      <w:r>
        <w:rPr>
          <w:rFonts w:hint="eastAsia"/>
        </w:rPr>
        <w:br/>
      </w:r>
      <w:r>
        <w:rPr>
          <w:rFonts w:hint="eastAsia"/>
        </w:rPr>
        <w:t>　　　　5.1.2 不同潜在平台的优劣势</w:t>
      </w:r>
      <w:r>
        <w:rPr>
          <w:rFonts w:hint="eastAsia"/>
        </w:rPr>
        <w:br/>
      </w:r>
      <w:r>
        <w:rPr>
          <w:rFonts w:hint="eastAsia"/>
        </w:rPr>
        <w:t>　　　　（1）传统出版发行厂商</w:t>
      </w:r>
      <w:r>
        <w:rPr>
          <w:rFonts w:hint="eastAsia"/>
        </w:rPr>
        <w:br/>
      </w:r>
      <w:r>
        <w:rPr>
          <w:rFonts w:hint="eastAsia"/>
        </w:rPr>
        <w:t>　　　　（2）第三方平台</w:t>
      </w:r>
      <w:r>
        <w:rPr>
          <w:rFonts w:hint="eastAsia"/>
        </w:rPr>
        <w:br/>
      </w:r>
      <w:r>
        <w:rPr>
          <w:rFonts w:hint="eastAsia"/>
        </w:rPr>
        <w:t>　　　　（3）运营商</w:t>
      </w:r>
      <w:r>
        <w:rPr>
          <w:rFonts w:hint="eastAsia"/>
        </w:rPr>
        <w:br/>
      </w:r>
      <w:r>
        <w:rPr>
          <w:rFonts w:hint="eastAsia"/>
        </w:rPr>
        <w:t>　　　　（4）阅读器终端商</w:t>
      </w:r>
      <w:r>
        <w:rPr>
          <w:rFonts w:hint="eastAsia"/>
        </w:rPr>
        <w:br/>
      </w:r>
      <w:r>
        <w:rPr>
          <w:rFonts w:hint="eastAsia"/>
        </w:rPr>
        <w:t>　　　　（5）互联网企业</w:t>
      </w:r>
      <w:r>
        <w:rPr>
          <w:rFonts w:hint="eastAsia"/>
        </w:rPr>
        <w:br/>
      </w:r>
      <w:r>
        <w:rPr>
          <w:rFonts w:hint="eastAsia"/>
        </w:rPr>
        <w:t>　　　　5.1.3 不同潜在平台的竞争分析</w:t>
      </w:r>
      <w:r>
        <w:rPr>
          <w:rFonts w:hint="eastAsia"/>
        </w:rPr>
        <w:br/>
      </w:r>
      <w:r>
        <w:rPr>
          <w:rFonts w:hint="eastAsia"/>
        </w:rPr>
        <w:t>　　　　（1）牌照准入问题</w:t>
      </w:r>
      <w:r>
        <w:rPr>
          <w:rFonts w:hint="eastAsia"/>
        </w:rPr>
        <w:br/>
      </w:r>
      <w:r>
        <w:rPr>
          <w:rFonts w:hint="eastAsia"/>
        </w:rPr>
        <w:t>　　　　（2）版权保护问题</w:t>
      </w:r>
      <w:r>
        <w:rPr>
          <w:rFonts w:hint="eastAsia"/>
        </w:rPr>
        <w:br/>
      </w:r>
      <w:r>
        <w:rPr>
          <w:rFonts w:hint="eastAsia"/>
        </w:rPr>
        <w:t>　　　　（3）用户和内容问题</w:t>
      </w:r>
      <w:r>
        <w:rPr>
          <w:rFonts w:hint="eastAsia"/>
        </w:rPr>
        <w:br/>
      </w:r>
      <w:r>
        <w:rPr>
          <w:rFonts w:hint="eastAsia"/>
        </w:rPr>
        <w:t>　　　　5.1.4 数字发行平台主要类型</w:t>
      </w:r>
      <w:r>
        <w:rPr>
          <w:rFonts w:hint="eastAsia"/>
        </w:rPr>
        <w:br/>
      </w:r>
      <w:r>
        <w:rPr>
          <w:rFonts w:hint="eastAsia"/>
        </w:rPr>
        <w:t>　　　　（1）电信运营商型</w:t>
      </w:r>
      <w:r>
        <w:rPr>
          <w:rFonts w:hint="eastAsia"/>
        </w:rPr>
        <w:br/>
      </w:r>
      <w:r>
        <w:rPr>
          <w:rFonts w:hint="eastAsia"/>
        </w:rPr>
        <w:t>　　　　（2）技术服务型</w:t>
      </w:r>
      <w:r>
        <w:rPr>
          <w:rFonts w:hint="eastAsia"/>
        </w:rPr>
        <w:br/>
      </w:r>
      <w:r>
        <w:rPr>
          <w:rFonts w:hint="eastAsia"/>
        </w:rPr>
        <w:t>　　　　（3）文学创作型</w:t>
      </w:r>
      <w:r>
        <w:rPr>
          <w:rFonts w:hint="eastAsia"/>
        </w:rPr>
        <w:br/>
      </w:r>
      <w:r>
        <w:rPr>
          <w:rFonts w:hint="eastAsia"/>
        </w:rPr>
        <w:t>　　　　（4）互联网门户/信息服务型</w:t>
      </w:r>
      <w:r>
        <w:rPr>
          <w:rFonts w:hint="eastAsia"/>
        </w:rPr>
        <w:br/>
      </w:r>
      <w:r>
        <w:rPr>
          <w:rFonts w:hint="eastAsia"/>
        </w:rPr>
        <w:t>　　　　（5）电子商务型</w:t>
      </w:r>
      <w:r>
        <w:rPr>
          <w:rFonts w:hint="eastAsia"/>
        </w:rPr>
        <w:br/>
      </w:r>
      <w:r>
        <w:rPr>
          <w:rFonts w:hint="eastAsia"/>
        </w:rPr>
        <w:t>　　5.2 中国数字期刊发行服务平台运营情况分析</w:t>
      </w:r>
      <w:r>
        <w:rPr>
          <w:rFonts w:hint="eastAsia"/>
        </w:rPr>
        <w:br/>
      </w:r>
      <w:r>
        <w:rPr>
          <w:rFonts w:hint="eastAsia"/>
        </w:rPr>
        <w:t>　　　　5.2.1 同方知网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5.2.2 维普资讯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5.2.3 万方期刊数据库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5.2.4 龙源期刊网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5.2.5 读览天下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（3）平台期刊收录状况分析</w:t>
      </w:r>
      <w:r>
        <w:rPr>
          <w:rFonts w:hint="eastAsia"/>
        </w:rPr>
        <w:br/>
      </w:r>
      <w:r>
        <w:rPr>
          <w:rFonts w:hint="eastAsia"/>
        </w:rPr>
        <w:t>　　　　（4）平台业务合作状况分析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5.2.6 悦读网（zubunet）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（3）平台期刊收录状况分析</w:t>
      </w:r>
      <w:r>
        <w:rPr>
          <w:rFonts w:hint="eastAsia"/>
        </w:rPr>
        <w:br/>
      </w:r>
      <w:r>
        <w:rPr>
          <w:rFonts w:hint="eastAsia"/>
        </w:rPr>
        <w:t>　　　　（4）平台业务合作状况分析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5.2.7 zcom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（3）平台期刊收录状况分析</w:t>
      </w:r>
      <w:r>
        <w:rPr>
          <w:rFonts w:hint="eastAsia"/>
        </w:rPr>
        <w:br/>
      </w:r>
      <w:r>
        <w:rPr>
          <w:rFonts w:hint="eastAsia"/>
        </w:rPr>
        <w:t>　　　　（4）平台业务合作状况分析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5.2.8 xplus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（3）平台期刊收录状况分析</w:t>
      </w:r>
      <w:r>
        <w:rPr>
          <w:rFonts w:hint="eastAsia"/>
        </w:rPr>
        <w:br/>
      </w:r>
      <w:r>
        <w:rPr>
          <w:rFonts w:hint="eastAsia"/>
        </w:rPr>
        <w:t>　　　　（4）平台业务合作状况分析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5.2.9 viva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（3）平台期刊收录状况分析</w:t>
      </w:r>
      <w:r>
        <w:rPr>
          <w:rFonts w:hint="eastAsia"/>
        </w:rPr>
        <w:br/>
      </w:r>
      <w:r>
        <w:rPr>
          <w:rFonts w:hint="eastAsia"/>
        </w:rPr>
        <w:t>　　　　（4）平台业务合作状况分析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5.2.10 poco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（3）平台期刊收录状况分析</w:t>
      </w:r>
      <w:r>
        <w:rPr>
          <w:rFonts w:hint="eastAsia"/>
        </w:rPr>
        <w:br/>
      </w:r>
      <w:r>
        <w:rPr>
          <w:rFonts w:hint="eastAsia"/>
        </w:rPr>
        <w:t>　　　　（4）平台业务合作状况分析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2：主要国家期刊数量统计（单位：种）</w:t>
      </w:r>
      <w:r>
        <w:rPr>
          <w:rFonts w:hint="eastAsia"/>
        </w:rPr>
        <w:br/>
      </w:r>
      <w:r>
        <w:rPr>
          <w:rFonts w:hint="eastAsia"/>
        </w:rPr>
        <w:t>　　图表 3：2025年美国期刊业收入情况（单位：亿美元）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4：英国期刊业收入构成情况（单位：%）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6：2025-2031年我国期刊均期印数（单位：万册）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7：2025-2031年我国期刊总印数（单位：亿册，%）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8：2025-2031年我国期刊总印张数（单位：亿印张，%）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9：2025-2031年我国期刊定价总金额（单位：亿元，%）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15：2025-2031年我国期刊出口数量（单位：万册、份，%）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16：2025-2031年我国期刊出口金额（单位：万美元，%）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17：2025-2031年我国期刊进口种数（单位：种，%）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18：2025-2031年我国期刊进口数量（单位：万册、份，%）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19：2025-2031年我国期刊进口金额（单位：万美元，%）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20：2025-2031年我国期刊进出口种类（单位：种）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21：2025-2031年我国期刊进出口数量对比（单位：万册、份）</w:t>
      </w:r>
      <w:r>
        <w:rPr>
          <w:rFonts w:hint="eastAsia"/>
        </w:rPr>
        <w:br/>
      </w:r>
      <w:r>
        <w:rPr>
          <w:rFonts w:hint="eastAsia"/>
        </w:rPr>
        <w:t>　　图表 22：2025-2031年我国期刊进出口金额对比（单位：万美元）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23：期刊集团与编辑社合作模式</w:t>
      </w:r>
      <w:r>
        <w:rPr>
          <w:rFonts w:hint="eastAsia"/>
        </w:rPr>
        <w:br/>
      </w:r>
      <w:r>
        <w:rPr>
          <w:rFonts w:hint="eastAsia"/>
        </w:rPr>
        <w:t>　　图表 24：独家承揽版权盈利模式</w:t>
      </w:r>
      <w:r>
        <w:rPr>
          <w:rFonts w:hint="eastAsia"/>
        </w:rPr>
        <w:br/>
      </w:r>
      <w:r>
        <w:rPr>
          <w:rFonts w:hint="eastAsia"/>
        </w:rPr>
        <w:t>　　图表 25：付费下载盈利模式</w:t>
      </w:r>
      <w:r>
        <w:rPr>
          <w:rFonts w:hint="eastAsia"/>
        </w:rPr>
        <w:br/>
      </w:r>
      <w:r>
        <w:rPr>
          <w:rFonts w:hint="eastAsia"/>
        </w:rPr>
        <w:t>　　图表 26：数字发行平台需要具备的几个必要条件</w:t>
      </w:r>
      <w:r>
        <w:rPr>
          <w:rFonts w:hint="eastAsia"/>
        </w:rPr>
        <w:br/>
      </w:r>
      <w:r>
        <w:rPr>
          <w:rFonts w:hint="eastAsia"/>
        </w:rPr>
        <w:t>　　图表 27：不同潜在平台的优劣势比较</w:t>
      </w:r>
      <w:r>
        <w:rPr>
          <w:rFonts w:hint="eastAsia"/>
        </w:rPr>
        <w:br/>
      </w:r>
      <w:r>
        <w:rPr>
          <w:rFonts w:hint="eastAsia"/>
        </w:rPr>
        <w:t>　　图表 28：不同情景下容易胜出的厂商类型</w:t>
      </w:r>
      <w:r>
        <w:rPr>
          <w:rFonts w:hint="eastAsia"/>
        </w:rPr>
        <w:br/>
      </w:r>
      <w:r>
        <w:rPr>
          <w:rFonts w:hint="eastAsia"/>
        </w:rPr>
        <w:t>　　图表 29：同方知网（北京）技术有限公司基本信息表</w:t>
      </w:r>
      <w:r>
        <w:rPr>
          <w:rFonts w:hint="eastAsia"/>
        </w:rPr>
        <w:br/>
      </w:r>
      <w:r>
        <w:rPr>
          <w:rFonts w:hint="eastAsia"/>
        </w:rPr>
        <w:t>　　图表 30：同方知网（北京）技术有限公司业务能力简况表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2da327c83402c" w:history="1">
        <w:r>
          <w:rPr>
            <w:rStyle w:val="Hyperlink"/>
          </w:rPr>
          <w:t>2025-2031年中国数字期刊行业深度调研及发展趋势分析报告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2da327c83402c" w:history="1">
        <w:r>
          <w:rPr>
            <w:rStyle w:val="Hyperlink"/>
          </w:rPr>
          <w:t>https://www.20087.com/9/06/ShuZiQiKanFaZhanQuShi.html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热点：数字化用户期刊官网、数字期刊网、期刊编号怎么看、数字期刊资源有哪些类型、论文参考文献期刊后面的数字、数字期刊有哪些、期刊用什么字母表示、数字期刊常用的数据库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944e4a9f8452b" w:history="1">
      <w:r>
        <w:rPr>
          <w:rStyle w:val="Hyperlink"/>
        </w:rPr>
        <w:t>2025-2031年中国数字期刊行业深度调研及发展趋势分析报告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ZiQiKanFaZhanQuShi.html" TargetMode="External" Id="R22b2da327c8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ZiQiKanFaZhanQuShi.html" TargetMode="External" Id="Rfea944e4a9f8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2025-01-15T00:45:00Z</dcterms:created>
  <dcterms:modified xsi:type="dcterms:W3CDTF">2025-01-15T01:45:00Z</dcterms:modified>
  <dc:subject>2025-2031年中国数字期刊行业深度调研及发展趋势分析报告</dc:subject>
  <dc:title>2025-2031年中国数字期刊行业深度调研及发展趋势分析报告</dc:title>
  <cp:keywords>2025-2031年中国数字期刊行业深度调研及发展趋势分析报告</cp:keywords>
  <dc:description>2025-2031年中国数字期刊行业深度调研及发展趋势分析报告</dc:description>
</cp:coreProperties>
</file>