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65d751b7d47f0" w:history="1">
              <w:r>
                <w:rPr>
                  <w:rStyle w:val="Hyperlink"/>
                </w:rPr>
                <w:t>2026-2032年中国卡丁车行业发展调研与行业前景分析报告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65d751b7d47f0" w:history="1">
              <w:r>
                <w:rPr>
                  <w:rStyle w:val="Hyperlink"/>
                </w:rPr>
                <w:t>2026-2032年中国卡丁车行业发展调研与行业前景分析报告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65d751b7d47f0" w:history="1">
                <w:r>
                  <w:rPr>
                    <w:rStyle w:val="Hyperlink"/>
                  </w:rPr>
                  <w:t>https://www.20087.com/3/82/KaDingCheXianZhuangYuQianJingFenXi.html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丁车是一种小型四轮竞速车辆，广泛用于赛车运动启蒙、娱乐体验及青少年驾驶培训。当前市场分为竞技型（二冲程/电动）与娱乐型（四冲程/低速电动），强调操控灵敏性、车身刚性及安全防护（如防滚架、五点式安全带）。随着城市娱乐消费升级，室内电动卡丁车馆在购物中心快速普及，主打低噪音、零排放与智能计时系统。然而，行业仍面临安全标准不统一、场地消防合规难及车辆维护成本高等问题；部分娱乐场所存在保险覆盖不足、教练资质缺失等运营风险。</w:t>
      </w:r>
      <w:r>
        <w:rPr>
          <w:rFonts w:hint="eastAsia"/>
        </w:rPr>
        <w:br/>
      </w:r>
      <w:r>
        <w:rPr>
          <w:rFonts w:hint="eastAsia"/>
        </w:rPr>
        <w:t>　　未来，卡丁车将向电动化、智能化与赛事生态延伸。高性能轮毂电机与固态电池提升加速性能与续航；车载Telemetry系统实时记录车手轨迹、油门/刹车数据，用于技能分析与虚拟竞赛。在体验端，AR头盔叠加赛道信息与对手位置，增强沉浸感；会员制平台打通培训、赛事与电竞积分体系。此外，模块化底盘设计支持快速更换动力与悬挂配置，适配不同年龄与技能等级。具备赛车工程背景、安全运营标准及数字娱乐整合能力的企业，将在体育娱乐融合趋势中构建从体验到职业晋升的完整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65d751b7d47f0" w:history="1">
        <w:r>
          <w:rPr>
            <w:rStyle w:val="Hyperlink"/>
          </w:rPr>
          <w:t>2026-2032年中国卡丁车行业发展调研与行业前景分析报告</w:t>
        </w:r>
      </w:hyperlink>
      <w:r>
        <w:rPr>
          <w:rFonts w:hint="eastAsia"/>
        </w:rPr>
        <w:t>》基于权威机构和相关协会的详实数据资料，系统分析了卡丁车行业的市场规模、竞争格局及技术发展现状，并对卡丁车未来趋势作出科学预测。报告梳理了卡丁车产业链结构、消费需求变化和价格波动情况，重点评估了卡丁车重点企业的市场表现与竞争态势，同时客观分析了卡丁车技术创新方向、市场机遇及潜在风险。通过翔实的数据支持和直观的图表展示，为相关企业及投资者提供了可靠的决策参考，帮助把握卡丁车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卡丁车市场概述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按照不同产品类型，卡丁车主要可以分为如下几个类别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中国不同产品类型卡丁车增长趋势2021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户外卡丁车</w:t>
      </w:r>
      <w:r>
        <w:rPr>
          <w:rFonts w:hint="eastAsia"/>
        </w:rPr>
        <w:br/>
      </w:r>
      <w:r>
        <w:rPr>
          <w:rFonts w:hint="eastAsia"/>
        </w:rPr>
        <w:t>　　　　1.2.3 室内卡丁车</w:t>
      </w:r>
      <w:r>
        <w:rPr>
          <w:rFonts w:hint="eastAsia"/>
        </w:rPr>
        <w:br/>
      </w:r>
      <w:r>
        <w:rPr>
          <w:rFonts w:hint="eastAsia"/>
        </w:rPr>
        <w:t>　　1.3 从不同应用，卡丁车主要包括如下几个方面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中国不同应用卡丁车增长趋势2021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租赁</w:t>
      </w:r>
      <w:r>
        <w:rPr>
          <w:rFonts w:hint="eastAsia"/>
        </w:rPr>
        <w:br/>
      </w:r>
      <w:r>
        <w:rPr>
          <w:rFonts w:hint="eastAsia"/>
        </w:rPr>
        <w:t>　　　　1.3.3 比赛</w:t>
      </w:r>
      <w:r>
        <w:rPr>
          <w:rFonts w:hint="eastAsia"/>
        </w:rPr>
        <w:br/>
      </w:r>
      <w:r>
        <w:rPr>
          <w:rFonts w:hint="eastAsia"/>
        </w:rPr>
        <w:t>　　1.4 中国卡丁车发展现状及未来趋势（2021-2032）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中国市场卡丁车收入及增长率（2021-2032）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中国市场卡丁车销量及增长率（2021-2032）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中国市场主要卡丁车厂商分析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中国市场主要厂商卡丁车销量及市场占有率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中国市场主要厂商卡丁车销量（2021-2026）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中国市场主要厂商卡丁车销量市场份额（2021-2026）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中国市场主要厂商卡丁车收入及市场占有率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中国市场主要厂商卡丁车收入（2021-2026）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中国市场主要厂商卡丁车收入市场份额（2021-2026）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2025年中国市场主要厂商卡丁车收入排名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中国市场主要厂商卡丁车价格（2021-2026）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中国市场主要厂商卡丁车总部及产地分布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中国市场主要厂商成立时间及卡丁车商业化日期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中国市场主要厂商卡丁车产品类型及应用</w:t>
      </w:r>
      <w:r>
        <w:rPr>
          <w:rFonts w:hint="eastAsia"/>
        </w:rPr>
        <w:br/>
      </w:r>
      <w:r>
        <w:rPr>
          <w:rFonts w:hint="eastAsia"/>
        </w:rPr>
        <w:t>　　2.7 卡丁车行业集中度、竞争程度分析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卡丁车行业集中度分析：2025年中国Top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中国市场卡丁车第一梯队、第二梯队和第三梯队厂商（品牌）及2025年市场份额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不同产品类型卡丁车分析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中国市场不同产品类型卡丁车销量（2021-2032）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中国市场不同产品类型卡丁车销量及市场份额（2021-2026）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中国市场不同产品类型卡丁车销量预测（2027-2032）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中国市场不同产品类型卡丁车规模（2021-2032）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中国市场不同产品类型卡丁车规模及市场份额（2021-2026）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中国市场不同产品类型卡丁车规模预测（2027-2032）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中国市场不同产品类型卡丁车价格走势（2021-2032）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不同应用卡丁车分析</w:t>
      </w:r>
      <w:r>
        <w:rPr>
          <w:rFonts w:hint="eastAsia"/>
        </w:rPr>
        <w:br/>
      </w:r>
      <w:r>
        <w:rPr>
          <w:rFonts w:hint="eastAsia"/>
        </w:rPr>
        <w:t>　　5.1 中国市场不同应用卡丁车销量（2021-2032）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中国市场不同应用卡丁车销量及市场份额（2021-2026）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中国市场不同应用卡丁车销量预测（2027-2032）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中国市场不同应用卡丁车规模（2021-2032）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中国市场不同应用卡丁车规模及市场份额（2021-2026）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中国市场不同应用卡丁车规模预测（2027-2032）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中国市场不同应用卡丁车价格走势（2021-2032）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卡丁车行业发展分析---发展趋势</w:t>
      </w:r>
      <w:r>
        <w:rPr>
          <w:rFonts w:hint="eastAsia"/>
        </w:rPr>
        <w:br/>
      </w:r>
      <w:r>
        <w:rPr>
          <w:rFonts w:hint="eastAsia"/>
        </w:rPr>
        <w:t>　　6.2 卡丁车行业发展分析---厂商壁垒</w:t>
      </w:r>
      <w:r>
        <w:rPr>
          <w:rFonts w:hint="eastAsia"/>
        </w:rPr>
        <w:br/>
      </w:r>
      <w:r>
        <w:rPr>
          <w:rFonts w:hint="eastAsia"/>
        </w:rPr>
        <w:t>　　6.3 卡丁车行业发展分析---驱动因素</w:t>
      </w:r>
      <w:r>
        <w:rPr>
          <w:rFonts w:hint="eastAsia"/>
        </w:rPr>
        <w:br/>
      </w:r>
      <w:r>
        <w:rPr>
          <w:rFonts w:hint="eastAsia"/>
        </w:rPr>
        <w:t>　　6.4 卡丁车行业发展分析---制约因素</w:t>
      </w:r>
      <w:r>
        <w:rPr>
          <w:rFonts w:hint="eastAsia"/>
        </w:rPr>
        <w:br/>
      </w:r>
      <w:r>
        <w:rPr>
          <w:rFonts w:hint="eastAsia"/>
        </w:rPr>
        <w:t>　　6.5 卡丁车中国企业SWOT分析</w:t>
      </w:r>
      <w:r>
        <w:rPr>
          <w:rFonts w:hint="eastAsia"/>
        </w:rPr>
        <w:br/>
      </w:r>
      <w:r>
        <w:rPr>
          <w:rFonts w:hint="eastAsia"/>
        </w:rPr>
        <w:t>　　6.6 卡丁车行业发展分析---行业政策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卡丁车行业产业链简介</w:t>
      </w:r>
      <w:r>
        <w:rPr>
          <w:rFonts w:hint="eastAsia"/>
        </w:rPr>
        <w:br/>
      </w:r>
      <w:r>
        <w:rPr>
          <w:rFonts w:hint="eastAsia"/>
        </w:rPr>
        <w:t>　　7.2 卡丁车产业链分析-上游</w:t>
      </w:r>
      <w:r>
        <w:rPr>
          <w:rFonts w:hint="eastAsia"/>
        </w:rPr>
        <w:br/>
      </w:r>
      <w:r>
        <w:rPr>
          <w:rFonts w:hint="eastAsia"/>
        </w:rPr>
        <w:t>　　7.3 卡丁车产业链分析-中游</w:t>
      </w:r>
      <w:r>
        <w:rPr>
          <w:rFonts w:hint="eastAsia"/>
        </w:rPr>
        <w:br/>
      </w:r>
      <w:r>
        <w:rPr>
          <w:rFonts w:hint="eastAsia"/>
        </w:rPr>
        <w:t>　　7.4 卡丁车产业链分析-下游</w:t>
      </w:r>
      <w:r>
        <w:rPr>
          <w:rFonts w:hint="eastAsia"/>
        </w:rPr>
        <w:br/>
      </w:r>
      <w:r>
        <w:rPr>
          <w:rFonts w:hint="eastAsia"/>
        </w:rPr>
        <w:t>　　7.5 卡丁车行业采购模式</w:t>
      </w:r>
      <w:r>
        <w:rPr>
          <w:rFonts w:hint="eastAsia"/>
        </w:rPr>
        <w:br/>
      </w:r>
      <w:r>
        <w:rPr>
          <w:rFonts w:hint="eastAsia"/>
        </w:rPr>
        <w:t>　　7.6 卡丁车行业生产模式</w:t>
      </w:r>
      <w:r>
        <w:rPr>
          <w:rFonts w:hint="eastAsia"/>
        </w:rPr>
        <w:br/>
      </w:r>
      <w:r>
        <w:rPr>
          <w:rFonts w:hint="eastAsia"/>
        </w:rPr>
        <w:t>　　7.7 卡丁车行业销售模式及销售渠道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中国本土卡丁车产能、产量分析</w:t>
      </w:r>
      <w:r>
        <w:rPr>
          <w:rFonts w:hint="eastAsia"/>
        </w:rPr>
        <w:br/>
      </w:r>
      <w:r>
        <w:rPr>
          <w:rFonts w:hint="eastAsia"/>
        </w:rPr>
        <w:t>　　8.1 中国卡丁车供需现状及预测（2021-2032）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中国卡丁车产能、产量、产能利用率及发展趋势（2021-2032）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中国卡丁车产量、市场需求量及发展趋势（2021-2032）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中国卡丁车进出口分析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中国市场卡丁车主要进口来源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中国市场卡丁车主要出口目的地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不同产品类型卡丁车市场规模2021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不同应用卡丁车市场规模2021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中国市场主要厂商卡丁车销量（2021-2026）&amp;（辆）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中国市场主要厂商卡丁车销量市场份额（2021-2026）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中国市场主要厂商卡丁车收入（2021-2026）&amp;（万元）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中国市场主要厂商卡丁车收入份额（2021-2026）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2025年中国主要生产商卡丁车收入排名（万元）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中国市场主要厂商卡丁车价格（2021-2026）&amp;（US$/Unit）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中国市场主要厂商卡丁车总部及产地分布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中国市场主要厂商成立时间及卡丁车商业化日期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中国市场主要厂商卡丁车产品类型及应用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2025年中国市场卡丁车主要厂商市场地位（第一梯队、第二梯队和第三梯队）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卡丁车市场投资、并购等现状分析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卡丁车销量（辆）、收入（万元）、价格（US$/Unit）及毛利率（2021-2026）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卡丁车销量（辆）、收入（万元）、价格（US$/Unit）及毛利率（2021-2026）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卡丁车销量（辆）、收入（万元）、价格（US$/Unit）及毛利率（2021-2026）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卡丁车销量（辆）、收入（万元）、价格（US$/Unit）及毛利率（2021-2026）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卡丁车销量（辆）、收入（万元）、价格（US$/Unit）及毛利率（2021-2026）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卡丁车销量（辆）、收入（万元）、价格（US$/Unit）及毛利率（2021-2026）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卡丁车销量（辆）、收入（万元）、价格（US$/Unit）及毛利率（2021-2026）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卡丁车销量（辆）、收入（万元）、价格（US$/Unit）及毛利率（2021-2026）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卡丁车销量（辆）、收入（万元）、价格（US$/Unit）及毛利率（2021-2026）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卡丁车销量（辆）、收入（万元）、价格（US$/Unit）及毛利率（2021-2026）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卡丁车销量（辆）、收入（万元）、价格（US$/Unit）及毛利率（2021-2026）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卡丁车销量（辆）、收入（万元）、价格（US$/Unit）及毛利率（2021-2026）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卡丁车销量（辆）、收入（万元）、价格（US$/Unit）及毛利率（2021-2026）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卡丁车销量（辆）、收入（万元）、价格（US$/Unit）及毛利率（2021-2026）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卡丁车销量（辆）、收入（万元）、价格（US$/Unit）及毛利率（2021-2026）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卡丁车销量（辆）、收入（万元）、价格（US$/Unit）及毛利率（2021-2026）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卡丁车销量（辆）、收入（万元）、价格（US$/Unit）及毛利率（2021-2026）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卡丁车生产基地、总部、竞争对手及市场地位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卡丁车销量（辆）、收入（万元）、价格（US$/Unit）及毛利率（2021-2026）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中国市场不同产品类型卡丁车销量（2021-2026）&amp;（辆）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中国市场不同产品类型卡丁车销量市场份额（2021-2026）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中国市场不同产品类型卡丁车销量预测（2027-2032）&amp;（辆）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中国市场不同产品类型卡丁车销量市场份额预测（2027-2032）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中国市场不同产品类型卡丁车规模（2021-2026）&amp;（万元）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中国市场不同产品类型卡丁车规模市场份额（2021-2026）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中国市场不同产品类型卡丁车规模预测（2027-2032）&amp;（万元）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中国市场不同产品类型卡丁车规模市场份额预测（2027-2032）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中国市场不同应用卡丁车销量（2021-2026）&amp;（辆）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113： 中国市场不同应用卡丁车销量市场份额（2021-2026）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中国市场不同应用卡丁车销量预测（2027-2032）&amp;（辆）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115： 中国市场不同应用卡丁车销量市场份额预测（2027-2032）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中国市场不同应用卡丁车规模（2021-2026）&amp;（万元）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中国市场不同应用卡丁车规模市场份额（2021-2026）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中国市场不同应用卡丁车规模预测（2027-2032）&amp;（万元）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中国市场不同应用卡丁车规模市场份额预测（2027-2032）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卡丁车行业发展分析---发展趋势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卡丁车行业发展分析---厂商壁垒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卡丁车行业发展分析---驱动因素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卡丁车行业发展分析---制约因素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卡丁车行业相关重点政策一览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卡丁车行业供应链分析</w:t>
      </w:r>
      <w:r>
        <w:rPr>
          <w:rFonts w:hint="eastAsia"/>
        </w:rPr>
        <w:br/>
      </w:r>
      <w:r>
        <w:rPr>
          <w:rFonts w:hint="eastAsia"/>
        </w:rPr>
        <w:t>　　表 126： 卡丁车上游原料供应商</w:t>
      </w:r>
      <w:r>
        <w:rPr>
          <w:rFonts w:hint="eastAsia"/>
        </w:rPr>
        <w:br/>
      </w:r>
      <w:r>
        <w:rPr>
          <w:rFonts w:hint="eastAsia"/>
        </w:rPr>
        <w:t>　　表 127： 卡丁车行业主要下游客户</w:t>
      </w:r>
      <w:r>
        <w:rPr>
          <w:rFonts w:hint="eastAsia"/>
        </w:rPr>
        <w:br/>
      </w:r>
      <w:r>
        <w:rPr>
          <w:rFonts w:hint="eastAsia"/>
        </w:rPr>
        <w:t>　　表 128： 卡丁车典型经销商</w:t>
      </w:r>
      <w:r>
        <w:rPr>
          <w:rFonts w:hint="eastAsia"/>
        </w:rPr>
        <w:br/>
      </w:r>
      <w:r>
        <w:rPr>
          <w:rFonts w:hint="eastAsia"/>
        </w:rPr>
        <w:t>　　表 129： 中国卡丁车产量、销量、进口量及出口量（2021-2026）&amp;（辆）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130： 中国卡丁车产量、销量、进口量及出口量预测（2027-2032）&amp;（辆）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131： 中国市场卡丁车主要进口来源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中国市场卡丁车主要出口目的地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卡丁车产品图片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中国不同产品类型卡丁车市场规模市场份额2025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户外卡丁车产品图片</w:t>
      </w:r>
      <w:r>
        <w:rPr>
          <w:rFonts w:hint="eastAsia"/>
        </w:rPr>
        <w:br/>
      </w:r>
      <w:r>
        <w:rPr>
          <w:rFonts w:hint="eastAsia"/>
        </w:rPr>
        <w:t>　　图 4： 室内卡丁车产品图片</w:t>
      </w:r>
      <w:r>
        <w:rPr>
          <w:rFonts w:hint="eastAsia"/>
        </w:rPr>
        <w:br/>
      </w:r>
      <w:r>
        <w:rPr>
          <w:rFonts w:hint="eastAsia"/>
        </w:rPr>
        <w:t>　　图 5： 中国不同应用卡丁车市场份额2025 &amp; 2032</w:t>
      </w:r>
      <w:r>
        <w:rPr>
          <w:rFonts w:hint="eastAsia"/>
        </w:rPr>
        <w:br/>
      </w:r>
      <w:r>
        <w:rPr>
          <w:rFonts w:hint="eastAsia"/>
        </w:rPr>
        <w:t>　　图 6： 租赁</w:t>
      </w:r>
      <w:r>
        <w:rPr>
          <w:rFonts w:hint="eastAsia"/>
        </w:rPr>
        <w:br/>
      </w:r>
      <w:r>
        <w:rPr>
          <w:rFonts w:hint="eastAsia"/>
        </w:rPr>
        <w:t>　　图 7： 比赛</w:t>
      </w:r>
      <w:r>
        <w:rPr>
          <w:rFonts w:hint="eastAsia"/>
        </w:rPr>
        <w:br/>
      </w:r>
      <w:r>
        <w:rPr>
          <w:rFonts w:hint="eastAsia"/>
        </w:rPr>
        <w:t>　　图 8： 中国市场卡丁车市场规模，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中国市场卡丁车收入及增长率（2021-2032）&amp;（万元）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中国市场卡丁车销量及增长率（2021-2032）&amp;（辆）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2025年中国市场主要厂商卡丁车销量市场份额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2025年中国市场主要厂商卡丁车收入市场份额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2025年中国市场前五大厂商卡丁车市场份额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2025年中国市场卡丁车第一梯队、第二梯队和第三梯队厂商（品牌）及市场份额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中国市场不同产品类型卡丁车价格走势（2021-2032）&amp;（US$/Unit）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中国市场不同应用卡丁车价格走势（2021-2032）&amp;（US$/Unit）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卡丁车中国企业SWOT分析</w:t>
      </w:r>
      <w:r>
        <w:rPr>
          <w:rFonts w:hint="eastAsia"/>
        </w:rPr>
        <w:br/>
      </w:r>
      <w:r>
        <w:rPr>
          <w:rFonts w:hint="eastAsia"/>
        </w:rPr>
        <w:t>　　图 18： 卡丁车产业链</w:t>
      </w:r>
      <w:r>
        <w:rPr>
          <w:rFonts w:hint="eastAsia"/>
        </w:rPr>
        <w:br/>
      </w:r>
      <w:r>
        <w:rPr>
          <w:rFonts w:hint="eastAsia"/>
        </w:rPr>
        <w:t>　　图 19： 卡丁车行业采购模式分析</w:t>
      </w:r>
      <w:r>
        <w:rPr>
          <w:rFonts w:hint="eastAsia"/>
        </w:rPr>
        <w:br/>
      </w:r>
      <w:r>
        <w:rPr>
          <w:rFonts w:hint="eastAsia"/>
        </w:rPr>
        <w:t>　　图 20： 卡丁车行业生产模式分析</w:t>
      </w:r>
      <w:r>
        <w:rPr>
          <w:rFonts w:hint="eastAsia"/>
        </w:rPr>
        <w:br/>
      </w:r>
      <w:r>
        <w:rPr>
          <w:rFonts w:hint="eastAsia"/>
        </w:rPr>
        <w:t>　　图 21： 卡丁车行业销售模式分析</w:t>
      </w:r>
      <w:r>
        <w:rPr>
          <w:rFonts w:hint="eastAsia"/>
        </w:rPr>
        <w:br/>
      </w:r>
      <w:r>
        <w:rPr>
          <w:rFonts w:hint="eastAsia"/>
        </w:rPr>
        <w:t>　　图 22： 中国卡丁车产能、产量、产能利用率及发展趋势（2021-2032）&amp;（辆）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23： 中国卡丁车产量、市场需求量及发展趋势（2021-2032）&amp;（辆）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65d751b7d47f0" w:history="1">
        <w:r>
          <w:rPr>
            <w:rStyle w:val="Hyperlink"/>
          </w:rPr>
          <w:t>2026-2032年中国卡丁车行业发展调研与行业前景分析报告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65d751b7d47f0" w:history="1">
        <w:r>
          <w:rPr>
            <w:rStyle w:val="Hyperlink"/>
          </w:rPr>
          <w:t>https://www.20087.com/3/82/KaDingCheXianZhuangYuQianJingFenXi.html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热点：卡丁车俱乐部卡丁车、卡丁车游乐场投资需多少钱、卡丁车赛车、卡丁车多少钱一台、卡丁车视频、卡丁车游戏、场地卡丁车、卡丁车怎么开、中国卡丁车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002699c114d58" w:history="1">
      <w:r>
        <w:rPr>
          <w:rStyle w:val="Hyperlink"/>
        </w:rPr>
        <w:t>2026-2032年中国卡丁车行业发展调研与行业前景分析报告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KaDingCheXianZhuangYuQianJingFenXi.html" TargetMode="External" Id="R87e65d751b7d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KaDingCheXianZhuangYuQianJingFenXi.html" TargetMode="External" Id="Raae002699c11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2025-12-06T04:00:44Z</dcterms:created>
  <dcterms:modified xsi:type="dcterms:W3CDTF">2025-12-06T05:00:44Z</dcterms:modified>
  <dc:subject>2026-2032年中国卡丁车行业发展调研与行业前景分析报告</dc:subject>
  <dc:title>2026-2032年中国卡丁车行业发展调研与行业前景分析报告</dc:title>
  <cp:keywords>2026-2032年中国卡丁车行业发展调研与行业前景分析报告</cp:keywords>
  <dc:description>2026-2032年中国卡丁车行业发展调研与行业前景分析报告</dc:description>
</cp:coreProperties>
</file>