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f9a12f88492d" w:history="1">
              <w:r>
                <w:rPr>
                  <w:rStyle w:val="Hyperlink"/>
                </w:rPr>
                <w:t>2025-2031年中国城市供热行业发展全面调研与未来趋势预测报告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f9a12f88492d" w:history="1">
              <w:r>
                <w:rPr>
                  <w:rStyle w:val="Hyperlink"/>
                </w:rPr>
                <w:t>2025-2031年中国城市供热行业发展全面调研与未来趋势预测报告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f9a12f88492d" w:history="1">
                <w:r>
                  <w:rPr>
                    <w:rStyle w:val="Hyperlink"/>
                  </w:rPr>
                  <w:t>https://www.20087.com/7/75/ChengShiGongReDeFaZhanQuShi.html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现代城市基础设施的重要组成部分，为居民和商业用户提供供暖和热水。随着能源效率和环境标准的提高，传统燃煤供热正在向更清洁、更高效的能源转型，如天然气、生物质能、地热能和余热回收。智能供热网络和热电联产技术的应用，提高了能源利用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城市供热将更加智能化和低碳化。能源互联网和物联网技术将使供热系统能够实时调整供热量，响应用户需求和外部环境变化，实现能源的按需分配和优化管理。同时，可再生能源和废热利用将成为供热的主要能源来源，减少对化石燃料的依赖，促进城市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f9a12f88492d" w:history="1">
        <w:r>
          <w:rPr>
            <w:rStyle w:val="Hyperlink"/>
          </w:rPr>
          <w:t>2025-2031年中国城市供热行业发展全面调研与未来趋势预测报告</w:t>
        </w:r>
      </w:hyperlink>
      <w:r>
        <w:rPr>
          <w:rFonts w:hint="eastAsia"/>
        </w:rPr>
        <w:t>》依托行业权威数据及长期市场监测信息，系统分析了城市供热行业的市场规模、供需关系、竞争格局及重点企业经营状况，并结合城市供热行业发展现状，科学预测了城市供热市场前景与技术发展方向。报告通过SWOT分析，揭示了城市供热行业机遇与潜在风险，为投资者提供了全面的现状分析与前景评估，助力挖掘投资价值并优化决策。同时，报告从投资、生产及营销等角度提出可行性建议，为城市供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中国城市供热行业基本情况</w:t>
      </w:r>
      <w:r>
        <w:rPr>
          <w:rFonts w:hint="eastAsia"/>
        </w:rPr>
        <w:br/>
      </w:r>
      <w:r>
        <w:rPr>
          <w:rFonts w:hint="eastAsia"/>
        </w:rPr>
        <w:t>　　第一节 城市供热行业概述的定义及分类</w:t>
      </w:r>
      <w:r>
        <w:rPr>
          <w:rFonts w:hint="eastAsia"/>
        </w:rPr>
        <w:br/>
      </w:r>
      <w:r>
        <w:rPr>
          <w:rFonts w:hint="eastAsia"/>
        </w:rPr>
        <w:t>　　　　一、城市供热行业定义</w:t>
      </w:r>
      <w:r>
        <w:rPr>
          <w:rFonts w:hint="eastAsia"/>
        </w:rPr>
        <w:br/>
      </w:r>
      <w:r>
        <w:rPr>
          <w:rFonts w:hint="eastAsia"/>
        </w:rPr>
        <w:t>　　　　二、城市供热行业分类</w:t>
      </w:r>
      <w:r>
        <w:rPr>
          <w:rFonts w:hint="eastAsia"/>
        </w:rPr>
        <w:br/>
      </w:r>
      <w:r>
        <w:rPr>
          <w:rFonts w:hint="eastAsia"/>
        </w:rPr>
        <w:t>　　第二节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四、地域性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t>　　第三节 城市供热行业产业链介绍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二、中国城市供热价格政策分析</w:t>
      </w:r>
      <w:r>
        <w:rPr>
          <w:rFonts w:hint="eastAsia"/>
        </w:rPr>
        <w:br/>
      </w:r>
      <w:r>
        <w:rPr>
          <w:rFonts w:hint="eastAsia"/>
        </w:rPr>
        <w:t>　　　　三、民用建筑供热计量管理办法</w:t>
      </w:r>
      <w:r>
        <w:rPr>
          <w:rFonts w:hint="eastAsia"/>
        </w:rPr>
        <w:br/>
      </w:r>
      <w:r>
        <w:rPr>
          <w:rFonts w:hint="eastAsia"/>
        </w:rPr>
        <w:t>　　　　四、进一步推进供热计量改革分析</w:t>
      </w:r>
      <w:r>
        <w:rPr>
          <w:rFonts w:hint="eastAsia"/>
        </w:rPr>
        <w:br/>
      </w:r>
      <w:r>
        <w:rPr>
          <w:rFonts w:hint="eastAsia"/>
        </w:rPr>
        <w:t>　　　　五、《城市供热文明行业标准》</w:t>
      </w:r>
      <w:r>
        <w:rPr>
          <w:rFonts w:hint="eastAsia"/>
        </w:rPr>
        <w:br/>
      </w:r>
      <w:r>
        <w:rPr>
          <w:rFonts w:hint="eastAsia"/>
        </w:rPr>
        <w:t>　　　　六、《供热计量技术规程》</w:t>
      </w:r>
      <w:r>
        <w:rPr>
          <w:rFonts w:hint="eastAsia"/>
        </w:rPr>
        <w:br/>
      </w:r>
      <w:r>
        <w:rPr>
          <w:rFonts w:hint="eastAsia"/>
        </w:rPr>
        <w:t>　　　　七、《余热暖民工程实施方案》</w:t>
      </w:r>
      <w:r>
        <w:rPr>
          <w:rFonts w:hint="eastAsia"/>
        </w:rPr>
        <w:br/>
      </w:r>
      <w:r>
        <w:rPr>
          <w:rFonts w:hint="eastAsia"/>
        </w:rPr>
        <w:t>　　　　八、《热电联产管理办法》</w:t>
      </w:r>
      <w:r>
        <w:rPr>
          <w:rFonts w:hint="eastAsia"/>
        </w:rPr>
        <w:br/>
      </w:r>
      <w:r>
        <w:rPr>
          <w:rFonts w:hint="eastAsia"/>
        </w:rPr>
        <w:t>　　　　九、积极推广可再生能源供热</w:t>
      </w:r>
      <w:r>
        <w:rPr>
          <w:rFonts w:hint="eastAsia"/>
        </w:rPr>
        <w:br/>
      </w:r>
      <w:r>
        <w:rPr>
          <w:rFonts w:hint="eastAsia"/>
        </w:rPr>
        <w:t>　　第三节 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三、节能智控电供暖技术</w:t>
      </w:r>
      <w:r>
        <w:rPr>
          <w:rFonts w:hint="eastAsia"/>
        </w:rPr>
        <w:br/>
      </w:r>
      <w:r>
        <w:rPr>
          <w:rFonts w:hint="eastAsia"/>
        </w:rPr>
        <w:t>　　第四节 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三、中国能源消费总量与结构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（一）城市燃煤热电联产供热方式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（二）燃气一蒸汽联合循环热电厂供热方式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（三）区域集中供热系统供热方式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（一）小区锅炉房供热方式</w:t>
      </w:r>
      <w:r>
        <w:rPr>
          <w:rFonts w:hint="eastAsia"/>
        </w:rPr>
        <w:br/>
      </w:r>
      <w:r>
        <w:rPr>
          <w:rFonts w:hint="eastAsia"/>
        </w:rPr>
        <w:t>　　　　　　（二）小型天然气供热方式</w:t>
      </w:r>
      <w:r>
        <w:rPr>
          <w:rFonts w:hint="eastAsia"/>
        </w:rPr>
        <w:br/>
      </w:r>
      <w:r>
        <w:rPr>
          <w:rFonts w:hint="eastAsia"/>
        </w:rPr>
        <w:t>　　　　　　（三）电采暖供热方式</w:t>
      </w:r>
      <w:r>
        <w:rPr>
          <w:rFonts w:hint="eastAsia"/>
        </w:rPr>
        <w:br/>
      </w:r>
      <w:r>
        <w:rPr>
          <w:rFonts w:hint="eastAsia"/>
        </w:rPr>
        <w:t>　　　　　　（四）地热供热方式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t>　　　　一、城市居民的集中供热</w:t>
      </w:r>
      <w:r>
        <w:rPr>
          <w:rFonts w:hint="eastAsia"/>
        </w:rPr>
        <w:br/>
      </w:r>
      <w:r>
        <w:rPr>
          <w:rFonts w:hint="eastAsia"/>
        </w:rPr>
        <w:t>　　　　二、城市居民的分散取暖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中国热力生产和供应所属行业主要数据监测分析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中国热力生产和供应所属行业规模分析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中国热力生产和供应所属行业成本费用分析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中国热力生产和供应所属行业运营效益分析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中国城市供热所属产业整体运行新形势透析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一、中国城市供热产业发展现状</w:t>
      </w:r>
      <w:r>
        <w:rPr>
          <w:rFonts w:hint="eastAsia"/>
        </w:rPr>
        <w:br/>
      </w:r>
      <w:r>
        <w:rPr>
          <w:rFonts w:hint="eastAsia"/>
        </w:rPr>
        <w:t>　　　　二、中国集中供热主要模式分析</w:t>
      </w:r>
      <w:r>
        <w:rPr>
          <w:rFonts w:hint="eastAsia"/>
        </w:rPr>
        <w:br/>
      </w:r>
      <w:r>
        <w:rPr>
          <w:rFonts w:hint="eastAsia"/>
        </w:rPr>
        <w:t>　　　　三、北方采暖地区供热计量改造</w:t>
      </w:r>
      <w:r>
        <w:rPr>
          <w:rFonts w:hint="eastAsia"/>
        </w:rPr>
        <w:br/>
      </w:r>
      <w:r>
        <w:rPr>
          <w:rFonts w:hint="eastAsia"/>
        </w:rPr>
        <w:t>　　　　四、供热化发展动态</w:t>
      </w:r>
      <w:r>
        <w:rPr>
          <w:rFonts w:hint="eastAsia"/>
        </w:rPr>
        <w:br/>
      </w:r>
      <w:r>
        <w:rPr>
          <w:rFonts w:hint="eastAsia"/>
        </w:rPr>
        <w:t>　　第二节 中国城市供热所属产业供给状况分析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六、城市供热供给结构变化分析</w:t>
      </w:r>
      <w:r>
        <w:rPr>
          <w:rFonts w:hint="eastAsia"/>
        </w:rPr>
        <w:br/>
      </w:r>
      <w:r>
        <w:rPr>
          <w:rFonts w:hint="eastAsia"/>
        </w:rPr>
        <w:t>　　第三节 中国城市供热所属产业需求状况分析</w:t>
      </w:r>
      <w:r>
        <w:rPr>
          <w:rFonts w:hint="eastAsia"/>
        </w:rPr>
        <w:br/>
      </w:r>
      <w:r>
        <w:rPr>
          <w:rFonts w:hint="eastAsia"/>
        </w:rPr>
        <w:t>　　　　一、城市供热需求市场结构分析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三、供需平衡分析及预测分析</w:t>
      </w:r>
      <w:r>
        <w:rPr>
          <w:rFonts w:hint="eastAsia"/>
        </w:rPr>
        <w:br/>
      </w:r>
      <w:r>
        <w:rPr>
          <w:rFonts w:hint="eastAsia"/>
        </w:rPr>
        <w:t>　　第四节 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一、城市供热体制改革进程</w:t>
      </w:r>
      <w:r>
        <w:rPr>
          <w:rFonts w:hint="eastAsia"/>
        </w:rPr>
        <w:br/>
      </w:r>
      <w:r>
        <w:rPr>
          <w:rFonts w:hint="eastAsia"/>
        </w:rPr>
        <w:t>　　　　二、重新审视供热体制改革</w:t>
      </w:r>
      <w:r>
        <w:rPr>
          <w:rFonts w:hint="eastAsia"/>
        </w:rPr>
        <w:br/>
      </w:r>
      <w:r>
        <w:rPr>
          <w:rFonts w:hint="eastAsia"/>
        </w:rPr>
        <w:t>　　　　　　（一）城镇供热体制改革定位不准确</w:t>
      </w:r>
      <w:r>
        <w:rPr>
          <w:rFonts w:hint="eastAsia"/>
        </w:rPr>
        <w:br/>
      </w:r>
      <w:r>
        <w:rPr>
          <w:rFonts w:hint="eastAsia"/>
        </w:rPr>
        <w:t>　　　　　　（二）供热企业还不具备市场竞争条件</w:t>
      </w:r>
      <w:r>
        <w:rPr>
          <w:rFonts w:hint="eastAsia"/>
        </w:rPr>
        <w:br/>
      </w:r>
      <w:r>
        <w:rPr>
          <w:rFonts w:hint="eastAsia"/>
        </w:rPr>
        <w:t>　　　　　　（三）热计量收费的条件还有待完善</w:t>
      </w:r>
      <w:r>
        <w:rPr>
          <w:rFonts w:hint="eastAsia"/>
        </w:rPr>
        <w:br/>
      </w:r>
      <w:r>
        <w:rPr>
          <w:rFonts w:hint="eastAsia"/>
        </w:rPr>
        <w:t>　　　　　　（四）供热价格形成机制不合理</w:t>
      </w:r>
      <w:r>
        <w:rPr>
          <w:rFonts w:hint="eastAsia"/>
        </w:rPr>
        <w:br/>
      </w:r>
      <w:r>
        <w:rPr>
          <w:rFonts w:hint="eastAsia"/>
        </w:rPr>
        <w:t>　　　　　　（五）没有形成有效的政府与市场监管体系</w:t>
      </w:r>
      <w:r>
        <w:rPr>
          <w:rFonts w:hint="eastAsia"/>
        </w:rPr>
        <w:br/>
      </w:r>
      <w:r>
        <w:rPr>
          <w:rFonts w:hint="eastAsia"/>
        </w:rPr>
        <w:t>　　　　三、城镇供热体制改革建议</w:t>
      </w:r>
      <w:r>
        <w:rPr>
          <w:rFonts w:hint="eastAsia"/>
        </w:rPr>
        <w:br/>
      </w:r>
      <w:r>
        <w:rPr>
          <w:rFonts w:hint="eastAsia"/>
        </w:rPr>
        <w:t>　　　　　　（一）公益性与经营性相结合原则</w:t>
      </w:r>
      <w:r>
        <w:rPr>
          <w:rFonts w:hint="eastAsia"/>
        </w:rPr>
        <w:br/>
      </w:r>
      <w:r>
        <w:rPr>
          <w:rFonts w:hint="eastAsia"/>
        </w:rPr>
        <w:t>　　　　　　（二）根据实际选择供热改革方式</w:t>
      </w:r>
      <w:r>
        <w:rPr>
          <w:rFonts w:hint="eastAsia"/>
        </w:rPr>
        <w:br/>
      </w:r>
      <w:r>
        <w:rPr>
          <w:rFonts w:hint="eastAsia"/>
        </w:rPr>
        <w:t>　　　　　　（三）供热企业之间引入竞争机制</w:t>
      </w:r>
      <w:r>
        <w:rPr>
          <w:rFonts w:hint="eastAsia"/>
        </w:rPr>
        <w:br/>
      </w:r>
      <w:r>
        <w:rPr>
          <w:rFonts w:hint="eastAsia"/>
        </w:rPr>
        <w:t>　　　　　　（四）积极创造供热体制改革条件</w:t>
      </w:r>
      <w:r>
        <w:rPr>
          <w:rFonts w:hint="eastAsia"/>
        </w:rPr>
        <w:br/>
      </w:r>
      <w:r>
        <w:rPr>
          <w:rFonts w:hint="eastAsia"/>
        </w:rPr>
        <w:t>　　　　　　（五）完善城市供热价格形成机制</w:t>
      </w:r>
      <w:r>
        <w:rPr>
          <w:rFonts w:hint="eastAsia"/>
        </w:rPr>
        <w:br/>
      </w:r>
      <w:r>
        <w:rPr>
          <w:rFonts w:hint="eastAsia"/>
        </w:rPr>
        <w:t>　　　　　　（六）建立和完善供热市场监管体系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第四节 供热计量改革的进展和思考</w:t>
      </w:r>
      <w:r>
        <w:rPr>
          <w:rFonts w:hint="eastAsia"/>
        </w:rPr>
        <w:br/>
      </w:r>
      <w:r>
        <w:rPr>
          <w:rFonts w:hint="eastAsia"/>
        </w:rPr>
        <w:t>　　　　一、供热计量改革现状</w:t>
      </w:r>
      <w:r>
        <w:rPr>
          <w:rFonts w:hint="eastAsia"/>
        </w:rPr>
        <w:br/>
      </w:r>
      <w:r>
        <w:rPr>
          <w:rFonts w:hint="eastAsia"/>
        </w:rPr>
        <w:t>　　　　二、供热计量改革意义</w:t>
      </w:r>
      <w:r>
        <w:rPr>
          <w:rFonts w:hint="eastAsia"/>
        </w:rPr>
        <w:br/>
      </w:r>
      <w:r>
        <w:rPr>
          <w:rFonts w:hint="eastAsia"/>
        </w:rPr>
        <w:t>　　　　三、供热计量改革的障碍</w:t>
      </w:r>
      <w:r>
        <w:rPr>
          <w:rFonts w:hint="eastAsia"/>
        </w:rPr>
        <w:br/>
      </w:r>
      <w:r>
        <w:rPr>
          <w:rFonts w:hint="eastAsia"/>
        </w:rPr>
        <w:t>　　　　四、创新工作思路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国家电投集团石家庄东方能源股份有限公司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中国城市供热所属产业重点区域市场运行分析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五、辽宁各城市供热分析</w:t>
      </w:r>
      <w:r>
        <w:rPr>
          <w:rFonts w:hint="eastAsia"/>
        </w:rPr>
        <w:br/>
      </w:r>
      <w:r>
        <w:rPr>
          <w:rFonts w:hint="eastAsia"/>
        </w:rPr>
        <w:t>　　　　六、辽宁供热动态分析</w:t>
      </w:r>
      <w:r>
        <w:rPr>
          <w:rFonts w:hint="eastAsia"/>
        </w:rPr>
        <w:br/>
      </w:r>
      <w:r>
        <w:rPr>
          <w:rFonts w:hint="eastAsia"/>
        </w:rPr>
        <w:t>　　第二节 山东省城市供热所属产业发展状况分析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五、山东各城市供热分析</w:t>
      </w:r>
      <w:r>
        <w:rPr>
          <w:rFonts w:hint="eastAsia"/>
        </w:rPr>
        <w:br/>
      </w:r>
      <w:r>
        <w:rPr>
          <w:rFonts w:hint="eastAsia"/>
        </w:rPr>
        <w:t>　　　　六、山东供热动态分析</w:t>
      </w:r>
      <w:r>
        <w:rPr>
          <w:rFonts w:hint="eastAsia"/>
        </w:rPr>
        <w:br/>
      </w:r>
      <w:r>
        <w:rPr>
          <w:rFonts w:hint="eastAsia"/>
        </w:rPr>
        <w:t>　　第三节 新疆自治区城市供热所属产业发展状况分析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五、新疆各城市供热分析</w:t>
      </w:r>
      <w:r>
        <w:rPr>
          <w:rFonts w:hint="eastAsia"/>
        </w:rPr>
        <w:br/>
      </w:r>
      <w:r>
        <w:rPr>
          <w:rFonts w:hint="eastAsia"/>
        </w:rPr>
        <w:t>　　　　六、新疆供热动态分析</w:t>
      </w:r>
      <w:r>
        <w:rPr>
          <w:rFonts w:hint="eastAsia"/>
        </w:rPr>
        <w:br/>
      </w:r>
      <w:r>
        <w:rPr>
          <w:rFonts w:hint="eastAsia"/>
        </w:rPr>
        <w:t>　　第四节 安徽省城市供热所属产业发展状况分析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五、安徽各城市供热分析</w:t>
      </w:r>
      <w:r>
        <w:rPr>
          <w:rFonts w:hint="eastAsia"/>
        </w:rPr>
        <w:br/>
      </w:r>
      <w:r>
        <w:rPr>
          <w:rFonts w:hint="eastAsia"/>
        </w:rPr>
        <w:t>　　　　六、安徽供热动态分析</w:t>
      </w:r>
      <w:r>
        <w:rPr>
          <w:rFonts w:hint="eastAsia"/>
        </w:rPr>
        <w:br/>
      </w:r>
      <w:r>
        <w:rPr>
          <w:rFonts w:hint="eastAsia"/>
        </w:rPr>
        <w:t>　　第五节 河北省城市供热所属产业发展状况分析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五、河北各城市供热分析</w:t>
      </w:r>
      <w:r>
        <w:rPr>
          <w:rFonts w:hint="eastAsia"/>
        </w:rPr>
        <w:br/>
      </w:r>
      <w:r>
        <w:rPr>
          <w:rFonts w:hint="eastAsia"/>
        </w:rPr>
        <w:t>　　　　六、河北供热动态分析</w:t>
      </w:r>
      <w:r>
        <w:rPr>
          <w:rFonts w:hint="eastAsia"/>
        </w:rPr>
        <w:br/>
      </w:r>
      <w:r>
        <w:rPr>
          <w:rFonts w:hint="eastAsia"/>
        </w:rPr>
        <w:t>　　第六节 内蒙古城市供热所属产业发展状况分析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五、内蒙古各城市供热分析</w:t>
      </w:r>
      <w:r>
        <w:rPr>
          <w:rFonts w:hint="eastAsia"/>
        </w:rPr>
        <w:br/>
      </w:r>
      <w:r>
        <w:rPr>
          <w:rFonts w:hint="eastAsia"/>
        </w:rPr>
        <w:t>　　　　六、内蒙古供热动态分析</w:t>
      </w:r>
      <w:r>
        <w:rPr>
          <w:rFonts w:hint="eastAsia"/>
        </w:rPr>
        <w:br/>
      </w:r>
      <w:r>
        <w:rPr>
          <w:rFonts w:hint="eastAsia"/>
        </w:rPr>
        <w:t>　　第七节 黑龙江城市供热所属产业发展状况分析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五、黑龙江各城市供热分析</w:t>
      </w:r>
      <w:r>
        <w:rPr>
          <w:rFonts w:hint="eastAsia"/>
        </w:rPr>
        <w:br/>
      </w:r>
      <w:r>
        <w:rPr>
          <w:rFonts w:hint="eastAsia"/>
        </w:rPr>
        <w:t>　　　　六、黑龙江供热动态分析</w:t>
      </w:r>
      <w:r>
        <w:rPr>
          <w:rFonts w:hint="eastAsia"/>
        </w:rPr>
        <w:br/>
      </w:r>
      <w:r>
        <w:rPr>
          <w:rFonts w:hint="eastAsia"/>
        </w:rPr>
        <w:t>　　第八节 北京市城市供热所属产业发展状况分析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五、北京供热动态分析</w:t>
      </w:r>
      <w:r>
        <w:rPr>
          <w:rFonts w:hint="eastAsia"/>
        </w:rPr>
        <w:br/>
      </w:r>
      <w:r>
        <w:rPr>
          <w:rFonts w:hint="eastAsia"/>
        </w:rPr>
        <w:t>　　　　六、供热计量改革情况</w:t>
      </w:r>
      <w:r>
        <w:rPr>
          <w:rFonts w:hint="eastAsia"/>
        </w:rPr>
        <w:br/>
      </w:r>
      <w:r>
        <w:rPr>
          <w:rFonts w:hint="eastAsia"/>
        </w:rPr>
        <w:t>　　第九节 甘肃省城市供热所属产业发展状况分析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五、甘肃各城市供热分析</w:t>
      </w:r>
      <w:r>
        <w:rPr>
          <w:rFonts w:hint="eastAsia"/>
        </w:rPr>
        <w:br/>
      </w:r>
      <w:r>
        <w:rPr>
          <w:rFonts w:hint="eastAsia"/>
        </w:rPr>
        <w:t>　　　　六、甘肃供热动态分析</w:t>
      </w:r>
      <w:r>
        <w:rPr>
          <w:rFonts w:hint="eastAsia"/>
        </w:rPr>
        <w:br/>
      </w:r>
      <w:r>
        <w:rPr>
          <w:rFonts w:hint="eastAsia"/>
        </w:rPr>
        <w:t>　　第十节 宁夏城市供热所属产业发展状况分析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五、宁夏各城市供热分析</w:t>
      </w:r>
      <w:r>
        <w:rPr>
          <w:rFonts w:hint="eastAsia"/>
        </w:rPr>
        <w:br/>
      </w:r>
      <w:r>
        <w:rPr>
          <w:rFonts w:hint="eastAsia"/>
        </w:rPr>
        <w:t>　　　　六、宁夏供热管理分析</w:t>
      </w:r>
      <w:r>
        <w:rPr>
          <w:rFonts w:hint="eastAsia"/>
        </w:rPr>
        <w:br/>
      </w:r>
      <w:r>
        <w:rPr>
          <w:rFonts w:hint="eastAsia"/>
        </w:rPr>
        <w:t>　　第十一节 河南城市供热所属产业发展状况分析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五、河南各城市供热分析</w:t>
      </w:r>
      <w:r>
        <w:rPr>
          <w:rFonts w:hint="eastAsia"/>
        </w:rPr>
        <w:br/>
      </w:r>
      <w:r>
        <w:rPr>
          <w:rFonts w:hint="eastAsia"/>
        </w:rPr>
        <w:t>　　　　六、河南供热管理动态</w:t>
      </w:r>
      <w:r>
        <w:rPr>
          <w:rFonts w:hint="eastAsia"/>
        </w:rPr>
        <w:br/>
      </w:r>
      <w:r>
        <w:rPr>
          <w:rFonts w:hint="eastAsia"/>
        </w:rPr>
        <w:t>　　第十二节 天津城市供热所属产业发展状况分析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五、天津供热动态分析</w:t>
      </w:r>
      <w:r>
        <w:rPr>
          <w:rFonts w:hint="eastAsia"/>
        </w:rPr>
        <w:br/>
      </w:r>
      <w:r>
        <w:rPr>
          <w:rFonts w:hint="eastAsia"/>
        </w:rPr>
        <w:t>　　第十三节 山西城市供热所属产业发展状况分析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五、山西各城市供热分析</w:t>
      </w:r>
      <w:r>
        <w:rPr>
          <w:rFonts w:hint="eastAsia"/>
        </w:rPr>
        <w:br/>
      </w:r>
      <w:r>
        <w:rPr>
          <w:rFonts w:hint="eastAsia"/>
        </w:rPr>
        <w:t>　　第十四节 陕西城市供热所属产业发展状况分析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五、陕西各城市供热分析</w:t>
      </w:r>
      <w:r>
        <w:rPr>
          <w:rFonts w:hint="eastAsia"/>
        </w:rPr>
        <w:br/>
      </w:r>
      <w:r>
        <w:rPr>
          <w:rFonts w:hint="eastAsia"/>
        </w:rPr>
        <w:t>　　第十五节 吉林城市供热所属产业发展状况分析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一、供热供应能力分析</w:t>
      </w:r>
      <w:r>
        <w:rPr>
          <w:rFonts w:hint="eastAsia"/>
        </w:rPr>
        <w:br/>
      </w:r>
      <w:r>
        <w:rPr>
          <w:rFonts w:hint="eastAsia"/>
        </w:rPr>
        <w:t>　　　　二、供热总量情况分析</w:t>
      </w:r>
      <w:r>
        <w:rPr>
          <w:rFonts w:hint="eastAsia"/>
        </w:rPr>
        <w:br/>
      </w:r>
      <w:r>
        <w:rPr>
          <w:rFonts w:hint="eastAsia"/>
        </w:rPr>
        <w:t>　　　　三、供热管道长度分析</w:t>
      </w:r>
      <w:r>
        <w:rPr>
          <w:rFonts w:hint="eastAsia"/>
        </w:rPr>
        <w:br/>
      </w:r>
      <w:r>
        <w:rPr>
          <w:rFonts w:hint="eastAsia"/>
        </w:rPr>
        <w:t>　　　　四、供热面积情况分析</w:t>
      </w:r>
      <w:r>
        <w:rPr>
          <w:rFonts w:hint="eastAsia"/>
        </w:rPr>
        <w:br/>
      </w:r>
      <w:r>
        <w:rPr>
          <w:rFonts w:hint="eastAsia"/>
        </w:rPr>
        <w:t>　　　　五、吉林各城市供热分析</w:t>
      </w:r>
      <w:r>
        <w:rPr>
          <w:rFonts w:hint="eastAsia"/>
        </w:rPr>
        <w:br/>
      </w:r>
      <w:r>
        <w:rPr>
          <w:rFonts w:hint="eastAsia"/>
        </w:rPr>
        <w:t>　　　　六、吉林供热动态分析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2020-2025年中国煤炭行业的发展</w:t>
      </w:r>
      <w:r>
        <w:rPr>
          <w:rFonts w:hint="eastAsia"/>
        </w:rPr>
        <w:br/>
      </w:r>
      <w:r>
        <w:rPr>
          <w:rFonts w:hint="eastAsia"/>
        </w:rPr>
        <w:t>　　第二节 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一、中国煤炭产量情况分析</w:t>
      </w:r>
      <w:r>
        <w:rPr>
          <w:rFonts w:hint="eastAsia"/>
        </w:rPr>
        <w:br/>
      </w:r>
      <w:r>
        <w:rPr>
          <w:rFonts w:hint="eastAsia"/>
        </w:rPr>
        <w:t>　　　　二、煤炭消费结构情况分析</w:t>
      </w:r>
      <w:r>
        <w:rPr>
          <w:rFonts w:hint="eastAsia"/>
        </w:rPr>
        <w:br/>
      </w:r>
      <w:r>
        <w:rPr>
          <w:rFonts w:hint="eastAsia"/>
        </w:rPr>
        <w:t>　　　　三、煤炭市场需求情况分析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2025年中国煤炭行业发展形势</w:t>
      </w:r>
      <w:r>
        <w:rPr>
          <w:rFonts w:hint="eastAsia"/>
        </w:rPr>
        <w:br/>
      </w:r>
      <w:r>
        <w:rPr>
          <w:rFonts w:hint="eastAsia"/>
        </w:rPr>
        <w:t>　　　　一、煤炭企业发展趋势</w:t>
      </w:r>
      <w:r>
        <w:rPr>
          <w:rFonts w:hint="eastAsia"/>
        </w:rPr>
        <w:br/>
      </w:r>
      <w:r>
        <w:rPr>
          <w:rFonts w:hint="eastAsia"/>
        </w:rPr>
        <w:t>　　　　二、煤炭市场价格分析</w:t>
      </w:r>
      <w:r>
        <w:rPr>
          <w:rFonts w:hint="eastAsia"/>
        </w:rPr>
        <w:br/>
      </w:r>
      <w:r>
        <w:rPr>
          <w:rFonts w:hint="eastAsia"/>
        </w:rPr>
        <w:t>　　　　三、煤炭行业发展趋势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2025-2031年中国城市供热市场趋势调查与投资规划建议分析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2025-2031年中国城市供热产业趋势分析</w:t>
      </w:r>
      <w:r>
        <w:rPr>
          <w:rFonts w:hint="eastAsia"/>
        </w:rPr>
        <w:br/>
      </w:r>
      <w:r>
        <w:rPr>
          <w:rFonts w:hint="eastAsia"/>
        </w:rPr>
        <w:t>　　　　一、未来城市供热的发展方向</w:t>
      </w:r>
      <w:r>
        <w:rPr>
          <w:rFonts w:hint="eastAsia"/>
        </w:rPr>
        <w:br/>
      </w:r>
      <w:r>
        <w:rPr>
          <w:rFonts w:hint="eastAsia"/>
        </w:rPr>
        <w:t>　　　　二、太阳能供热采暖趋势预测分析</w:t>
      </w:r>
      <w:r>
        <w:rPr>
          <w:rFonts w:hint="eastAsia"/>
        </w:rPr>
        <w:br/>
      </w:r>
      <w:r>
        <w:rPr>
          <w:rFonts w:hint="eastAsia"/>
        </w:rPr>
        <w:t>　　　　三、工业余热供暖趋势预测分析</w:t>
      </w:r>
      <w:r>
        <w:rPr>
          <w:rFonts w:hint="eastAsia"/>
        </w:rPr>
        <w:br/>
      </w:r>
      <w:r>
        <w:rPr>
          <w:rFonts w:hint="eastAsia"/>
        </w:rPr>
        <w:t>　　　　四、电力供热迎来战略发展机遇</w:t>
      </w:r>
      <w:r>
        <w:rPr>
          <w:rFonts w:hint="eastAsia"/>
        </w:rPr>
        <w:br/>
      </w:r>
      <w:r>
        <w:rPr>
          <w:rFonts w:hint="eastAsia"/>
        </w:rPr>
        <w:t>　　　　五、城市供热技术进步发展展望</w:t>
      </w:r>
      <w:r>
        <w:rPr>
          <w:rFonts w:hint="eastAsia"/>
        </w:rPr>
        <w:br/>
      </w:r>
      <w:r>
        <w:rPr>
          <w:rFonts w:hint="eastAsia"/>
        </w:rPr>
        <w:t>　　　　　　1、城市供热技术发展趋势</w:t>
      </w:r>
      <w:r>
        <w:rPr>
          <w:rFonts w:hint="eastAsia"/>
        </w:rPr>
        <w:br/>
      </w:r>
      <w:r>
        <w:rPr>
          <w:rFonts w:hint="eastAsia"/>
        </w:rPr>
        <w:t>　　　　　　2、城市供热技术与国际先进水平的比较</w:t>
      </w:r>
      <w:r>
        <w:rPr>
          <w:rFonts w:hint="eastAsia"/>
        </w:rPr>
        <w:br/>
      </w:r>
      <w:r>
        <w:rPr>
          <w:rFonts w:hint="eastAsia"/>
        </w:rPr>
        <w:t>　　　　　　3、城市供热技术产业发展原则及发展方向</w:t>
      </w:r>
      <w:r>
        <w:rPr>
          <w:rFonts w:hint="eastAsia"/>
        </w:rPr>
        <w:br/>
      </w:r>
      <w:r>
        <w:rPr>
          <w:rFonts w:hint="eastAsia"/>
        </w:rPr>
        <w:t>　　　　六、城市供热行业市场规模预测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2、环保政策风险</w:t>
      </w:r>
      <w:r>
        <w:rPr>
          <w:rFonts w:hint="eastAsia"/>
        </w:rPr>
        <w:br/>
      </w:r>
      <w:r>
        <w:rPr>
          <w:rFonts w:hint="eastAsia"/>
        </w:rPr>
        <w:t>　　　　　　3、税收政策风险</w:t>
      </w:r>
      <w:r>
        <w:rPr>
          <w:rFonts w:hint="eastAsia"/>
        </w:rPr>
        <w:br/>
      </w:r>
      <w:r>
        <w:rPr>
          <w:rFonts w:hint="eastAsia"/>
        </w:rPr>
        <w:t>　　　　　　4、货币政策风险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五、企业经营风险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2025-2031年中国城市供热产业投资规划建议分析</w:t>
      </w:r>
      <w:r>
        <w:rPr>
          <w:rFonts w:hint="eastAsia"/>
        </w:rPr>
        <w:br/>
      </w:r>
      <w:r>
        <w:rPr>
          <w:rFonts w:hint="eastAsia"/>
        </w:rPr>
        <w:t>　　　　一、投资原则</w:t>
      </w:r>
      <w:r>
        <w:rPr>
          <w:rFonts w:hint="eastAsia"/>
        </w:rPr>
        <w:br/>
      </w:r>
      <w:r>
        <w:rPr>
          <w:rFonts w:hint="eastAsia"/>
        </w:rPr>
        <w:t>　　　　二、区域投资政策建议</w:t>
      </w:r>
      <w:r>
        <w:rPr>
          <w:rFonts w:hint="eastAsia"/>
        </w:rPr>
        <w:br/>
      </w:r>
      <w:r>
        <w:rPr>
          <w:rFonts w:hint="eastAsia"/>
        </w:rPr>
        <w:t>　　　　三、企业投资政策建议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2：城市供热行业产业链分析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11：2020-2025年中国CPI、PPI走势图 单位：</w:t>
      </w:r>
      <w:r>
        <w:rPr>
          <w:rFonts w:hint="eastAsia"/>
        </w:rPr>
        <w:br/>
      </w:r>
      <w:r>
        <w:rPr>
          <w:rFonts w:hint="eastAsia"/>
        </w:rPr>
        <w:t>　　图表 12：2020-2025年中国企业商品价格指数走势图（上年同期为100）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17：2020-2025年中国人口性别分布情况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18：2020-2025年中国城镇化率统计</w:t>
      </w:r>
      <w:r>
        <w:rPr>
          <w:rFonts w:hint="eastAsia"/>
        </w:rPr>
        <w:br/>
      </w:r>
      <w:r>
        <w:rPr>
          <w:rFonts w:hint="eastAsia"/>
        </w:rPr>
        <w:t>　　图表 19：2020-2025年中国能源消费总量统计分析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f9a12f88492d" w:history="1">
        <w:r>
          <w:rPr>
            <w:rStyle w:val="Hyperlink"/>
          </w:rPr>
          <w:t>2025-2031年中国城市供热行业发展全面调研与未来趋势预测报告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f9a12f88492d" w:history="1">
        <w:r>
          <w:rPr>
            <w:rStyle w:val="Hyperlink"/>
          </w:rPr>
          <w:t>https://www.20087.com/7/75/ChengShiGongReDeFaZhanQuShi.html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66dcecf447a2" w:history="1">
      <w:r>
        <w:rPr>
          <w:rStyle w:val="Hyperlink"/>
        </w:rPr>
        <w:t>2025-2031年中国城市供热行业发展全面调研与未来趋势预测报告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engShiGongReDeFaZhanQuShi.html" TargetMode="External" Id="Re40ef9a12f8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engShiGongReDeFaZhanQuShi.html" TargetMode="External" Id="R1a5466dcecf4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2025-05-23T00:21:00Z</dcterms:created>
  <dcterms:modified xsi:type="dcterms:W3CDTF">2025-05-23T01:21:00Z</dcterms:modified>
  <dc:subject>2025-2031年中国城市供热行业发展全面调研与未来趋势预测报告</dc:subject>
  <dc:title>2025-2031年中国城市供热行业发展全面调研与未来趋势预测报告</dc:title>
  <cp:keywords>2025-2031年中国城市供热行业发展全面调研与未来趋势预测报告</cp:keywords>
  <dc:description>2025-2031年中国城市供热行业发展全面调研与未来趋势预测报告</dc:description>
</cp:coreProperties>
</file>