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3e0eb9e8d4f80" w:history="1">
              <w:r>
                <w:rPr>
                  <w:rStyle w:val="Hyperlink"/>
                </w:rPr>
                <w:t>2025-2031年中国电子乐器制造行业深度调研与发展趋势报告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3e0eb9e8d4f80" w:history="1">
              <w:r>
                <w:rPr>
                  <w:rStyle w:val="Hyperlink"/>
                </w:rPr>
                <w:t>2025-2031年中国电子乐器制造行业深度调研与发展趋势报告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3e0eb9e8d4f80" w:history="1">
                <w:r>
                  <w:rPr>
                    <w:rStyle w:val="Hyperlink"/>
                  </w:rPr>
                  <w:t>https://www.20087.com/7/15/DianZiLeQiZhiZaoFaZhanQuShiYuCe.html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乐器制造行业近年来受益于音乐教育普及和技术进步，市场需求持续增长。从数字钢琴、电子鼓到合成器和虚拟乐器软件，电子乐器为音乐创作和表演提供了无限的可能性。高保真音色、便携性和可编程性使得电子乐器受到音乐爱好者的青睐。同时，社交媒体和在线音乐平台的兴起，也激发了更多人对音乐制作的兴趣。</w:t>
      </w:r>
      <w:r>
        <w:rPr>
          <w:rFonts w:hint="eastAsia"/>
        </w:rPr>
        <w:br/>
      </w:r>
      <w:r>
        <w:rPr>
          <w:rFonts w:hint="eastAsia"/>
        </w:rPr>
        <w:t>　　未来，电子乐器制造行业将更加注重创新和个性化。创新方面，将集成更多先进技术，如触控屏、体感控制和人工智能作曲，提升乐器的交互性和表现力。个性化方面，将提供更多定制化服务，如个性化外观设计和音色定制，以满足不同音乐风格和演奏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3e0eb9e8d4f80" w:history="1">
        <w:r>
          <w:rPr>
            <w:rStyle w:val="Hyperlink"/>
          </w:rPr>
          <w:t>2025-2031年中国电子乐器制造行业深度调研与发展趋势报告</w:t>
        </w:r>
      </w:hyperlink>
      <w:r>
        <w:rPr>
          <w:rFonts w:hint="eastAsia"/>
        </w:rPr>
        <w:t>》基于多年电子乐器制造行业研究积累，结合电子乐器制造行业市场现状，通过资深研究团队对电子乐器制造市场资讯的系统整理与分析，依托权威数据资源及长期市场监测数据库，对电子乐器制造行业进行了全面调研。报告详细分析了电子乐器制造市场规模、市场前景、技术现状及未来发展方向，重点评估了电子乐器制造行业内企业的竞争格局及经营表现，并通过SWOT分析揭示了电子乐器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f3e0eb9e8d4f80" w:history="1">
        <w:r>
          <w:rPr>
            <w:rStyle w:val="Hyperlink"/>
          </w:rPr>
          <w:t>2025-2031年中国电子乐器制造行业深度调研与发展趋势报告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》为投资者提供了准确的市场现状分析及前景预判，帮助挖掘行业投资价值，并提出投资策略与营销策略建议，是把握电子乐器制造行业动态、优化决策的重要工具。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2025-2031年乐器制造所属行业经营情况分析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（1）2025-2031年乐器制造所属行业经营效益分析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（2）2025-2031年乐器制造所属行业盈利能力分析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（3）2025-2031年乐器制造所属行业运营能力分析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（4）2025-2031年乐器制造所属行业偿债能力分析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（5）2025-2031年乐器制造所属行业发展能力分析</w:t>
      </w:r>
      <w:r>
        <w:rPr>
          <w:rFonts w:hint="eastAsia"/>
        </w:rPr>
        <w:br/>
      </w:r>
      <w:r>
        <w:rPr>
          <w:rFonts w:hint="eastAsia"/>
        </w:rPr>
        <w:t>　　2.2 乐器制造所属行业经济指标分析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2025-2031年全国乐器制造行业需求情况分析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2025-2031年全国乐器制造所属行业产销率分析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电子乐器制造业运营状况分析</w:t>
      </w:r>
      <w:r>
        <w:rPr>
          <w:rFonts w:hint="eastAsia"/>
        </w:rPr>
        <w:br/>
      </w:r>
      <w:r>
        <w:rPr>
          <w:rFonts w:hint="eastAsia"/>
        </w:rPr>
        <w:t>　　3.1 电子乐器制造业规模分析</w:t>
      </w:r>
      <w:r>
        <w:rPr>
          <w:rFonts w:hint="eastAsia"/>
        </w:rPr>
        <w:br/>
      </w:r>
      <w:r>
        <w:rPr>
          <w:rFonts w:hint="eastAsia"/>
        </w:rPr>
        <w:t>　　3.2 电子乐器制造业生产情况</w:t>
      </w:r>
      <w:r>
        <w:rPr>
          <w:rFonts w:hint="eastAsia"/>
        </w:rPr>
        <w:br/>
      </w:r>
      <w:r>
        <w:rPr>
          <w:rFonts w:hint="eastAsia"/>
        </w:rPr>
        <w:t>　　3.3 电子乐器制造业需求情况</w:t>
      </w:r>
      <w:r>
        <w:rPr>
          <w:rFonts w:hint="eastAsia"/>
        </w:rPr>
        <w:br/>
      </w:r>
      <w:r>
        <w:rPr>
          <w:rFonts w:hint="eastAsia"/>
        </w:rPr>
        <w:t>　　3.4 电子乐器制造业供求平衡情况</w:t>
      </w:r>
      <w:r>
        <w:rPr>
          <w:rFonts w:hint="eastAsia"/>
        </w:rPr>
        <w:br/>
      </w:r>
      <w:r>
        <w:rPr>
          <w:rFonts w:hint="eastAsia"/>
        </w:rPr>
        <w:t>　　3.5 电子乐器制造业财务运营情况</w:t>
      </w:r>
      <w:r>
        <w:rPr>
          <w:rFonts w:hint="eastAsia"/>
        </w:rPr>
        <w:br/>
      </w:r>
      <w:r>
        <w:rPr>
          <w:rFonts w:hint="eastAsia"/>
        </w:rPr>
        <w:t>　　3.6 电子乐器制造业运行特点及趋势分析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(中智.林)中国电子乐器制造行业主要企业生产经营分析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乐器制造行业企业规模</w:t>
      </w:r>
      <w:r>
        <w:rPr>
          <w:rFonts w:hint="eastAsia"/>
        </w:rPr>
        <w:br/>
      </w:r>
      <w:r>
        <w:rPr>
          <w:rFonts w:hint="eastAsia"/>
        </w:rPr>
        <w:t>　　　　4.1.2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4.1.3 乐器制造企业创新能力分析</w:t>
      </w:r>
      <w:r>
        <w:rPr>
          <w:rFonts w:hint="eastAsia"/>
        </w:rPr>
        <w:br/>
      </w:r>
      <w:r>
        <w:rPr>
          <w:rFonts w:hint="eastAsia"/>
        </w:rPr>
        <w:t>　　4.2 电子乐器领先制造企业个案分析</w:t>
      </w:r>
      <w:r>
        <w:rPr>
          <w:rFonts w:hint="eastAsia"/>
        </w:rPr>
        <w:br/>
      </w:r>
      <w:r>
        <w:rPr>
          <w:rFonts w:hint="eastAsia"/>
        </w:rPr>
        <w:t>　　　　4.2.1 武汉艾立卡电子有限公司经营情况分析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4.2.2 天津雅马哈电子乐器有限公司经营情况分析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4.2.3 得理电子（深圳）有限公司经营情况分析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4.2.4 四会市华凯乐器有限公司经营情况分析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4.2.5 上海华新乐器有限公司经营情况分析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1：最近连续五年乐器制造行业工业总产值及占GDP比重（单位：万元，%）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3：最近连续五年世界及中国原铝产量动态（单位：千吨）</w:t>
      </w:r>
      <w:r>
        <w:rPr>
          <w:rFonts w:hint="eastAsia"/>
        </w:rPr>
        <w:br/>
      </w:r>
      <w:r>
        <w:rPr>
          <w:rFonts w:hint="eastAsia"/>
        </w:rPr>
        <w:t>　　图表 4：最近连续两年皮革、毛皮及其制品加工专用设备制造行业主要经济指标预测（单位：家，人，万元）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7：最近连续两年中国范围以上工业增加值增速（单位：%）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9：最近连续六年城镇居民可支配收入（单位：元）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10：最近连续六年农村居民人均纯收入（单位：元）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11：中国乐器制造行业的地区分布情况（按销售收入统计）（单位：%）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12：最近连续两年乐器制造行业经营效益预测（单位：家，人，万元）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13：最近连续两年中国乐器制造行业盈利能力预测（单位：%）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14：最近连续两年中国乐器制造行业营销能力预测（单位：次）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15：最近连续两年中国乐器制造行业偿债能力预测（单位：%，倍）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16：最近连续两年中国乐器制造行业进展能力预测（单位：%）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17：最近连续两年乐器制造行业主要经济指标统计表（单位：万元，人，家，%）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18：最近连续两年中国大型乐器公司主要经济指标统计表（单位：万元，人，家，%）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19：最近连续两年中国中型乐器公司主要经济指标统计表（单位：万元，人，家，%）更多图表见正文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3e0eb9e8d4f80" w:history="1">
        <w:r>
          <w:rPr>
            <w:rStyle w:val="Hyperlink"/>
          </w:rPr>
          <w:t>2025-2031年中国电子乐器制造行业深度调研与发展趋势报告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3e0eb9e8d4f80" w:history="1">
        <w:r>
          <w:rPr>
            <w:rStyle w:val="Hyperlink"/>
          </w:rPr>
          <w:t>https://www.20087.com/7/15/DianZiLeQiZhiZaoFaZhanQuShiYuCe.html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热点：电子乐器大全名称及图片、电子乐器原理、中国最大乐器生产厂家、电子乐器种类、乐器生产基地、电子音乐 乐器、冷门乐器、电子乐器包括哪些、什么乐器最好学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0a70dbbbd401d" w:history="1">
      <w:r>
        <w:rPr>
          <w:rStyle w:val="Hyperlink"/>
        </w:rPr>
        <w:t>2025-2031年中国电子乐器制造行业深度调研与发展趋势报告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ZiLeQiZhiZaoFaZhanQuShiYuCe.html" TargetMode="External" Id="R6bf3e0eb9e8d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ZiLeQiZhiZaoFaZhanQuShiYuCe.html" TargetMode="External" Id="R61f0a70dbbbd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2025-02-01T05:12:00Z</dcterms:created>
  <dcterms:modified xsi:type="dcterms:W3CDTF">2025-02-01T06:12:00Z</dcterms:modified>
  <dc:subject>2025-2031年中国电子乐器制造行业深度调研与发展趋势报告</dc:subject>
  <dc:title>2025-2031年中国电子乐器制造行业深度调研与发展趋势报告</dc:title>
  <cp:keywords>2025-2031年中国电子乐器制造行业深度调研与发展趋势报告</cp:keywords>
  <dc:description>2025-2031年中国电子乐器制造行业深度调研与发展趋势报告</dc:description>
</cp:coreProperties>
</file>