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ef5fdfe0f4fd5" w:history="1">
              <w:r>
                <w:rPr>
                  <w:rStyle w:val="Hyperlink"/>
                </w:rPr>
                <w:t>中国电子商务行业现状调研及未来发展趋势分析报告（2025-2031年）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ef5fdfe0f4fd5" w:history="1">
              <w:r>
                <w:rPr>
                  <w:rStyle w:val="Hyperlink"/>
                </w:rPr>
                <w:t>中国电子商务行业现状调研及未来发展趋势分析报告（2025-2031年）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ef5fdfe0f4fd5" w:history="1">
                <w:r>
                  <w:rPr>
                    <w:rStyle w:val="Hyperlink"/>
                  </w:rPr>
                  <w:t>https://www.20087.com/7/55/DianZiShangWuShiChangXuQiuFenXiY.html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商务已经成为全球零售业的重要组成部分，尤其在COVID-19疫情期间，线上购物的需求激增，加速了电商行业的成长。亚马逊、阿里巴巴、京东等电商平台不仅改变了消费者购物习惯，也重构了全球供应链和物流体系。移动支付、社交电商、直播带货等新兴模式的出现，进一步丰富了电商生态。</w:t>
      </w:r>
      <w:r>
        <w:rPr>
          <w:rFonts w:hint="eastAsia"/>
        </w:rPr>
        <w:br/>
      </w:r>
      <w:r>
        <w:rPr>
          <w:rFonts w:hint="eastAsia"/>
        </w:rPr>
        <w:t>　　电子商务的未来将更加注重用户体验和数据驱动。个性化推荐、虚拟试衣间等技术将提升消费者在线购物的满意度。同时，电商平台将加强与线下实体零售的融合，形成O2O闭环，提供无缝的全渠道购物体验。此外，可持续性将成为电商行业的重要议题，推动包装材料的循环利用和配送方式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ef5fdfe0f4fd5" w:history="1">
        <w:r>
          <w:rPr>
            <w:rStyle w:val="Hyperlink"/>
          </w:rPr>
          <w:t>中国电子商务行业现状调研及未来发展趋势分析报告（2025-2031年）</w:t>
        </w:r>
      </w:hyperlink>
      <w:r>
        <w:rPr>
          <w:rFonts w:hint="eastAsia"/>
        </w:rPr>
        <w:t>》基于多年市场监测与行业研究，全面分析了电子商务行业的现状、市场需求及市场规模，详细解读了电子商务产业链结构、价格趋势及细分市场特点。报告科学预测了行业前景与发展方向，重点剖析了品牌竞争格局、市场集中度及主要企业的经营表现，并通过SWOT分析揭示了电子商务行业机遇与风险。为投资者和决策者提供专业、客观的战略建议，是把握电子商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电子商务行业发展概述</w:t>
      </w:r>
      <w:r>
        <w:rPr>
          <w:rFonts w:hint="eastAsia"/>
        </w:rPr>
        <w:br/>
      </w:r>
      <w:r>
        <w:rPr>
          <w:rFonts w:hint="eastAsia"/>
        </w:rPr>
        <w:t>　　第一节 电子商务的概念</w:t>
      </w:r>
      <w:r>
        <w:rPr>
          <w:rFonts w:hint="eastAsia"/>
        </w:rPr>
        <w:br/>
      </w:r>
      <w:r>
        <w:rPr>
          <w:rFonts w:hint="eastAsia"/>
        </w:rPr>
        <w:t>　　　　一、电子商务的定义</w:t>
      </w:r>
      <w:r>
        <w:rPr>
          <w:rFonts w:hint="eastAsia"/>
        </w:rPr>
        <w:br/>
      </w:r>
      <w:r>
        <w:rPr>
          <w:rFonts w:hint="eastAsia"/>
        </w:rPr>
        <w:t>　　　　二、电子商务的特点</w:t>
      </w:r>
      <w:r>
        <w:rPr>
          <w:rFonts w:hint="eastAsia"/>
        </w:rPr>
        <w:br/>
      </w:r>
      <w:r>
        <w:rPr>
          <w:rFonts w:hint="eastAsia"/>
        </w:rPr>
        <w:t>　　　　三、电子商务的分类</w:t>
      </w:r>
      <w:r>
        <w:rPr>
          <w:rFonts w:hint="eastAsia"/>
        </w:rPr>
        <w:br/>
      </w:r>
      <w:r>
        <w:rPr>
          <w:rFonts w:hint="eastAsia"/>
        </w:rPr>
        <w:t>　　第二节 电子商务行业发展成熟度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电子商务市场特征分析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全球电子商务行业发展分析</w:t>
      </w:r>
      <w:r>
        <w:rPr>
          <w:rFonts w:hint="eastAsia"/>
        </w:rPr>
        <w:br/>
      </w:r>
      <w:r>
        <w:rPr>
          <w:rFonts w:hint="eastAsia"/>
        </w:rPr>
        <w:t>　　第一节 世界电子商务行业发展分析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一、2025年世界电子商务行业发展分析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全球电子商务市场分析</w:t>
      </w:r>
      <w:r>
        <w:rPr>
          <w:rFonts w:hint="eastAsia"/>
        </w:rPr>
        <w:br/>
      </w:r>
      <w:r>
        <w:rPr>
          <w:rFonts w:hint="eastAsia"/>
        </w:rPr>
        <w:t>　　　　一、2025年全球电子商务需求分析</w:t>
      </w:r>
      <w:r>
        <w:rPr>
          <w:rFonts w:hint="eastAsia"/>
        </w:rPr>
        <w:br/>
      </w:r>
      <w:r>
        <w:rPr>
          <w:rFonts w:hint="eastAsia"/>
        </w:rPr>
        <w:t>　　　　二、2025年欧美电子商务需求分析</w:t>
      </w:r>
      <w:r>
        <w:rPr>
          <w:rFonts w:hint="eastAsia"/>
        </w:rPr>
        <w:br/>
      </w:r>
      <w:r>
        <w:rPr>
          <w:rFonts w:hint="eastAsia"/>
        </w:rPr>
        <w:t>　　　　三、2025年中外电子商务市场对比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2020-2025年主要国家或地区电子商务行业发展分析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一、2020-2025年美国电子商务行业分析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二、2020-2025年日本电子商务行业分析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三、2020-2025年欧洲电子商务行业分析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我国电子商务行业发展分析</w:t>
      </w:r>
      <w:r>
        <w:rPr>
          <w:rFonts w:hint="eastAsia"/>
        </w:rPr>
        <w:br/>
      </w:r>
      <w:r>
        <w:rPr>
          <w:rFonts w:hint="eastAsia"/>
        </w:rPr>
        <w:t>　　第一节 中国电子商务行业发展状况</w:t>
      </w:r>
      <w:r>
        <w:rPr>
          <w:rFonts w:hint="eastAsia"/>
        </w:rPr>
        <w:br/>
      </w:r>
      <w:r>
        <w:rPr>
          <w:rFonts w:hint="eastAsia"/>
        </w:rPr>
        <w:t>　　　　一、2025年电子商务行业发展状况分析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二、2025年中国电子商务行业发展动态</w:t>
      </w:r>
      <w:r>
        <w:rPr>
          <w:rFonts w:hint="eastAsia"/>
        </w:rPr>
        <w:br/>
      </w:r>
      <w:r>
        <w:rPr>
          <w:rFonts w:hint="eastAsia"/>
        </w:rPr>
        <w:t>　　　　三、2025年电子商务行业经营业绩分析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四、2025年我国电子商务行业发展热点</w:t>
      </w:r>
      <w:r>
        <w:rPr>
          <w:rFonts w:hint="eastAsia"/>
        </w:rPr>
        <w:br/>
      </w:r>
      <w:r>
        <w:rPr>
          <w:rFonts w:hint="eastAsia"/>
        </w:rPr>
        <w:t>　　第二节 中国电子商务市场供需状况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一、2025年中国电子商务行业供给能力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二、2025年中国电子商务市场供给分析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三、2025年中国电子商务市场需求分析</w:t>
      </w:r>
      <w:r>
        <w:rPr>
          <w:rFonts w:hint="eastAsia"/>
        </w:rPr>
        <w:br/>
      </w:r>
      <w:r>
        <w:rPr>
          <w:rFonts w:hint="eastAsia"/>
        </w:rPr>
        <w:t>　　第三节 2024-2025年我国电子商务市场分析</w:t>
      </w:r>
      <w:r>
        <w:rPr>
          <w:rFonts w:hint="eastAsia"/>
        </w:rPr>
        <w:br/>
      </w:r>
      <w:r>
        <w:rPr>
          <w:rFonts w:hint="eastAsia"/>
        </w:rPr>
        <w:t>　　　　一、2025年电子商务市场分析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电子商务行业竞争格局分析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电子商务行业主要企业竞争力分析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从电子商务就业人员情况来看：全年中国电子商务就业人员达4250万人，同比增长13.03%； 中国电子商务几页人员将突破4800万人。</w:t>
      </w:r>
      <w:r>
        <w:rPr>
          <w:rFonts w:hint="eastAsia"/>
        </w:rPr>
        <w:br/>
      </w:r>
      <w:r>
        <w:rPr>
          <w:rFonts w:hint="eastAsia"/>
        </w:rPr>
        <w:t>　　　　2020-2025年中国电子商务就业人员及同比增长走势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2020-2025年电子商务行业竞争格局分析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一、2025年电子商务行业竞争分析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二、2025年中外电子商务产品竞争分析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三、2020-2025年国内外电子商务竞争分析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四、2020-2025年我国电子商务市场竞争分析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五、2020-2025年我国电子商务市场集中度分析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六、2025-2031年国内主要电子商务企业动向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电子商务企业竞争策略分析</w:t>
      </w:r>
      <w:r>
        <w:rPr>
          <w:rFonts w:hint="eastAsia"/>
        </w:rPr>
        <w:br/>
      </w:r>
      <w:r>
        <w:rPr>
          <w:rFonts w:hint="eastAsia"/>
        </w:rPr>
        <w:t>　　第一节 电子商务市场竞争策略分析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一、2025年电子商务市场增长潜力分析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二、现有电子商务行业竞争策略分析</w:t>
      </w:r>
      <w:r>
        <w:rPr>
          <w:rFonts w:hint="eastAsia"/>
        </w:rPr>
        <w:br/>
      </w:r>
      <w:r>
        <w:rPr>
          <w:rFonts w:hint="eastAsia"/>
        </w:rPr>
        <w:t>　　第二节 电子商务企业竞争策略分析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一、全球热点对电子商务行业竞争格局的影响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二、全球热点后电子商务行业竞争格局的变化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三、2025-2031年我国电子商务市场竞争趋势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四、2025-2031年电子商务行业竞争格局展望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五、2025-2031年电子商务行业竞争策略分析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六、2025-2031年电子商务企业竞争策略分析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主要电子商务企业竞争分析</w:t>
      </w:r>
      <w:r>
        <w:rPr>
          <w:rFonts w:hint="eastAsia"/>
        </w:rPr>
        <w:br/>
      </w:r>
      <w:r>
        <w:rPr>
          <w:rFonts w:hint="eastAsia"/>
        </w:rPr>
        <w:t>　　第一节 阿里巴巴集团经营情况分析</w:t>
      </w:r>
      <w:r>
        <w:rPr>
          <w:rFonts w:hint="eastAsia"/>
        </w:rPr>
        <w:br/>
      </w:r>
      <w:r>
        <w:rPr>
          <w:rFonts w:hint="eastAsia"/>
        </w:rPr>
        <w:t>　　　　一、主要经济指标分析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京东商城经营情况分析</w:t>
      </w:r>
      <w:r>
        <w:rPr>
          <w:rFonts w:hint="eastAsia"/>
        </w:rPr>
        <w:br/>
      </w:r>
      <w:r>
        <w:rPr>
          <w:rFonts w:hint="eastAsia"/>
        </w:rPr>
        <w:t>　　　　一、主要经济指标分析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第三节 浙江网盛生意宝股份有限公司经营情况分析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一、主要经济指标分析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第四节 北京慧聪国际资讯有限公司经营情况分析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一、主要经济指标分析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第五节 深圳环球资源网络服务有限公司经营情况分析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一、利润分析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三、现金流量分析</w:t>
      </w:r>
      <w:r>
        <w:rPr>
          <w:rFonts w:hint="eastAsia"/>
        </w:rPr>
        <w:br/>
      </w:r>
      <w:r>
        <w:rPr>
          <w:rFonts w:hint="eastAsia"/>
        </w:rPr>
        <w:t>　　第六节 上海钢联电子商务股份有限公司经营情况分析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一、主要经济指标分析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第七节 北京当当网信息技术有限公司经营情况分析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一、利润分析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三、现金流量分析</w:t>
      </w:r>
      <w:r>
        <w:rPr>
          <w:rFonts w:hint="eastAsia"/>
        </w:rPr>
        <w:br/>
      </w:r>
      <w:r>
        <w:rPr>
          <w:rFonts w:hint="eastAsia"/>
        </w:rPr>
        <w:t>　　第八节 北京易车互联信息技术有限公司经营情况分析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一、利润分析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三、现金流量分析</w:t>
      </w:r>
      <w:r>
        <w:rPr>
          <w:rFonts w:hint="eastAsia"/>
        </w:rPr>
        <w:br/>
      </w:r>
      <w:r>
        <w:rPr>
          <w:rFonts w:hint="eastAsia"/>
        </w:rPr>
        <w:t>　　第九节 上海麦考林国际邮购有限公司经营情况分析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一、利润分析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三、现金流量分析</w:t>
      </w:r>
      <w:r>
        <w:rPr>
          <w:rFonts w:hint="eastAsia"/>
        </w:rPr>
        <w:br/>
      </w:r>
      <w:r>
        <w:rPr>
          <w:rFonts w:hint="eastAsia"/>
        </w:rPr>
        <w:t>　　第十节 焦点科技股份有限公司经营情况分析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一、主要经济指标分析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电子商务行业发展趋势分析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2025年电子商务行业发展趋势分析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2025-2031年中国电子商务市场趋势分析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一、2024-2025年电子商务市场趋势总结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二、2025-2031年电子商务发展趋势分析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三、2025-2031年电子商务市场发展空间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四、2025-2031年电子商务产业政策趋向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未来电子商务行业发展预测</w:t>
      </w:r>
      <w:r>
        <w:rPr>
          <w:rFonts w:hint="eastAsia"/>
        </w:rPr>
        <w:br/>
      </w:r>
      <w:r>
        <w:rPr>
          <w:rFonts w:hint="eastAsia"/>
        </w:rPr>
        <w:t>　　第一节 未来电子商务需求与市场预测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一、2025-2031年电子商务市场规模预测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二、2025-2031年电子商务行业总资产预测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2025-2031年中国电子商务行业供需预测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一、2025-2031年中国电子商务供给预测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二、2025-2031年中国电子商务需求预测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三、2025-2031年中国电子商务供需平衡预测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2024-2025年电子商务行业投资现状分析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2025年电子商务行业投资情况分析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2025年电子商务行业投资情况分析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电子商务行业投资环境分析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一、2025年电子商务行业政策环境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电子商务行业投资机会与风险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电子商务行业投资效益分析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一、2020-2025年电子商务行业投资状况分析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二、2025-2031年电子商务行业投资效益分析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三、2025-2031年电子商务行业投资趋势预测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四、2025-2031年电子商务行业的投资方向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五、2025-2031年电子商务行业投资的建议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影响电子商务行业发展的主要因素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一、2025-2031年影响电子商务行业运行的有利因素分析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二、2025-2031年影响电子商务行业运行的稳定因素分析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三、2025-2031年影响电子商务行业运行的不利因素分析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四、2025-2031年我国电子商务行业发展面临的挑战分析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五、2025-2031年我国电子商务行业发展面临的机遇分析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电子商务行业投资风险及控制策略分析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一、2025-2031年电子商务行业市场风险及控制策略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二、2025-2031年电子商务行业政策风险及控制策略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三、2025-2031年电子商务行业经营风险及控制策略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四、2025-2031年电子商务行业技术风险及控制策略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五、2025-2031年电子商务同业竞争风险及控制策略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六、2025-2031年电子商务行业其他风险及控制策略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电子商务行业投资战略研究</w:t>
      </w:r>
      <w:r>
        <w:rPr>
          <w:rFonts w:hint="eastAsia"/>
        </w:rPr>
        <w:br/>
      </w:r>
      <w:r>
        <w:rPr>
          <w:rFonts w:hint="eastAsia"/>
        </w:rPr>
        <w:t>　　第一节 电子商务行业发展战略研究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中:智:林:：电子商务行业投资战略研究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一、2025年电子商务行业投资战略研究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三、2025-2031年电子商务行业投资形势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四、2025-2031年电子商务行业投资战略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电子商务产业链分析</w:t>
      </w:r>
      <w:r>
        <w:rPr>
          <w:rFonts w:hint="eastAsia"/>
        </w:rPr>
        <w:br/>
      </w:r>
      <w:r>
        <w:rPr>
          <w:rFonts w:hint="eastAsia"/>
        </w:rPr>
        <w:t>　　图表 国际电子商务市场规模</w:t>
      </w:r>
      <w:r>
        <w:rPr>
          <w:rFonts w:hint="eastAsia"/>
        </w:rPr>
        <w:br/>
      </w:r>
      <w:r>
        <w:rPr>
          <w:rFonts w:hint="eastAsia"/>
        </w:rPr>
        <w:t>　　图表 国际电子商务生命周期</w:t>
      </w:r>
      <w:r>
        <w:rPr>
          <w:rFonts w:hint="eastAsia"/>
        </w:rPr>
        <w:br/>
      </w:r>
      <w:r>
        <w:rPr>
          <w:rFonts w:hint="eastAsia"/>
        </w:rPr>
        <w:t>　　图表 2020-2025年中国电子商务竞争力分析</w:t>
      </w:r>
      <w:r>
        <w:rPr>
          <w:rFonts w:hint="eastAsia"/>
        </w:rPr>
        <w:br/>
      </w:r>
      <w:r>
        <w:rPr>
          <w:rFonts w:hint="eastAsia"/>
        </w:rPr>
        <w:t>　　图表 2020-2025年中国电子商务行业市场规模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2020-2025年全球电子商务产业市场规模</w:t>
      </w:r>
      <w:r>
        <w:rPr>
          <w:rFonts w:hint="eastAsia"/>
        </w:rPr>
        <w:br/>
      </w:r>
      <w:r>
        <w:rPr>
          <w:rFonts w:hint="eastAsia"/>
        </w:rPr>
        <w:t>　　图表 2020-2025年电子商务重要数据指标比较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2020-2025年中国电子商务行业销售情况分析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2020-2025年中国电子商务行业利润情况分析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2020-2025年中国电子商务行业资产情况分析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2025-2031年中国电子商务市场前景预测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2025-2031年中国电子商务发展前景预测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ef5fdfe0f4fd5" w:history="1">
        <w:r>
          <w:rPr>
            <w:rStyle w:val="Hyperlink"/>
          </w:rPr>
          <w:t>中国电子商务行业现状调研及未来发展趋势分析报告（2025-2031年）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ef5fdfe0f4fd5" w:history="1">
        <w:r>
          <w:rPr>
            <w:rStyle w:val="Hyperlink"/>
          </w:rPr>
          <w:t>https://www.20087.com/7/55/DianZiShangWuShiChangXuQiuFenXiY.html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热点：电子商务是学什么的、电子商务专升本可以报什么专业、电子商务考公务员有哪些岗位、电子商务平台、电子商务考研方向推荐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c59e3876c40ab" w:history="1">
      <w:r>
        <w:rPr>
          <w:rStyle w:val="Hyperlink"/>
        </w:rPr>
        <w:t>中国电子商务行业现状调研及未来发展趋势分析报告（2025-2031年）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DianZiShangWuShiChangXuQiuFenXiY.html" TargetMode="External" Id="Ra66ef5fdfe0f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DianZiShangWuShiChangXuQiuFenXiY.html" TargetMode="External" Id="R762c59e3876c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2025-06-06T04:06:00Z</dcterms:created>
  <dcterms:modified xsi:type="dcterms:W3CDTF">2025-06-06T05:06:00Z</dcterms:modified>
  <dc:subject>中国电子商务行业现状调研及未来发展趋势分析报告（2025-2031年）</dc:subject>
  <dc:title>中国电子商务行业现状调研及未来发展趋势分析报告（2025-2031年）</dc:title>
  <cp:keywords>中国电子商务行业现状调研及未来发展趋势分析报告（2025-2031年）</cp:keywords>
  <dc:description>中国电子商务行业现状调研及未来发展趋势分析报告（2025-2031年）</dc:description>
</cp:coreProperties>
</file>