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032f3c6c340ab" w:history="1">
              <w:r>
                <w:rPr>
                  <w:rStyle w:val="Hyperlink"/>
                </w:rPr>
                <w:t>2024-2030年中国儿童摄影市场研究与发展趋势报告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032f3c6c340ab" w:history="1">
              <w:r>
                <w:rPr>
                  <w:rStyle w:val="Hyperlink"/>
                </w:rPr>
                <w:t>2024-2030年中国儿童摄影市场研究与发展趋势报告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032f3c6c340ab" w:history="1">
                <w:r>
                  <w:rPr>
                    <w:rStyle w:val="Hyperlink"/>
                  </w:rPr>
                  <w:t>https://www.20087.com/7/75/ErTongSheYingDeFaZhanQuShi.html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行业近年来随着家庭消费水平的提升和社交媒体的普及，市场需求持续增长。家长对于记录孩子成长瞬间的重视，催生了儿童摄影市场的繁荣。摄影技术和创意的不断进步，如主题摄影、户外摄影和亲子摄影，满足了消费者对高质量、个性化照片的需求。</w:t>
      </w:r>
      <w:r>
        <w:rPr>
          <w:rFonts w:hint="eastAsia"/>
        </w:rPr>
        <w:br/>
      </w:r>
      <w:r>
        <w:rPr>
          <w:rFonts w:hint="eastAsia"/>
        </w:rPr>
        <w:t>　　未来，儿童摄影行业将更加注重个性化和数字化服务。一方面，通过提供定制化的摄影方案，如根据孩子的性格特点和家庭喜好设计拍摄主题，提升顾客体验。另一方面，结合数字技术，如在线预约、云存储和AI图像处理，提供便捷的摄影服务和后期制作，满足消费者对快速分享和长久保存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7032f3c6c340ab" w:history="1">
        <w:r>
          <w:rPr>
            <w:rStyle w:val="Hyperlink"/>
          </w:rPr>
          <w:t>2024-2030年中国儿童摄影市场研究与发展趋势报告</w:t>
        </w:r>
      </w:hyperlink>
      <w:r>
        <w:rPr>
          <w:rFonts w:hint="eastAsia"/>
        </w:rPr>
        <w:t>全面分析了儿童摄影行业的市场规模、需求和价格动态，同时对儿童摄影产业链进行了探讨。报告客观描述了儿童摄影行业现状，审慎预测了儿童摄影市场前景及发展趋势。此外，报告还聚焦于儿童摄影重点企业，剖析了市场竞争格局、集中度以及品牌影响力，并对儿童摄影细分市场进行了研究。儿童摄影报告以专业、科学的视角，为投资者和行业决策者提供了权威的市场洞察与决策参考，是儿童摄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儿童摄影产业概述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儿童摄影行业特点</w:t>
      </w:r>
      <w:r>
        <w:rPr>
          <w:rFonts w:hint="eastAsia"/>
        </w:rPr>
        <w:br/>
      </w:r>
      <w:r>
        <w:rPr>
          <w:rFonts w:hint="eastAsia"/>
        </w:rPr>
        <w:t>　　第三节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一、儿童摄影行业监管体制</w:t>
      </w:r>
      <w:r>
        <w:rPr>
          <w:rFonts w:hint="eastAsia"/>
        </w:rPr>
        <w:br/>
      </w:r>
      <w:r>
        <w:rPr>
          <w:rFonts w:hint="eastAsia"/>
        </w:rPr>
        <w:t>　　　　二、儿童摄影行业主要法规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三、主要儿童摄影产业政策</w:t>
      </w:r>
      <w:r>
        <w:rPr>
          <w:rFonts w:hint="eastAsia"/>
        </w:rPr>
        <w:br/>
      </w:r>
      <w:r>
        <w:rPr>
          <w:rFonts w:hint="eastAsia"/>
        </w:rPr>
        <w:t>　　第三节 中国儿童摄影产业社会环境分析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2023-2024年国外儿童摄影行业发展态势分析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国外主要国家儿童摄影市场现状</w:t>
      </w:r>
      <w:r>
        <w:rPr>
          <w:rFonts w:hint="eastAsia"/>
        </w:rPr>
        <w:br/>
      </w:r>
      <w:r>
        <w:rPr>
          <w:rFonts w:hint="eastAsia"/>
        </w:rPr>
        <w:t>　　第三节 国外儿童摄影行业发展趋势预测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2019-2024年中国儿童摄影行业规模情况</w:t>
      </w:r>
      <w:r>
        <w:rPr>
          <w:rFonts w:hint="eastAsia"/>
        </w:rPr>
        <w:br/>
      </w:r>
      <w:r>
        <w:rPr>
          <w:rFonts w:hint="eastAsia"/>
        </w:rPr>
        <w:t>　　　　一、儿童摄影行业市场规模情况分析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二、儿童摄影行业单位规模情况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三、儿童摄影行业人员规模情况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2023-2024年中国儿童摄影行业热点动态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2024年中国儿童摄影行业面临的挑战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中国儿童摄影行业客户调研</w:t>
      </w:r>
      <w:r>
        <w:rPr>
          <w:rFonts w:hint="eastAsia"/>
        </w:rPr>
        <w:br/>
      </w:r>
      <w:r>
        <w:rPr>
          <w:rFonts w:hint="eastAsia"/>
        </w:rPr>
        <w:t>　　　　一、儿童摄影行业客户偏好调查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三、儿童摄影品牌忠诚度调查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2024年儿童摄影行业集中度分析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一、儿童摄影市场集中度分析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二、儿童摄影企业集中度分析</w:t>
      </w:r>
      <w:r>
        <w:rPr>
          <w:rFonts w:hint="eastAsia"/>
        </w:rPr>
        <w:br/>
      </w:r>
      <w:r>
        <w:rPr>
          <w:rFonts w:hint="eastAsia"/>
        </w:rPr>
        <w:t>　　第二节 2024年儿童摄影行业竞争格局分析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儿童摄影企业发展策略分析</w:t>
      </w:r>
      <w:r>
        <w:rPr>
          <w:rFonts w:hint="eastAsia"/>
        </w:rPr>
        <w:br/>
      </w:r>
      <w:r>
        <w:rPr>
          <w:rFonts w:hint="eastAsia"/>
        </w:rPr>
        <w:t>　　第一节 儿童摄影市场策略分析</w:t>
      </w:r>
      <w:r>
        <w:rPr>
          <w:rFonts w:hint="eastAsia"/>
        </w:rPr>
        <w:br/>
      </w:r>
      <w:r>
        <w:rPr>
          <w:rFonts w:hint="eastAsia"/>
        </w:rPr>
        <w:t>　　　　一、儿童摄影价格策略分析</w:t>
      </w:r>
      <w:r>
        <w:rPr>
          <w:rFonts w:hint="eastAsia"/>
        </w:rPr>
        <w:br/>
      </w:r>
      <w:r>
        <w:rPr>
          <w:rFonts w:hint="eastAsia"/>
        </w:rPr>
        <w:t>　　　　二、儿童摄影渠道策略分析</w:t>
      </w:r>
      <w:r>
        <w:rPr>
          <w:rFonts w:hint="eastAsia"/>
        </w:rPr>
        <w:br/>
      </w:r>
      <w:r>
        <w:rPr>
          <w:rFonts w:hint="eastAsia"/>
        </w:rPr>
        <w:t>　　第二节 儿童摄影销售策略分析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提高儿童摄影企业竞争力的策略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一、提高中国儿童摄影企业核心竞争力的对策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二、儿童摄影企业提升竞争力的主要方向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三、影响儿童摄影企业核心竞争力的因素及提升途径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四、提高儿童摄影企业竞争力的策略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儿童摄影行业SWOT模型分析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一、儿童摄影行业优势分析</w:t>
      </w:r>
      <w:r>
        <w:rPr>
          <w:rFonts w:hint="eastAsia"/>
        </w:rPr>
        <w:br/>
      </w:r>
      <w:r>
        <w:rPr>
          <w:rFonts w:hint="eastAsia"/>
        </w:rPr>
        <w:t>　　　　二、儿童摄影行业劣势分析</w:t>
      </w:r>
      <w:r>
        <w:rPr>
          <w:rFonts w:hint="eastAsia"/>
        </w:rPr>
        <w:br/>
      </w:r>
      <w:r>
        <w:rPr>
          <w:rFonts w:hint="eastAsia"/>
        </w:rPr>
        <w:t>　　　　三、儿童摄影行业机会分析</w:t>
      </w:r>
      <w:r>
        <w:rPr>
          <w:rFonts w:hint="eastAsia"/>
        </w:rPr>
        <w:br/>
      </w:r>
      <w:r>
        <w:rPr>
          <w:rFonts w:hint="eastAsia"/>
        </w:rPr>
        <w:t>　　　　四、儿童摄影行业风险分析</w:t>
      </w:r>
      <w:r>
        <w:rPr>
          <w:rFonts w:hint="eastAsia"/>
        </w:rPr>
        <w:br/>
      </w:r>
      <w:r>
        <w:rPr>
          <w:rFonts w:hint="eastAsia"/>
        </w:rPr>
        <w:t>　　第二节 儿童摄影行业投资风险及控制策略分析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2024-2030年儿童摄影行业投资潜力分析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(中智:林)2024-2030年中国儿童摄影行业发展趋势分析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一、2024年儿童摄影市场前景分析</w:t>
      </w:r>
      <w:r>
        <w:rPr>
          <w:rFonts w:hint="eastAsia"/>
        </w:rPr>
        <w:br/>
      </w:r>
      <w:r>
        <w:rPr>
          <w:rFonts w:hint="eastAsia"/>
        </w:rPr>
        <w:t>　　　　二、2024年儿童摄影发展趋势预测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三、2024-2030年我国儿童摄影行业发展剖析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儿童摄影行业历程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032f3c6c340ab" w:history="1">
        <w:r>
          <w:rPr>
            <w:rStyle w:val="Hyperlink"/>
          </w:rPr>
          <w:t>2024-2030年中国儿童摄影市场研究与发展趋势报告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032f3c6c340ab" w:history="1">
        <w:r>
          <w:rPr>
            <w:rStyle w:val="Hyperlink"/>
          </w:rPr>
          <w:t>https://www.20087.com/7/75/ErTongSheYingDeFaZhanQuShi.html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22b8fd74744a5" w:history="1">
      <w:r>
        <w:rPr>
          <w:rStyle w:val="Hyperlink"/>
        </w:rPr>
        <w:t>2024-2030年中国儿童摄影市场研究与发展趋势报告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ErTongSheYingDeFaZhanQuShi.html" TargetMode="External" Id="R117032f3c6c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ErTongSheYingDeFaZhanQuShi.html" TargetMode="External" Id="Rfc922b8fd747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2023-12-27T01:09:00Z</dcterms:created>
  <dcterms:modified xsi:type="dcterms:W3CDTF">2023-12-27T02:09:00Z</dcterms:modified>
  <dc:subject>2024-2030年中国儿童摄影市场研究与发展趋势报告</dc:subject>
  <dc:title>2024-2030年中国儿童摄影市场研究与发展趋势报告</dc:title>
  <cp:keywords>2024-2030年中国儿童摄影市场研究与发展趋势报告</cp:keywords>
  <dc:description>2024-2030年中国儿童摄影市场研究与发展趋势报告</dc:description>
</cp:coreProperties>
</file>