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f833ddf524151" w:history="1">
              <w:r>
                <w:rPr>
                  <w:rStyle w:val="Hyperlink"/>
                </w:rPr>
                <w:t>2026-2032年全球与中国游乐场滑梯行业研究及发展前景报告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f833ddf524151" w:history="1">
              <w:r>
                <w:rPr>
                  <w:rStyle w:val="Hyperlink"/>
                </w:rPr>
                <w:t>2026-2032年全球与中国游乐场滑梯行业研究及发展前景报告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f833ddf524151" w:history="1">
                <w:r>
                  <w:rPr>
                    <w:rStyle w:val="Hyperlink"/>
                  </w:rPr>
                  <w:t>https://www.20087.com/7/15/YouLeChangHuaTiDeFaZhanQianJing.html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场滑梯是儿童户外游乐设施的核心组件，在安全性、趣味性与包容性设计方面持续优化。主流产品采用高密度聚乙烯（HDPE）、不锈钢或复合木材材质，表面经防紫外线、防滑及抗菌处理，结构上遵循国际安全标准（如EN 1176、ASTM F1487），确保跌落高度、缓冲区域与扶手间距合规。设计趋势强调主题化造型（如动物、城堡、太空）与多通道组合，激发儿童社交与探索行为。然而，部分老旧或非标滑梯仍存在材料老化、尖锐边缘、缓冲地垫缺失等安全隐患；同时，针对残障儿童的无障碍滑梯配置比例较低，未能充分体现全纳设计理念。</w:t>
      </w:r>
      <w:r>
        <w:rPr>
          <w:rFonts w:hint="eastAsia"/>
        </w:rPr>
        <w:br/>
      </w:r>
      <w:r>
        <w:rPr>
          <w:rFonts w:hint="eastAsia"/>
        </w:rPr>
        <w:t>　　未来，游乐场滑梯将融合互动科技、可持续材料与多元感官体验。嵌入式压力传感器与LED灯带可随滑行动作触发音效或光影变化，打造沉浸式游戏路径。环保再生塑料、竹基复合材料及可降解涂层将大幅降低产品碳足迹。在包容性方面，缓坡式滑道、扶手引导系统及轮椅可接入平台将成为标准配置，确保所有儿童平等参与。此外，滑梯结构将更注重与自然环境融合，例如依地形起伏设计或结合植被遮荫，营造生态游乐空间。随着儿童发展心理学研究深入，游乐场滑梯将不仅是娱乐设施，更成为促进运动协调、社交能力与感官整合的重要成长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f833ddf524151" w:history="1">
        <w:r>
          <w:rPr>
            <w:rStyle w:val="Hyperlink"/>
          </w:rPr>
          <w:t>2026-2032年全球与中国游乐场滑梯行业研究及发展前景报告</w:t>
        </w:r>
      </w:hyperlink>
      <w:r>
        <w:rPr>
          <w:rFonts w:hint="eastAsia"/>
        </w:rPr>
        <w:t>》基于国家统计局及相关协会的权威数据，系统研究了游乐场滑梯行业的市场需求、市场规模及产业链现状，分析了游乐场滑梯价格波动、细分市场动态及重点企业的经营表现，科学预测了游乐场滑梯市场前景与发展趋势，揭示了潜在需求与投资机会，同时指出了游乐场滑梯行业可能面临的风险。通过对游乐场滑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按产品类型细分，全球游乐场滑梯市场规模2020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塑料滑梯</w:t>
      </w:r>
      <w:r>
        <w:rPr>
          <w:rFonts w:hint="eastAsia"/>
        </w:rPr>
        <w:br/>
      </w:r>
      <w:r>
        <w:rPr>
          <w:rFonts w:hint="eastAsia"/>
        </w:rPr>
        <w:t>　　　　1.3.3 金属滑梯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按应用细分，全球游乐场滑梯市场规模2020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游乐场</w:t>
      </w:r>
      <w:r>
        <w:rPr>
          <w:rFonts w:hint="eastAsia"/>
        </w:rPr>
        <w:br/>
      </w:r>
      <w:r>
        <w:rPr>
          <w:rFonts w:hint="eastAsia"/>
        </w:rPr>
        <w:t>　　　　1.4.3 公园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游乐场滑梯行业发展总体概况</w:t>
      </w:r>
      <w:r>
        <w:rPr>
          <w:rFonts w:hint="eastAsia"/>
        </w:rPr>
        <w:br/>
      </w:r>
      <w:r>
        <w:rPr>
          <w:rFonts w:hint="eastAsia"/>
        </w:rPr>
        <w:t>　　　　1.5.2 游乐场滑梯行业发展主要特点</w:t>
      </w:r>
      <w:r>
        <w:rPr>
          <w:rFonts w:hint="eastAsia"/>
        </w:rPr>
        <w:br/>
      </w:r>
      <w:r>
        <w:rPr>
          <w:rFonts w:hint="eastAsia"/>
        </w:rPr>
        <w:t>　　　　1.5.3 游乐场滑梯行业发展影响因素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游乐场滑梯有利因素</w:t>
      </w:r>
      <w:r>
        <w:rPr>
          <w:rFonts w:hint="eastAsia"/>
        </w:rPr>
        <w:br/>
      </w:r>
      <w:r>
        <w:rPr>
          <w:rFonts w:hint="eastAsia"/>
        </w:rPr>
        <w:t>　　　　1.5.3 .2 游乐场滑梯不利因素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全球市场，近三年游乐场滑梯主要企业占有率及排名（按销量）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游乐场滑梯主要企业在国际市场占有率（按销量，2022-2025）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2024年游乐场滑梯主要企业在国际市场排名（按销量）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全球市场主要企业游乐场滑梯销量（2022-2025）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全球市场，近三年游乐场滑梯主要企业占有率及排名（按收入）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游乐场滑梯主要企业在国际市场占有率（按收入，2022-2025）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2024年游乐场滑梯主要企业在国际市场排名（按收入）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全球市场主要企业游乐场滑梯销售收入（2022-2025）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全球市场主要企业游乐场滑梯销售价格（2022-2025）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中国市场，近三年游乐场滑梯主要企业占有率及排名（按销量）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游乐场滑梯主要企业在中国市场占有率（按销量，2022-2025）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2024年游乐场滑梯主要企业在中国市场排名（按销量）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中国市场主要企业游乐场滑梯销量（2022-2025）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中国市场，近三年游乐场滑梯主要企业占有率及排名（按收入）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游乐场滑梯主要企业在中国市场占有率（按收入，2022-2025）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2024年游乐场滑梯主要企业在中国市场排名（按收入）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中国市场主要企业游乐场滑梯销售收入（2022-2025）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全球主要厂商游乐场滑梯总部及产地分布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全球主要厂商成立时间及游乐场滑梯商业化日期</w:t>
      </w:r>
      <w:r>
        <w:rPr>
          <w:rFonts w:hint="eastAsia"/>
        </w:rPr>
        <w:br/>
      </w:r>
      <w:r>
        <w:rPr>
          <w:rFonts w:hint="eastAsia"/>
        </w:rPr>
        <w:t>　　2.8 全球主要厂商游乐场滑梯产品类型及应用</w:t>
      </w:r>
      <w:r>
        <w:rPr>
          <w:rFonts w:hint="eastAsia"/>
        </w:rPr>
        <w:br/>
      </w:r>
      <w:r>
        <w:rPr>
          <w:rFonts w:hint="eastAsia"/>
        </w:rPr>
        <w:t>　　2.9 游乐场滑梯行业集中度、竞争程度分析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游乐场滑梯行业集中度分析：2024年全球Top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全球游乐场滑梯第一梯队、第二梯队和第三梯队生产商（品牌）及市场份额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全球游乐场滑梯总体规模分析</w:t>
      </w:r>
      <w:r>
        <w:rPr>
          <w:rFonts w:hint="eastAsia"/>
        </w:rPr>
        <w:br/>
      </w:r>
      <w:r>
        <w:rPr>
          <w:rFonts w:hint="eastAsia"/>
        </w:rPr>
        <w:t>　　3.1 全球游乐场滑梯供需现状及预测（2020-2032）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全球游乐场滑梯产能、产量、产能利用率及发展趋势（2020-2032）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全球游乐场滑梯产量、需求量及发展趋势（2020-2032）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全球主要地区游乐场滑梯产量及发展趋势（2020-2032）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全球主要地区游乐场滑梯产量（2020-2025）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全球主要地区游乐场滑梯产量（2026-2032）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全球主要地区游乐场滑梯产量市场份额（2020-2032）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中国游乐场滑梯供需现状及预测（2020-2032）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中国游乐场滑梯产能、产量、产能利用率及发展趋势（2020-2032）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中国游乐场滑梯产量、市场需求量及发展趋势（2020-2032）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中国市场游乐场滑梯进出口（2020-2032）</w:t>
      </w:r>
      <w:r>
        <w:rPr>
          <w:rFonts w:hint="eastAsia"/>
        </w:rPr>
        <w:br/>
      </w:r>
      <w:r>
        <w:rPr>
          <w:rFonts w:hint="eastAsia"/>
        </w:rPr>
        <w:t>　　3.4 全球游乐场滑梯销量及销售额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全球市场游乐场滑梯销售额（2020-2032）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全球市场游乐场滑梯销量（2020-2032）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全球市场游乐场滑梯价格趋势（2020-2032）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全球游乐场滑梯主要地区分析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全球主要地区游乐场滑梯市场规模分析：2020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全球主要地区游乐场滑梯销售收入及市场份额（2020-2025年）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全球主要地区游乐场滑梯销售收入预测（2026-2032年）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全球主要地区游乐场滑梯销量分析：2020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全球主要地区游乐场滑梯销量及市场份额（2020-2025年）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全球主要地区游乐场滑梯销量及市场份额预测（2026-2032）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北美市场游乐场滑梯销量、收入及增长率（2020-2032）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欧洲市场游乐场滑梯销量、收入及增长率（2020-2032）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中国市场游乐场滑梯销量、收入及增长率（2020-2032）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日本市场游乐场滑梯销量、收入及增长率（2020-2032）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东南亚市场游乐场滑梯销量、收入及增长率（2020-2032）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印度市场游乐场滑梯销量、收入及增长率（2020-2032）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游乐场滑梯销量、收入、价格及毛利率（2020-2025）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不同产品类型游乐场滑梯分析</w:t>
      </w:r>
      <w:r>
        <w:rPr>
          <w:rFonts w:hint="eastAsia"/>
        </w:rPr>
        <w:br/>
      </w:r>
      <w:r>
        <w:rPr>
          <w:rFonts w:hint="eastAsia"/>
        </w:rPr>
        <w:t>　　6.1 全球不同产品类型游乐场滑梯销量（2020-2032）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全球不同产品类型游乐场滑梯销量及市场份额（2020-2025）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全球不同产品类型游乐场滑梯销量预测（2026-2032）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全球不同产品类型游乐场滑梯收入（2020-2032）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全球不同产品类型游乐场滑梯收入及市场份额（2020-2025）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全球不同产品类型游乐场滑梯收入预测（2026-2032）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全球不同产品类型游乐场滑梯价格走势（2020-2032）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中国不同产品类型游乐场滑梯销量（2020-2032）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中国不同产品类型游乐场滑梯销量预测（2026-2032）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中国不同产品类型游乐场滑梯销量及市场份额（2020-2025）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中国不同产品类型游乐场滑梯收入（2020-2032）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中国不同产品类型游乐场滑梯收入及市场份额（2020-2025）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中国不同产品类型游乐场滑梯收入预测（2026-2032）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不同应用游乐场滑梯分析</w:t>
      </w:r>
      <w:r>
        <w:rPr>
          <w:rFonts w:hint="eastAsia"/>
        </w:rPr>
        <w:br/>
      </w:r>
      <w:r>
        <w:rPr>
          <w:rFonts w:hint="eastAsia"/>
        </w:rPr>
        <w:t>　　7.1 全球不同应用游乐场滑梯销量（2020-2032）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全球不同应用游乐场滑梯销量及市场份额（2020-2025）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全球不同应用游乐场滑梯销量预测（2026-2032）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全球不同应用游乐场滑梯收入（2020-2032）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全球不同应用游乐场滑梯收入及市场份额（2020-2025）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全球不同应用游乐场滑梯收入预测（2026-2032）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全球不同应用游乐场滑梯价格走势（2020-2032）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中国不同应用游乐场滑梯销量（2020-2032）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中国不同应用游乐场滑梯销量及市场份额（2020-2025）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中国不同应用游乐场滑梯销量预测（2026-2032）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中国不同应用游乐场滑梯收入（2020-2032）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中国不同应用游乐场滑梯收入及市场份额（2020-2025）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中国不同应用游乐场滑梯收入预测（2026-2032）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游乐场滑梯行业发展趋势</w:t>
      </w:r>
      <w:r>
        <w:rPr>
          <w:rFonts w:hint="eastAsia"/>
        </w:rPr>
        <w:br/>
      </w:r>
      <w:r>
        <w:rPr>
          <w:rFonts w:hint="eastAsia"/>
        </w:rPr>
        <w:t>　　8.2 游乐场滑梯行业主要驱动因素</w:t>
      </w:r>
      <w:r>
        <w:rPr>
          <w:rFonts w:hint="eastAsia"/>
        </w:rPr>
        <w:br/>
      </w:r>
      <w:r>
        <w:rPr>
          <w:rFonts w:hint="eastAsia"/>
        </w:rPr>
        <w:t>　　8.3 游乐场滑梯中国企业SWOT分析</w:t>
      </w:r>
      <w:r>
        <w:rPr>
          <w:rFonts w:hint="eastAsia"/>
        </w:rPr>
        <w:br/>
      </w:r>
      <w:r>
        <w:rPr>
          <w:rFonts w:hint="eastAsia"/>
        </w:rPr>
        <w:t>　　8.4 中国游乐场滑梯行业政策环境分析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游乐场滑梯行业产业链简介</w:t>
      </w:r>
      <w:r>
        <w:rPr>
          <w:rFonts w:hint="eastAsia"/>
        </w:rPr>
        <w:br/>
      </w:r>
      <w:r>
        <w:rPr>
          <w:rFonts w:hint="eastAsia"/>
        </w:rPr>
        <w:t>　　　　9.1.1 游乐场滑梯行业供应链分析</w:t>
      </w:r>
      <w:r>
        <w:rPr>
          <w:rFonts w:hint="eastAsia"/>
        </w:rPr>
        <w:br/>
      </w:r>
      <w:r>
        <w:rPr>
          <w:rFonts w:hint="eastAsia"/>
        </w:rPr>
        <w:t>　　　　9.1.2 游乐场滑梯主要原料及供应情况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游乐场滑梯行业采购模式</w:t>
      </w:r>
      <w:r>
        <w:rPr>
          <w:rFonts w:hint="eastAsia"/>
        </w:rPr>
        <w:br/>
      </w:r>
      <w:r>
        <w:rPr>
          <w:rFonts w:hint="eastAsia"/>
        </w:rPr>
        <w:t>　　9.3 游乐场滑梯行业生产模式</w:t>
      </w:r>
      <w:r>
        <w:rPr>
          <w:rFonts w:hint="eastAsia"/>
        </w:rPr>
        <w:br/>
      </w:r>
      <w:r>
        <w:rPr>
          <w:rFonts w:hint="eastAsia"/>
        </w:rPr>
        <w:t>　　9.4 游乐场滑梯行业销售模式及销售渠道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按产品类型细分，全球游乐场滑梯市场规模2020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按应用细分，全球游乐场滑梯市场规模（CAGR）2020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游乐场滑梯行业发展主要特点</w:t>
      </w:r>
      <w:r>
        <w:rPr>
          <w:rFonts w:hint="eastAsia"/>
        </w:rPr>
        <w:br/>
      </w:r>
      <w:r>
        <w:rPr>
          <w:rFonts w:hint="eastAsia"/>
        </w:rPr>
        <w:t>　　表 4： 游乐场滑梯行业发展有利因素分析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游乐场滑梯行业发展不利因素分析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进入游乐场滑梯行业壁垒</w:t>
      </w:r>
      <w:r>
        <w:rPr>
          <w:rFonts w:hint="eastAsia"/>
        </w:rPr>
        <w:br/>
      </w:r>
      <w:r>
        <w:rPr>
          <w:rFonts w:hint="eastAsia"/>
        </w:rPr>
        <w:t>　　表 7： 游乐场滑梯主要企业在国际市场占有率（按销量，2022-2025）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2024年游乐场滑梯主要企业在国际市场排名（按销量）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全球市场主要企业游乐场滑梯销量（2022-2025）&amp;（千件）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游乐场滑梯主要企业在国际市场占有率（按收入，2022-2025）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2024年游乐场滑梯主要企业在国际市场排名（按收入）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全球市场主要企业游乐场滑梯销售收入（2022-2025）&amp;（万元）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全球市场主要企业游乐场滑梯销售价格（2022-2025）&amp;（元/件）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游乐场滑梯主要企业在中国市场占有率（按销量，2022-2025）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2024年游乐场滑梯主要企业在中国市场排名（按销量）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中国市场主要企业游乐场滑梯销量（2022-2025）&amp;（千件）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游乐场滑梯主要企业在中国市场占有率（按收入，2022-2025）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2024年游乐场滑梯主要企业在中国市场排名（按收入）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中国市场主要企业游乐场滑梯销售收入（2022-2025）&amp;（万元）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全球主要厂商游乐场滑梯总部及产地分布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全球主要厂商成立时间及游乐场滑梯商业化日期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全球主要厂商游乐场滑梯产品类型及应用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2024年全球游乐场滑梯主要厂商市场地位（第一梯队、第二梯队和第三梯队）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全球游乐场滑梯市场投资、并购等现状分析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全球主要地区游乐场滑梯产量增速（CAGR）：（2020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全球主要地区游乐场滑梯产量（2020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全球主要地区游乐场滑梯产量（2020-2025）&amp;（千件）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全球主要地区游乐场滑梯产量（2026-2032）&amp;（千件）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全球主要地区游乐场滑梯产量市场份额（2020-2025）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全球主要地区游乐场滑梯产量（2026-2032）&amp;（千件）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中国市场游乐场滑梯产量、销量、进出口（2020-2025年）&amp;（千件）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中国市场游乐场滑梯产量、销量、进出口预测（2026-2032）&amp;（千件）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全球主要地区游乐场滑梯销售收入增速：（2020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全球主要地区游乐场滑梯销售收入（2020-2025）&amp;（万元）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全球主要地区游乐场滑梯销售收入市场份额（2020-2025）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全球主要地区游乐场滑梯收入（2026-2032）&amp;（万元）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全球主要地区游乐场滑梯收入市场份额（2026-2032）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全球主要地区游乐场滑梯销量（千件）：2020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全球主要地区游乐场滑梯销量（2020-2025）&amp;（千件）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全球主要地区游乐场滑梯销量市场份额（2020-2025）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全球主要地区游乐场滑梯销量（2026-2032）&amp;（千件）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全球主要地区游乐场滑梯销量份额（2026-2032）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游乐场滑梯销量（千件）、收入（万元）、价格（元/件）及毛利率（2020-2025）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全球不同产品类型游乐场滑梯销量（2020-2025年）&amp;（千件）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全球不同产品类型游乐场滑梯销量市场份额（2020-2025）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全球不同产品类型游乐场滑梯销量预测（2026-2032）&amp;（千件）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全球市场不同产品类型游乐场滑梯销量市场份额预测（2026-2032）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全球不同产品类型游乐场滑梯收入（2020-2025年）&amp;（万元）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全球不同产品类型游乐场滑梯收入市场份额（2020-2025）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全球不同产品类型游乐场滑梯收入预测（2026-2032）&amp;（万元）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全球不同产品类型游乐场滑梯收入市场份额预测（2026-2032）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中国不同产品类型游乐场滑梯销量预测（2026-2032）&amp;（千件）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全球市场不同产品类型游乐场滑梯销量市场份额预测（2026-2032）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中国不同产品类型游乐场滑梯销量（2020-2025年）&amp;（千件）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中国不同产品类型游乐场滑梯销量市场份额（2020-2025）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中国不同产品类型游乐场滑梯收入（2020-2025年）&amp;（万元）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中国不同产品类型游乐场滑梯收入市场份额（2020-2025）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中国不同产品类型游乐场滑梯收入预测（2026-2032）&amp;（万元）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中国不同产品类型游乐场滑梯收入市场份额预测（2026-2032）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全球不同应用游乐场滑梯销量（2020-2025年）&amp;（千件）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全球不同应用游乐场滑梯销量市场份额（2020-2025）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全球不同应用游乐场滑梯销量预测（2026-2032）&amp;（千件）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全球市场不同应用游乐场滑梯销量市场份额预测（2026-2032）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全球不同应用游乐场滑梯收入（2020-2025年）&amp;（万元）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全球不同应用游乐场滑梯收入市场份额（2020-2025）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全球不同应用游乐场滑梯收入预测（2026-2032）&amp;（万元）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全球不同应用游乐场滑梯收入市场份额预测（2026-2032）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中国不同应用游乐场滑梯销量（2020-2025年）&amp;（千件）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中国不同应用游乐场滑梯销量市场份额（2020-2025）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中国不同应用游乐场滑梯销量预测（2026-2032）&amp;（千件）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中国市场不同应用游乐场滑梯销量市场份额预测（2026-2032）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中国不同应用游乐场滑梯收入（2020-2025年）&amp;（万元）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中国不同应用游乐场滑梯收入市场份额（2020-2025）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中国不同应用游乐场滑梯收入预测（2026-2032）&amp;（万元）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中国不同应用游乐场滑梯收入市场份额预测（2026-2032）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游乐场滑梯行业发展趋势</w:t>
      </w:r>
      <w:r>
        <w:rPr>
          <w:rFonts w:hint="eastAsia"/>
        </w:rPr>
        <w:br/>
      </w:r>
      <w:r>
        <w:rPr>
          <w:rFonts w:hint="eastAsia"/>
        </w:rPr>
        <w:t>　　表 186： 游乐场滑梯行业主要驱动因素</w:t>
      </w:r>
      <w:r>
        <w:rPr>
          <w:rFonts w:hint="eastAsia"/>
        </w:rPr>
        <w:br/>
      </w:r>
      <w:r>
        <w:rPr>
          <w:rFonts w:hint="eastAsia"/>
        </w:rPr>
        <w:t>　　表 187： 游乐场滑梯行业供应链分析</w:t>
      </w:r>
      <w:r>
        <w:rPr>
          <w:rFonts w:hint="eastAsia"/>
        </w:rPr>
        <w:br/>
      </w:r>
      <w:r>
        <w:rPr>
          <w:rFonts w:hint="eastAsia"/>
        </w:rPr>
        <w:t>　　表 188： 游乐场滑梯上游原料供应商</w:t>
      </w:r>
      <w:r>
        <w:rPr>
          <w:rFonts w:hint="eastAsia"/>
        </w:rPr>
        <w:br/>
      </w:r>
      <w:r>
        <w:rPr>
          <w:rFonts w:hint="eastAsia"/>
        </w:rPr>
        <w:t>　　表 189： 游乐场滑梯主要地区不同应用客户分析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游乐场滑梯典型经销商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游乐场滑梯产品图片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全球不同产品类型游乐场滑梯销售额2020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全球不同产品类型游乐场滑梯市场份额2024 &amp; 2032</w:t>
      </w:r>
      <w:r>
        <w:rPr>
          <w:rFonts w:hint="eastAsia"/>
        </w:rPr>
        <w:br/>
      </w:r>
      <w:r>
        <w:rPr>
          <w:rFonts w:hint="eastAsia"/>
        </w:rPr>
        <w:t>　　图 4： 塑料滑梯产品图片</w:t>
      </w:r>
      <w:r>
        <w:rPr>
          <w:rFonts w:hint="eastAsia"/>
        </w:rPr>
        <w:br/>
      </w:r>
      <w:r>
        <w:rPr>
          <w:rFonts w:hint="eastAsia"/>
        </w:rPr>
        <w:t>　　图 5： 金属滑梯产品图片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全球不同应用游乐场滑梯市场份额2024 &amp; 2032</w:t>
      </w:r>
      <w:r>
        <w:rPr>
          <w:rFonts w:hint="eastAsia"/>
        </w:rPr>
        <w:br/>
      </w:r>
      <w:r>
        <w:rPr>
          <w:rFonts w:hint="eastAsia"/>
        </w:rPr>
        <w:t>　　图 8： 游乐场</w:t>
      </w:r>
      <w:r>
        <w:rPr>
          <w:rFonts w:hint="eastAsia"/>
        </w:rPr>
        <w:br/>
      </w:r>
      <w:r>
        <w:rPr>
          <w:rFonts w:hint="eastAsia"/>
        </w:rPr>
        <w:t>　　图 9： 公园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2024年全球前五大生产商游乐场滑梯市场份额</w:t>
      </w:r>
      <w:r>
        <w:rPr>
          <w:rFonts w:hint="eastAsia"/>
        </w:rPr>
        <w:br/>
      </w:r>
      <w:r>
        <w:rPr>
          <w:rFonts w:hint="eastAsia"/>
        </w:rPr>
        <w:t>　　图 12： 2024年全球游乐场滑梯第一梯队、第二梯队和第三梯队厂商及市场份额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全球游乐场滑梯产能、产量、产能利用率及发展趋势（2020-2032）&amp;（千件）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全球游乐场滑梯产量、需求量及发展趋势（2020-2032）&amp;（千件）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全球主要地区游乐场滑梯产量市场份额（2020-2032）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中国游乐场滑梯产能、产量、产能利用率及发展趋势（2020-2032）&amp;（千件）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中国游乐场滑梯产量、市场需求量及发展趋势（2020-2032）&amp;（千件）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全球游乐场滑梯市场销售额及增长率：（2020-2032）&amp;（万元）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全球市场游乐场滑梯市场规模：2020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全球市场游乐场滑梯销量及增长率（2020-2032）&amp;（千件）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全球市场游乐场滑梯价格趋势（2020-2032）&amp;（元/件）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全球主要地区游乐场滑梯销售收入（2020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全球主要地区游乐场滑梯销售收入市场份额（2020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北美市场游乐场滑梯销量及增长率（2020-2032）&amp;（千件）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北美市场游乐场滑梯收入及增长率（2020-2032）&amp;（万元）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欧洲市场游乐场滑梯销量及增长率（2020-2032）&amp;（千件）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欧洲市场游乐场滑梯收入及增长率（2020-2032）&amp;（万元）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中国市场游乐场滑梯销量及增长率（2020-2032）&amp;（千件）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中国市场游乐场滑梯收入及增长率（2020-2032）&amp;（万元）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日本市场游乐场滑梯销量及增长率（2020-2032）&amp;（千件）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日本市场游乐场滑梯收入及增长率（2020-2032）&amp;（万元）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东南亚市场游乐场滑梯销量及增长率（2020-2032）&amp;（千件）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东南亚市场游乐场滑梯收入及增长率（2020-2032）&amp;（万元）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印度市场游乐场滑梯销量及增长率（2020-2032）&amp;（千件）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印度市场游乐场滑梯收入及增长率（2020-2032）&amp;（万元）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全球不同产品类型游乐场滑梯价格走势（2020-2032）&amp;（元/件）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全球不同应用游乐场滑梯价格走势（2020-2032）&amp;（元/件）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游乐场滑梯中国企业SWOT分析</w:t>
      </w:r>
      <w:r>
        <w:rPr>
          <w:rFonts w:hint="eastAsia"/>
        </w:rPr>
        <w:br/>
      </w:r>
      <w:r>
        <w:rPr>
          <w:rFonts w:hint="eastAsia"/>
        </w:rPr>
        <w:t>　　图 39： 游乐场滑梯产业链</w:t>
      </w:r>
      <w:r>
        <w:rPr>
          <w:rFonts w:hint="eastAsia"/>
        </w:rPr>
        <w:br/>
      </w:r>
      <w:r>
        <w:rPr>
          <w:rFonts w:hint="eastAsia"/>
        </w:rPr>
        <w:t>　　图 40： 游乐场滑梯行业采购模式分析</w:t>
      </w:r>
      <w:r>
        <w:rPr>
          <w:rFonts w:hint="eastAsia"/>
        </w:rPr>
        <w:br/>
      </w:r>
      <w:r>
        <w:rPr>
          <w:rFonts w:hint="eastAsia"/>
        </w:rPr>
        <w:t>　　图 41： 游乐场滑梯行业生产模式</w:t>
      </w:r>
      <w:r>
        <w:rPr>
          <w:rFonts w:hint="eastAsia"/>
        </w:rPr>
        <w:br/>
      </w:r>
      <w:r>
        <w:rPr>
          <w:rFonts w:hint="eastAsia"/>
        </w:rPr>
        <w:t>　　图 42： 游乐场滑梯行业销售模式分析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f833ddf524151" w:history="1">
        <w:r>
          <w:rPr>
            <w:rStyle w:val="Hyperlink"/>
          </w:rPr>
          <w:t>2026-2032年全球与中国游乐场滑梯行业研究及发展前景报告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f833ddf524151" w:history="1">
        <w:r>
          <w:rPr>
            <w:rStyle w:val="Hyperlink"/>
          </w:rPr>
          <w:t>https://www.20087.com/7/15/YouLeChangHuaTiDeFaZhanQianJing.html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热点：小孩室内游乐园、游乐场滑梯作文、夺命游乐场电影、游乐场滑梯发现、游乐园惊魂电影、游乐场滑梯3d、人类游乐场官方正版中文版、游乐场滑梯安全标识语、超长滑梯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43fa89e5d4362" w:history="1">
      <w:r>
        <w:rPr>
          <w:rStyle w:val="Hyperlink"/>
        </w:rPr>
        <w:t>2026-2032年全球与中国游乐场滑梯行业研究及发展前景报告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ouLeChangHuaTiDeFaZhanQianJing.html" TargetMode="External" Id="R6dcf833ddf52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ouLeChangHuaTiDeFaZhanQianJing.html" TargetMode="External" Id="R51943fa89e5d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2025-11-11T00:39:54Z</dcterms:created>
  <dcterms:modified xsi:type="dcterms:W3CDTF">2025-11-11T01:39:54Z</dcterms:modified>
  <dc:subject>2026-2032年全球与中国游乐场滑梯行业研究及发展前景报告</dc:subject>
  <dc:title>2026-2032年全球与中国游乐场滑梯行业研究及发展前景报告</dc:title>
  <cp:keywords>2026-2032年全球与中国游乐场滑梯行业研究及发展前景报告</cp:keywords>
  <dc:description>2026-2032年全球与中国游乐场滑梯行业研究及发展前景报告</dc:description>
</cp:coreProperties>
</file>