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dac436934ee4" w:history="1">
              <w:r>
                <w:rPr>
                  <w:rStyle w:val="Hyperlink"/>
                </w:rPr>
                <w:t>2025-2031年中国动画电影行业现状研究分析及市场前景预测报告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dac436934ee4" w:history="1">
              <w:r>
                <w:rPr>
                  <w:rStyle w:val="Hyperlink"/>
                </w:rPr>
                <w:t>2025-2031年中国动画电影行业现状研究分析及市场前景预测报告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5dac436934ee4" w:history="1">
                <w:r>
                  <w:rPr>
                    <w:rStyle w:val="Hyperlink"/>
                  </w:rPr>
                  <w:t>https://www.20087.com/8/95/DongHuaDianYingShiChangQianJingF.html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产业在全球范围内蓬勃发展，技术创新和故事讲述能力的提升，使其成为电影行业中最具活力的部分之一。高质量的CGI（计算机生成图像）和3D技术，为观众带来了前所未有的视听盛宴。同时，跨文化的故事情节吸引了全球观众的兴趣，推动了国际票房的增长。然而，制作成本高昂和市场竞争激烈，对动画电影工作室构成了挑战。</w:t>
      </w:r>
      <w:r>
        <w:rPr>
          <w:rFonts w:hint="eastAsia"/>
        </w:rPr>
        <w:br/>
      </w:r>
      <w:r>
        <w:rPr>
          <w:rFonts w:hint="eastAsia"/>
        </w:rPr>
        <w:t>　　动画电影的未来将更加多元化和全球化。故事内容将更加注重文化多样性和包容性，以吸引全球观众。同时，虚拟现实（VR）和增强现实（AR）技术的应用，将为动画电影提供全新的叙事方式和沉浸式观影体验。此外，流媒体平台的崛起，将改变动画电影的发行模式，提供更多直接面向消费者的观看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5dac436934ee4" w:history="1">
        <w:r>
          <w:rPr>
            <w:rStyle w:val="Hyperlink"/>
          </w:rPr>
          <w:t>2025-2031年中国动画电影行业现状研究分析及市场前景预测报告</w:t>
        </w:r>
      </w:hyperlink>
      <w:r>
        <w:rPr>
          <w:rFonts w:hint="eastAsia"/>
        </w:rPr>
        <w:t>》依托权威机构及相关协会的数据资料，全面解析了动画电影行业现状、市场需求及市场规模，系统梳理了动画电影产业链结构、价格趋势及各细分市场动态。报告对动画电影市场前景与发展趋势进行了科学预测，重点分析了品牌竞争格局、市场集中度及主要企业的经营表现。同时，通过SWOT分析揭示了动画电影行业面临的机遇与风险，为动画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动画电影行业风投分析</w:t>
      </w:r>
      <w:r>
        <w:rPr>
          <w:rFonts w:hint="eastAsia"/>
        </w:rPr>
        <w:br/>
      </w:r>
      <w:r>
        <w:rPr>
          <w:rFonts w:hint="eastAsia"/>
        </w:rPr>
        <w:t>第一章 动画电影行业发展综述</w:t>
      </w:r>
      <w:r>
        <w:rPr>
          <w:rFonts w:hint="eastAsia"/>
        </w:rPr>
        <w:br/>
      </w:r>
      <w:r>
        <w:rPr>
          <w:rFonts w:hint="eastAsia"/>
        </w:rPr>
        <w:t>　　第一节 动画电影行业定义及分类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动画电影行业统计标准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2020-2025年动画电影所属行业经济指标分析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动画电影行业产业链分析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动画电影所属行业风险投资分析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2020-2025年动画电影行业风险投资分析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一、2020-2025年动画电影行业风险投资项目数统计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二、2020-2025年动画电影行业风投项目投资额统计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三、2020-2025年动画电影行业风投项目推出情况分析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动画电影行业风险投资形势分析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一、2020-2025年动画电影行业投资发展前景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二、2020-2025年动画电影行业投资发展焦点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三、2020-2025年动画电影行业投资发展弊端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四、2020-2025年动画电影企业投资发展态势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五、2025-2031年动画电影行业投资形势预测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动画电影所属行业投资机会</w:t>
      </w:r>
      <w:r>
        <w:rPr>
          <w:rFonts w:hint="eastAsia"/>
        </w:rPr>
        <w:br/>
      </w:r>
      <w:r>
        <w:rPr>
          <w:rFonts w:hint="eastAsia"/>
        </w:rPr>
        <w:t>第七章 动画电影所属行业市场发展现状分析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动画电影行业发展状况分析</w:t>
      </w:r>
      <w:r>
        <w:rPr>
          <w:rFonts w:hint="eastAsia"/>
        </w:rPr>
        <w:br/>
      </w:r>
      <w:r>
        <w:rPr>
          <w:rFonts w:hint="eastAsia"/>
        </w:rPr>
        <w:t>　　　　一、动画电影行业发展阶段</w:t>
      </w:r>
      <w:r>
        <w:rPr>
          <w:rFonts w:hint="eastAsia"/>
        </w:rPr>
        <w:br/>
      </w:r>
      <w:r>
        <w:rPr>
          <w:rFonts w:hint="eastAsia"/>
        </w:rPr>
        <w:t>　　　　二、动画电影行业发展总体概况</w:t>
      </w:r>
      <w:r>
        <w:rPr>
          <w:rFonts w:hint="eastAsia"/>
        </w:rPr>
        <w:br/>
      </w:r>
      <w:r>
        <w:rPr>
          <w:rFonts w:hint="eastAsia"/>
        </w:rPr>
        <w:t>　　　　2012-我国动画电影数量不断增长，6年间动画电影总数年均增长率为12.1%，国产/进口动画电影数量分别增长11.1%和13.9%。</w:t>
      </w:r>
      <w:r>
        <w:rPr>
          <w:rFonts w:hint="eastAsia"/>
        </w:rPr>
        <w:br/>
      </w:r>
      <w:r>
        <w:rPr>
          <w:rFonts w:hint="eastAsia"/>
        </w:rPr>
        <w:t>　　　　2020-2025年中国国产动画电影数量走势</w:t>
      </w:r>
      <w:r>
        <w:rPr>
          <w:rFonts w:hint="eastAsia"/>
        </w:rPr>
        <w:br/>
      </w:r>
      <w:r>
        <w:rPr>
          <w:rFonts w:hint="eastAsia"/>
        </w:rPr>
        <w:t>　　　　2020-2025年中国国产进口动画电影数量走势</w:t>
      </w:r>
      <w:r>
        <w:rPr>
          <w:rFonts w:hint="eastAsia"/>
        </w:rPr>
        <w:br/>
      </w:r>
      <w:r>
        <w:rPr>
          <w:rFonts w:hint="eastAsia"/>
        </w:rPr>
        <w:t>　　　　三、动画电影行业发展特点分析</w:t>
      </w:r>
      <w:r>
        <w:rPr>
          <w:rFonts w:hint="eastAsia"/>
        </w:rPr>
        <w:br/>
      </w:r>
      <w:r>
        <w:rPr>
          <w:rFonts w:hint="eastAsia"/>
        </w:rPr>
        <w:t>　　　　四、动画电影行业商业模式分析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2020-2025年动画电影行业发展现状</w:t>
      </w:r>
      <w:r>
        <w:rPr>
          <w:rFonts w:hint="eastAsia"/>
        </w:rPr>
        <w:br/>
      </w:r>
      <w:r>
        <w:rPr>
          <w:rFonts w:hint="eastAsia"/>
        </w:rPr>
        <w:t>　　　　一、动画电影市场规模及成长性分析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二、2020-2025年动画电影行业发展分析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三、2020-2025年动画电影企业发展分析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四、2020-2025年动画电影行业需求情况</w:t>
      </w:r>
      <w:r>
        <w:rPr>
          <w:rFonts w:hint="eastAsia"/>
        </w:rPr>
        <w:br/>
      </w:r>
      <w:r>
        <w:rPr>
          <w:rFonts w:hint="eastAsia"/>
        </w:rPr>
        <w:t>　　　　　　1、动画电影行业需求市场</w:t>
      </w:r>
      <w:r>
        <w:rPr>
          <w:rFonts w:hint="eastAsia"/>
        </w:rPr>
        <w:br/>
      </w:r>
      <w:r>
        <w:rPr>
          <w:rFonts w:hint="eastAsia"/>
        </w:rPr>
        <w:t>　　　　　　2、动画电影行业客户结构</w:t>
      </w:r>
      <w:r>
        <w:rPr>
          <w:rFonts w:hint="eastAsia"/>
        </w:rPr>
        <w:br/>
      </w:r>
      <w:r>
        <w:rPr>
          <w:rFonts w:hint="eastAsia"/>
        </w:rPr>
        <w:t>　　　　　　3、动画电影行业需求的地区差异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五、2020-2025年动画电影行业供需平衡分析</w:t>
      </w:r>
      <w:r>
        <w:rPr>
          <w:rFonts w:hint="eastAsia"/>
        </w:rPr>
        <w:br/>
      </w:r>
      <w:r>
        <w:rPr>
          <w:rFonts w:hint="eastAsia"/>
        </w:rPr>
        <w:t>　　第三节 动画电影行业细分市场结构分析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一、动画电影行业市场结构现状分析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二、动画电影行业细分结构特征分析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三、动画电影行业细分市场发展概况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四、动画电影行业市场结构变化趋势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2025-2031年动画电影所属行业市场投资机会分析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2025-2031年动画电影市场发展前景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一、2025-2031年动画电影市场发展潜力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二、2025-2031年动画电影市场发展前景展望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三、2025-2031年动画电影细分行业发展前景分析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2025-2031年动画电影市场发展趋势预测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二、2025-2031年动画电影市场规模预测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2025-2031年动画电影所属行业竞争形势分析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一、动画电影行业竞争结构分析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二、动画电影行业企业间竞争格局分析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三、动画电影行业集中度分析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四、动画电影行业SWOT分析</w:t>
      </w:r>
      <w:r>
        <w:rPr>
          <w:rFonts w:hint="eastAsia"/>
        </w:rPr>
        <w:br/>
      </w:r>
      <w:r>
        <w:rPr>
          <w:rFonts w:hint="eastAsia"/>
        </w:rPr>
        <w:t>　　　　　　1、动画电影行业优势分析</w:t>
      </w:r>
      <w:r>
        <w:rPr>
          <w:rFonts w:hint="eastAsia"/>
        </w:rPr>
        <w:br/>
      </w:r>
      <w:r>
        <w:rPr>
          <w:rFonts w:hint="eastAsia"/>
        </w:rPr>
        <w:t>　　　　　　2、动画电影行业劣势分析</w:t>
      </w:r>
      <w:r>
        <w:rPr>
          <w:rFonts w:hint="eastAsia"/>
        </w:rPr>
        <w:br/>
      </w:r>
      <w:r>
        <w:rPr>
          <w:rFonts w:hint="eastAsia"/>
        </w:rPr>
        <w:t>　　　　　　3、动画电影行业机会分析</w:t>
      </w:r>
      <w:r>
        <w:rPr>
          <w:rFonts w:hint="eastAsia"/>
        </w:rPr>
        <w:br/>
      </w:r>
      <w:r>
        <w:rPr>
          <w:rFonts w:hint="eastAsia"/>
        </w:rPr>
        <w:t>　　　　　　4、动画电影行业威胁分析</w:t>
      </w:r>
      <w:r>
        <w:rPr>
          <w:rFonts w:hint="eastAsia"/>
        </w:rPr>
        <w:br/>
      </w:r>
      <w:r>
        <w:rPr>
          <w:rFonts w:hint="eastAsia"/>
        </w:rPr>
        <w:t>　　第二节 动画电影行业竞争格局综述</w:t>
      </w:r>
      <w:r>
        <w:rPr>
          <w:rFonts w:hint="eastAsia"/>
        </w:rPr>
        <w:br/>
      </w:r>
      <w:r>
        <w:rPr>
          <w:rFonts w:hint="eastAsia"/>
        </w:rPr>
        <w:t>　　　　一、动画电影行业竞争概况</w:t>
      </w:r>
      <w:r>
        <w:rPr>
          <w:rFonts w:hint="eastAsia"/>
        </w:rPr>
        <w:br/>
      </w:r>
      <w:r>
        <w:rPr>
          <w:rFonts w:hint="eastAsia"/>
        </w:rPr>
        <w:t>　　　　　　1、动画电影行业竞争格局</w:t>
      </w:r>
      <w:r>
        <w:rPr>
          <w:rFonts w:hint="eastAsia"/>
        </w:rPr>
        <w:br/>
      </w:r>
      <w:r>
        <w:rPr>
          <w:rFonts w:hint="eastAsia"/>
        </w:rPr>
        <w:t>　　　　　　2、动画电影业未来竞争格局和特点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3、动画电影市场进入及竞争对手分析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二、动画电影行业竞争力分析</w:t>
      </w:r>
      <w:r>
        <w:rPr>
          <w:rFonts w:hint="eastAsia"/>
        </w:rPr>
        <w:br/>
      </w:r>
      <w:r>
        <w:rPr>
          <w:rFonts w:hint="eastAsia"/>
        </w:rPr>
        <w:t>　　　　　　1、动画电影行业竞争力剖析</w:t>
      </w:r>
      <w:r>
        <w:rPr>
          <w:rFonts w:hint="eastAsia"/>
        </w:rPr>
        <w:br/>
      </w:r>
      <w:r>
        <w:rPr>
          <w:rFonts w:hint="eastAsia"/>
        </w:rPr>
        <w:t>　　　　　　2、动画电影企业市场竞争的优势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3、国内动画电影企业竞争能力提升途径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三、动画电影（服务）竞争力优势分析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动画电影行业重点企业经营形势分析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动画电影企业总体发展状况分析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一、动画电影企业主要类型</w:t>
      </w:r>
      <w:r>
        <w:rPr>
          <w:rFonts w:hint="eastAsia"/>
        </w:rPr>
        <w:br/>
      </w:r>
      <w:r>
        <w:rPr>
          <w:rFonts w:hint="eastAsia"/>
        </w:rPr>
        <w:t>　　　　二、动画电影企业资本运作分析</w:t>
      </w:r>
      <w:r>
        <w:rPr>
          <w:rFonts w:hint="eastAsia"/>
        </w:rPr>
        <w:br/>
      </w:r>
      <w:r>
        <w:rPr>
          <w:rFonts w:hint="eastAsia"/>
        </w:rPr>
        <w:t>　　　　三、动画电影企业创新及品牌建设</w:t>
      </w:r>
      <w:r>
        <w:rPr>
          <w:rFonts w:hint="eastAsia"/>
        </w:rPr>
        <w:br/>
      </w:r>
      <w:r>
        <w:rPr>
          <w:rFonts w:hint="eastAsia"/>
        </w:rPr>
        <w:t>　　　　四、动画电影企业国际竞争力分析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五、2025年动画电影行业企业排名分析</w:t>
      </w:r>
      <w:r>
        <w:rPr>
          <w:rFonts w:hint="eastAsia"/>
        </w:rPr>
        <w:br/>
      </w:r>
      <w:r>
        <w:rPr>
          <w:rFonts w:hint="eastAsia"/>
        </w:rPr>
        <w:t>　　第二节 动画电影重点公司主要竞争力分析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动画电影行业风投的融资渠道分析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动画电影行业风险投资运作分析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动画电影行业风险投资的退出机制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2025-2031年动画电影行业风险投资趋势预测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2025-2031年动画电影行业风险投资趋势分析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2025-2031年动画电影行业投资风险提示</w:t>
      </w:r>
      <w:r>
        <w:rPr>
          <w:rFonts w:hint="eastAsia"/>
        </w:rPr>
        <w:br/>
      </w:r>
      <w:r>
        <w:rPr>
          <w:rFonts w:hint="eastAsia"/>
        </w:rPr>
        <w:t>　　第一节 动画电影风险评级模型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针对动画电影不同企业的投资建议</w:t>
      </w:r>
      <w:r>
        <w:rPr>
          <w:rFonts w:hint="eastAsia"/>
        </w:rPr>
        <w:br/>
      </w:r>
      <w:r>
        <w:rPr>
          <w:rFonts w:hint="eastAsia"/>
        </w:rPr>
        <w:t>　　　　一、动画电影总体投资建议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动画电影投资风险提示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动画电影行业研究结论及建议</w:t>
      </w:r>
      <w:r>
        <w:rPr>
          <w:rFonts w:hint="eastAsia"/>
        </w:rPr>
        <w:br/>
      </w:r>
      <w:r>
        <w:rPr>
          <w:rFonts w:hint="eastAsia"/>
        </w:rPr>
        <w:t>　　第二节 动画电影子行业研究结论及建议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中-智林－动画电影企业投融资建议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动画电影行业生命周期</w:t>
      </w:r>
      <w:r>
        <w:rPr>
          <w:rFonts w:hint="eastAsia"/>
        </w:rPr>
        <w:br/>
      </w:r>
      <w:r>
        <w:rPr>
          <w:rFonts w:hint="eastAsia"/>
        </w:rPr>
        <w:t>　　图表 动画电影行业产业链结构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2020-2025年动画电影行业市场规模</w:t>
      </w:r>
      <w:r>
        <w:rPr>
          <w:rFonts w:hint="eastAsia"/>
        </w:rPr>
        <w:br/>
      </w:r>
      <w:r>
        <w:rPr>
          <w:rFonts w:hint="eastAsia"/>
        </w:rPr>
        <w:t>　　图表 2020-2025年动画电影行业风险投资项目数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2020-2025年动画电影行业销售收入</w:t>
      </w:r>
      <w:r>
        <w:rPr>
          <w:rFonts w:hint="eastAsia"/>
        </w:rPr>
        <w:br/>
      </w:r>
      <w:r>
        <w:rPr>
          <w:rFonts w:hint="eastAsia"/>
        </w:rPr>
        <w:t>　　图表 2020-2025年动画电影行业利润总额</w:t>
      </w:r>
      <w:r>
        <w:rPr>
          <w:rFonts w:hint="eastAsia"/>
        </w:rPr>
        <w:br/>
      </w:r>
      <w:r>
        <w:rPr>
          <w:rFonts w:hint="eastAsia"/>
        </w:rPr>
        <w:t>　　图表 2020-2025年动画电影行业资产总计</w:t>
      </w:r>
      <w:r>
        <w:rPr>
          <w:rFonts w:hint="eastAsia"/>
        </w:rPr>
        <w:br/>
      </w:r>
      <w:r>
        <w:rPr>
          <w:rFonts w:hint="eastAsia"/>
        </w:rPr>
        <w:t>　　图表 2020-2025年动画电影行业负债总计</w:t>
      </w:r>
      <w:r>
        <w:rPr>
          <w:rFonts w:hint="eastAsia"/>
        </w:rPr>
        <w:br/>
      </w:r>
      <w:r>
        <w:rPr>
          <w:rFonts w:hint="eastAsia"/>
        </w:rPr>
        <w:t>　　图表 2020-2025年动画电影行业竞争力分析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2020-2025年动画电影市场价格走势</w:t>
      </w:r>
      <w:r>
        <w:rPr>
          <w:rFonts w:hint="eastAsia"/>
        </w:rPr>
        <w:br/>
      </w:r>
      <w:r>
        <w:rPr>
          <w:rFonts w:hint="eastAsia"/>
        </w:rPr>
        <w:t>　　图表 2020-2025年动画电影行业主营业务收入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2020-2025年动画电影行业主营业务成本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2020-2025年动画电影行业总资产利润率分析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dac436934ee4" w:history="1">
        <w:r>
          <w:rPr>
            <w:rStyle w:val="Hyperlink"/>
          </w:rPr>
          <w:t>2025-2031年中国动画电影行业现状研究分析及市场前景预测报告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5dac436934ee4" w:history="1">
        <w:r>
          <w:rPr>
            <w:rStyle w:val="Hyperlink"/>
          </w:rPr>
          <w:t>https://www.20087.com/8/95/DongHuaDianYingShiChangQianJingF.html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5c1fa39c743a9" w:history="1">
      <w:r>
        <w:rPr>
          <w:rStyle w:val="Hyperlink"/>
        </w:rPr>
        <w:t>2025-2031年中国动画电影行业现状研究分析及市场前景预测报告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ongHuaDianYingShiChangQianJingF.html" TargetMode="External" Id="R8a25dac4369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ongHuaDianYingShiChangQianJingF.html" TargetMode="External" Id="Ree35c1fa39c7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2025-04-24T01:40:00Z</dcterms:created>
  <dcterms:modified xsi:type="dcterms:W3CDTF">2025-04-24T02:40:00Z</dcterms:modified>
  <dc:subject>2025-2031年中国动画电影行业现状研究分析及市场前景预测报告</dc:subject>
  <dc:title>2025-2031年中国动画电影行业现状研究分析及市场前景预测报告</dc:title>
  <cp:keywords>2025-2031年中国动画电影行业现状研究分析及市场前景预测报告</cp:keywords>
  <dc:description>2025-2031年中国动画电影行业现状研究分析及市场前景预测报告</dc:description>
</cp:coreProperties>
</file>