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126ee84b4a90" w:history="1">
              <w:r>
                <w:rPr>
                  <w:rStyle w:val="Hyperlink"/>
                </w:rPr>
                <w:t>2023-2029年中国报纸广告行业研究与发展前景预测报告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126ee84b4a90" w:history="1">
              <w:r>
                <w:rPr>
                  <w:rStyle w:val="Hyperlink"/>
                </w:rPr>
                <w:t>2023-2029年中国报纸广告行业研究与发展前景预测报告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6126ee84b4a90" w:history="1">
                <w:r>
                  <w:rPr>
                    <w:rStyle w:val="Hyperlink"/>
                  </w:rPr>
                  <w:t>https://www.20087.com/8/15/BaoZhiGuangGaoHangYeXianZhuangJiQianJing.html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媒体的崛起，传统报纸广告遭遇了前所未有的挑战，广告收入和市场份额有所下滑。然而，报纸作为权威信息来源，仍保持了一定的读者群体，尤其是中老年读者。报纸广告开始探索与数字平台的融合，如二维码链接、社交媒体互动，以增强广告的互动性和影响力。</w:t>
      </w:r>
      <w:r>
        <w:rPr>
          <w:rFonts w:hint="eastAsia"/>
        </w:rPr>
        <w:br/>
      </w:r>
      <w:r>
        <w:rPr>
          <w:rFonts w:hint="eastAsia"/>
        </w:rPr>
        <w:t>　　未来报纸广告将更加注重内容创新和精准投放，利用大数据分析，实现目标读者群的精准定位。精品化、定制化的内容营销将成为趋势，结合深度报道、专题策划，提升广告的艺术性和文化价值。同时，报纸媒体将加快数字化转型，通过移动应用、在线版面等新媒体形式，拓展广告传播渠道，实现线上线下融合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126ee84b4a90" w:history="1">
        <w:r>
          <w:rPr>
            <w:rStyle w:val="Hyperlink"/>
          </w:rPr>
          <w:t>2023-2029年中国报纸广告行业研究与发展前景预测报告</w:t>
        </w:r>
      </w:hyperlink>
      <w:r>
        <w:rPr>
          <w:rFonts w:hint="eastAsia"/>
        </w:rPr>
        <w:t>》全面分析了我国报纸广告行业的现状、市场需求、市场规模以及价格动态，探讨了报纸广告产业链的结构与发展。报纸广告报告对报纸广告细分市场进行了剖析，同时基于科学数据，对报纸广告市场前景及发展趋势进行了预测。报告还聚焦报纸广告重点企业，并对其品牌影响力、市场竞争力以及行业集中度进行了评估。报纸广告报告为投资者、产业链相关企业及政府决策部门提供了专业、客观的参考，是了解和把握报纸广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2023年中国报业发展运行分析</w:t>
      </w:r>
      <w:r>
        <w:rPr>
          <w:rFonts w:hint="eastAsia"/>
        </w:rPr>
        <w:br/>
      </w:r>
      <w:r>
        <w:rPr>
          <w:rFonts w:hint="eastAsia"/>
        </w:rPr>
        <w:t>　　第一节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二、中国报业发展现状</w:t>
      </w:r>
      <w:r>
        <w:rPr>
          <w:rFonts w:hint="eastAsia"/>
        </w:rPr>
        <w:br/>
      </w:r>
      <w:r>
        <w:rPr>
          <w:rFonts w:hint="eastAsia"/>
        </w:rPr>
        <w:t>　　第二节 中国报纸出版情况</w:t>
      </w:r>
      <w:r>
        <w:rPr>
          <w:rFonts w:hint="eastAsia"/>
        </w:rPr>
        <w:br/>
      </w:r>
      <w:r>
        <w:rPr>
          <w:rFonts w:hint="eastAsia"/>
        </w:rPr>
        <w:t>　　　　一、中国报纸种数统计</w:t>
      </w:r>
      <w:r>
        <w:rPr>
          <w:rFonts w:hint="eastAsia"/>
        </w:rPr>
        <w:br/>
      </w:r>
      <w:r>
        <w:rPr>
          <w:rFonts w:hint="eastAsia"/>
        </w:rPr>
        <w:t>　　　　二、中国报纸印刷总数</w:t>
      </w:r>
      <w:r>
        <w:rPr>
          <w:rFonts w:hint="eastAsia"/>
        </w:rPr>
        <w:br/>
      </w:r>
      <w:r>
        <w:rPr>
          <w:rFonts w:hint="eastAsia"/>
        </w:rPr>
        <w:t>　　　　三、中国报纸出版期数</w:t>
      </w:r>
      <w:r>
        <w:rPr>
          <w:rFonts w:hint="eastAsia"/>
        </w:rPr>
        <w:br/>
      </w:r>
      <w:r>
        <w:rPr>
          <w:rFonts w:hint="eastAsia"/>
        </w:rPr>
        <w:t>　　　　四、中国报纸总印张数</w:t>
      </w:r>
      <w:r>
        <w:rPr>
          <w:rFonts w:hint="eastAsia"/>
        </w:rPr>
        <w:br/>
      </w:r>
      <w:r>
        <w:rPr>
          <w:rFonts w:hint="eastAsia"/>
        </w:rPr>
        <w:t>　　　　五、各级报纸出版规模</w:t>
      </w:r>
      <w:r>
        <w:rPr>
          <w:rFonts w:hint="eastAsia"/>
        </w:rPr>
        <w:br/>
      </w:r>
      <w:r>
        <w:rPr>
          <w:rFonts w:hint="eastAsia"/>
        </w:rPr>
        <w:t>　　　　六、各类报纸出版规模</w:t>
      </w:r>
      <w:r>
        <w:rPr>
          <w:rFonts w:hint="eastAsia"/>
        </w:rPr>
        <w:br/>
      </w:r>
      <w:r>
        <w:rPr>
          <w:rFonts w:hint="eastAsia"/>
        </w:rPr>
        <w:t>　　第三节 中国报纸销售情况</w:t>
      </w:r>
      <w:r>
        <w:rPr>
          <w:rFonts w:hint="eastAsia"/>
        </w:rPr>
        <w:br/>
      </w:r>
      <w:r>
        <w:rPr>
          <w:rFonts w:hint="eastAsia"/>
        </w:rPr>
        <w:t>　　　　一、报刊零售市场概况</w:t>
      </w:r>
      <w:r>
        <w:rPr>
          <w:rFonts w:hint="eastAsia"/>
        </w:rPr>
        <w:br/>
      </w:r>
      <w:r>
        <w:rPr>
          <w:rFonts w:hint="eastAsia"/>
        </w:rPr>
        <w:t>　　　　二、报纸零售城乡覆盖率</w:t>
      </w:r>
      <w:r>
        <w:rPr>
          <w:rFonts w:hint="eastAsia"/>
        </w:rPr>
        <w:br/>
      </w:r>
      <w:r>
        <w:rPr>
          <w:rFonts w:hint="eastAsia"/>
        </w:rPr>
        <w:t>　　　　三、报纸零售区域市场分析</w:t>
      </w:r>
      <w:r>
        <w:rPr>
          <w:rFonts w:hint="eastAsia"/>
        </w:rPr>
        <w:br/>
      </w:r>
      <w:r>
        <w:rPr>
          <w:rFonts w:hint="eastAsia"/>
        </w:rPr>
        <w:t>　　　　　　（一）华东地区</w:t>
      </w:r>
      <w:r>
        <w:rPr>
          <w:rFonts w:hint="eastAsia"/>
        </w:rPr>
        <w:br/>
      </w:r>
      <w:r>
        <w:rPr>
          <w:rFonts w:hint="eastAsia"/>
        </w:rPr>
        <w:t>　　　　　　（二）华南地区</w:t>
      </w:r>
      <w:r>
        <w:rPr>
          <w:rFonts w:hint="eastAsia"/>
        </w:rPr>
        <w:br/>
      </w:r>
      <w:r>
        <w:rPr>
          <w:rFonts w:hint="eastAsia"/>
        </w:rPr>
        <w:t>　　　　　　（三）西部地区</w:t>
      </w:r>
      <w:r>
        <w:rPr>
          <w:rFonts w:hint="eastAsia"/>
        </w:rPr>
        <w:br/>
      </w:r>
      <w:r>
        <w:rPr>
          <w:rFonts w:hint="eastAsia"/>
        </w:rPr>
        <w:t>　　　　　　（四）华北地区</w:t>
      </w:r>
      <w:r>
        <w:rPr>
          <w:rFonts w:hint="eastAsia"/>
        </w:rPr>
        <w:br/>
      </w:r>
      <w:r>
        <w:rPr>
          <w:rFonts w:hint="eastAsia"/>
        </w:rPr>
        <w:t>　　　　　　（五）华中地区</w:t>
      </w:r>
      <w:r>
        <w:rPr>
          <w:rFonts w:hint="eastAsia"/>
        </w:rPr>
        <w:br/>
      </w:r>
      <w:r>
        <w:rPr>
          <w:rFonts w:hint="eastAsia"/>
        </w:rPr>
        <w:t>　　　　四、各类报纸零售市场分析</w:t>
      </w:r>
      <w:r>
        <w:rPr>
          <w:rFonts w:hint="eastAsia"/>
        </w:rPr>
        <w:br/>
      </w:r>
      <w:r>
        <w:rPr>
          <w:rFonts w:hint="eastAsia"/>
        </w:rPr>
        <w:t>　　　　　　（一）时政类报纸</w:t>
      </w:r>
      <w:r>
        <w:rPr>
          <w:rFonts w:hint="eastAsia"/>
        </w:rPr>
        <w:br/>
      </w:r>
      <w:r>
        <w:rPr>
          <w:rFonts w:hint="eastAsia"/>
        </w:rPr>
        <w:t>　　　　　　（二）生活服务类周报</w:t>
      </w:r>
      <w:r>
        <w:rPr>
          <w:rFonts w:hint="eastAsia"/>
        </w:rPr>
        <w:br/>
      </w:r>
      <w:r>
        <w:rPr>
          <w:rFonts w:hint="eastAsia"/>
        </w:rPr>
        <w:t>　　　　　　（三）财经类报纸</w:t>
      </w:r>
      <w:r>
        <w:rPr>
          <w:rFonts w:hint="eastAsia"/>
        </w:rPr>
        <w:br/>
      </w:r>
      <w:r>
        <w:rPr>
          <w:rFonts w:hint="eastAsia"/>
        </w:rPr>
        <w:t>　　第四节 中国报业经营策略分析</w:t>
      </w:r>
      <w:r>
        <w:rPr>
          <w:rFonts w:hint="eastAsia"/>
        </w:rPr>
        <w:br/>
      </w:r>
      <w:r>
        <w:rPr>
          <w:rFonts w:hint="eastAsia"/>
        </w:rPr>
        <w:t>　　　　一、报业经营改革边缘突破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三、报业多元化发展价值取向</w:t>
      </w:r>
      <w:r>
        <w:rPr>
          <w:rFonts w:hint="eastAsia"/>
        </w:rPr>
        <w:br/>
      </w:r>
      <w:r>
        <w:rPr>
          <w:rFonts w:hint="eastAsia"/>
        </w:rPr>
        <w:t>　　　　四、报业开展多元化经营分析</w:t>
      </w:r>
      <w:r>
        <w:rPr>
          <w:rFonts w:hint="eastAsia"/>
        </w:rPr>
        <w:br/>
      </w:r>
      <w:r>
        <w:rPr>
          <w:rFonts w:hint="eastAsia"/>
        </w:rPr>
        <w:t>　　　　五、报业可持续投资策略探讨</w:t>
      </w:r>
      <w:r>
        <w:rPr>
          <w:rFonts w:hint="eastAsia"/>
        </w:rPr>
        <w:br/>
      </w:r>
      <w:r>
        <w:rPr>
          <w:rFonts w:hint="eastAsia"/>
        </w:rPr>
        <w:t>　　　　　　（一）手段数字化——多元融合</w:t>
      </w:r>
      <w:r>
        <w:rPr>
          <w:rFonts w:hint="eastAsia"/>
        </w:rPr>
        <w:br/>
      </w:r>
      <w:r>
        <w:rPr>
          <w:rFonts w:hint="eastAsia"/>
        </w:rPr>
        <w:t>　　　　　　（二）经营集约化——广告创收</w:t>
      </w:r>
      <w:r>
        <w:rPr>
          <w:rFonts w:hint="eastAsia"/>
        </w:rPr>
        <w:br/>
      </w:r>
      <w:r>
        <w:rPr>
          <w:rFonts w:hint="eastAsia"/>
        </w:rPr>
        <w:t>　　　　　　（三）营销品牌化——公信力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2023年中国报纸广告行业发展环境分析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一、广告法有关规定</w:t>
      </w:r>
      <w:r>
        <w:rPr>
          <w:rFonts w:hint="eastAsia"/>
        </w:rPr>
        <w:br/>
      </w:r>
      <w:r>
        <w:rPr>
          <w:rFonts w:hint="eastAsia"/>
        </w:rPr>
        <w:t>　　　　二、广告语言文字规定</w:t>
      </w:r>
      <w:r>
        <w:rPr>
          <w:rFonts w:hint="eastAsia"/>
        </w:rPr>
        <w:br/>
      </w:r>
      <w:r>
        <w:rPr>
          <w:rFonts w:hint="eastAsia"/>
        </w:rPr>
        <w:t>　　　　三、报纸出版管理规定</w:t>
      </w:r>
      <w:r>
        <w:rPr>
          <w:rFonts w:hint="eastAsia"/>
        </w:rPr>
        <w:br/>
      </w:r>
      <w:r>
        <w:rPr>
          <w:rFonts w:hint="eastAsia"/>
        </w:rPr>
        <w:t>　　　　四、报刊发行秩序规范</w:t>
      </w:r>
      <w:r>
        <w:rPr>
          <w:rFonts w:hint="eastAsia"/>
        </w:rPr>
        <w:br/>
      </w:r>
      <w:r>
        <w:rPr>
          <w:rFonts w:hint="eastAsia"/>
        </w:rPr>
        <w:t>　　第三节 中国广告发展概况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二、广告企业经营分析</w:t>
      </w:r>
      <w:r>
        <w:rPr>
          <w:rFonts w:hint="eastAsia"/>
        </w:rPr>
        <w:br/>
      </w:r>
      <w:r>
        <w:rPr>
          <w:rFonts w:hint="eastAsia"/>
        </w:rPr>
        <w:t>　　　　三、中国广告市场结构</w:t>
      </w:r>
      <w:r>
        <w:rPr>
          <w:rFonts w:hint="eastAsia"/>
        </w:rPr>
        <w:br/>
      </w:r>
      <w:r>
        <w:rPr>
          <w:rFonts w:hint="eastAsia"/>
        </w:rPr>
        <w:t>　　　　四、中国广告竞争格局</w:t>
      </w:r>
      <w:r>
        <w:rPr>
          <w:rFonts w:hint="eastAsia"/>
        </w:rPr>
        <w:br/>
      </w:r>
      <w:r>
        <w:rPr>
          <w:rFonts w:hint="eastAsia"/>
        </w:rPr>
        <w:t>　　　　五、广告主排名变化</w:t>
      </w:r>
      <w:r>
        <w:rPr>
          <w:rFonts w:hint="eastAsia"/>
        </w:rPr>
        <w:br/>
      </w:r>
      <w:r>
        <w:rPr>
          <w:rFonts w:hint="eastAsia"/>
        </w:rPr>
        <w:t>　　　　　　（一）行业分类排名</w:t>
      </w:r>
      <w:r>
        <w:rPr>
          <w:rFonts w:hint="eastAsia"/>
        </w:rPr>
        <w:br/>
      </w:r>
      <w:r>
        <w:rPr>
          <w:rFonts w:hint="eastAsia"/>
        </w:rPr>
        <w:t>　　　　　　（二）品牌分类排名</w:t>
      </w:r>
      <w:r>
        <w:rPr>
          <w:rFonts w:hint="eastAsia"/>
        </w:rPr>
        <w:br/>
      </w:r>
      <w:r>
        <w:rPr>
          <w:rFonts w:hint="eastAsia"/>
        </w:rPr>
        <w:t>　　　　六、广告媒介经营情况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2023年中国报纸广告行业发展运行分析</w:t>
      </w:r>
      <w:r>
        <w:rPr>
          <w:rFonts w:hint="eastAsia"/>
        </w:rPr>
        <w:br/>
      </w:r>
      <w:r>
        <w:rPr>
          <w:rFonts w:hint="eastAsia"/>
        </w:rPr>
        <w:t>　　第一节 中国报纸广告基本概况</w:t>
      </w:r>
      <w:r>
        <w:rPr>
          <w:rFonts w:hint="eastAsia"/>
        </w:rPr>
        <w:br/>
      </w:r>
      <w:r>
        <w:rPr>
          <w:rFonts w:hint="eastAsia"/>
        </w:rPr>
        <w:t>　　　　一、报纸广告优劣势比较</w:t>
      </w:r>
      <w:r>
        <w:rPr>
          <w:rFonts w:hint="eastAsia"/>
        </w:rPr>
        <w:br/>
      </w:r>
      <w:r>
        <w:rPr>
          <w:rFonts w:hint="eastAsia"/>
        </w:rPr>
        <w:t>　　　　二、报纸分类广告特点分析</w:t>
      </w:r>
      <w:r>
        <w:rPr>
          <w:rFonts w:hint="eastAsia"/>
        </w:rPr>
        <w:br/>
      </w:r>
      <w:r>
        <w:rPr>
          <w:rFonts w:hint="eastAsia"/>
        </w:rPr>
        <w:t>　　　　三、国外报纸广告行业概况</w:t>
      </w:r>
      <w:r>
        <w:rPr>
          <w:rFonts w:hint="eastAsia"/>
        </w:rPr>
        <w:br/>
      </w:r>
      <w:r>
        <w:rPr>
          <w:rFonts w:hint="eastAsia"/>
        </w:rPr>
        <w:t>　　　　四、美国报纸广告行业现状</w:t>
      </w:r>
      <w:r>
        <w:rPr>
          <w:rFonts w:hint="eastAsia"/>
        </w:rPr>
        <w:br/>
      </w:r>
      <w:r>
        <w:rPr>
          <w:rFonts w:hint="eastAsia"/>
        </w:rPr>
        <w:t>　　　　五、中国报纸广告市场概况</w:t>
      </w:r>
      <w:r>
        <w:rPr>
          <w:rFonts w:hint="eastAsia"/>
        </w:rPr>
        <w:br/>
      </w:r>
      <w:r>
        <w:rPr>
          <w:rFonts w:hint="eastAsia"/>
        </w:rPr>
        <w:t>　　　　六、报纸广告行业发展特点</w:t>
      </w:r>
      <w:r>
        <w:rPr>
          <w:rFonts w:hint="eastAsia"/>
        </w:rPr>
        <w:br/>
      </w:r>
      <w:r>
        <w:rPr>
          <w:rFonts w:hint="eastAsia"/>
        </w:rPr>
        <w:t>　　　　七、报纸广告投放技巧研究</w:t>
      </w:r>
      <w:r>
        <w:rPr>
          <w:rFonts w:hint="eastAsia"/>
        </w:rPr>
        <w:br/>
      </w:r>
      <w:r>
        <w:rPr>
          <w:rFonts w:hint="eastAsia"/>
        </w:rPr>
        <w:t>　　第二节 中国报纸广告市场规模</w:t>
      </w:r>
      <w:r>
        <w:rPr>
          <w:rFonts w:hint="eastAsia"/>
        </w:rPr>
        <w:br/>
      </w:r>
      <w:r>
        <w:rPr>
          <w:rFonts w:hint="eastAsia"/>
        </w:rPr>
        <w:t>　　　　一、中国报纸广告市场规模</w:t>
      </w:r>
      <w:r>
        <w:rPr>
          <w:rFonts w:hint="eastAsia"/>
        </w:rPr>
        <w:br/>
      </w:r>
      <w:r>
        <w:rPr>
          <w:rFonts w:hint="eastAsia"/>
        </w:rPr>
        <w:t>　　　　二、报纸广告市场月度分析</w:t>
      </w:r>
      <w:r>
        <w:rPr>
          <w:rFonts w:hint="eastAsia"/>
        </w:rPr>
        <w:br/>
      </w:r>
      <w:r>
        <w:rPr>
          <w:rFonts w:hint="eastAsia"/>
        </w:rPr>
        <w:t>　　　　三、报纸广告主排名情况</w:t>
      </w:r>
      <w:r>
        <w:rPr>
          <w:rFonts w:hint="eastAsia"/>
        </w:rPr>
        <w:br/>
      </w:r>
      <w:r>
        <w:rPr>
          <w:rFonts w:hint="eastAsia"/>
        </w:rPr>
        <w:t>　　　　　　（一）行业分类排名情况</w:t>
      </w:r>
      <w:r>
        <w:rPr>
          <w:rFonts w:hint="eastAsia"/>
        </w:rPr>
        <w:br/>
      </w:r>
      <w:r>
        <w:rPr>
          <w:rFonts w:hint="eastAsia"/>
        </w:rPr>
        <w:t>　　　　　　（二）品牌分类排名情况</w:t>
      </w:r>
      <w:r>
        <w:rPr>
          <w:rFonts w:hint="eastAsia"/>
        </w:rPr>
        <w:br/>
      </w:r>
      <w:r>
        <w:rPr>
          <w:rFonts w:hint="eastAsia"/>
        </w:rPr>
        <w:t>　　　　四、2023年报纸广告市场分析</w:t>
      </w:r>
      <w:r>
        <w:rPr>
          <w:rFonts w:hint="eastAsia"/>
        </w:rPr>
        <w:br/>
      </w:r>
      <w:r>
        <w:rPr>
          <w:rFonts w:hint="eastAsia"/>
        </w:rPr>
        <w:t>　　　　五、各行业报纸广告投放分析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</w:t>
      </w:r>
      <w:r>
        <w:rPr>
          <w:rFonts w:hint="eastAsia"/>
        </w:rPr>
        <w:br/>
      </w:r>
      <w:r>
        <w:rPr>
          <w:rFonts w:hint="eastAsia"/>
        </w:rPr>
        <w:t>　　　　　　（二）商业零售业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（四）娱乐及休闲行业</w:t>
      </w:r>
      <w:r>
        <w:rPr>
          <w:rFonts w:hint="eastAsia"/>
        </w:rPr>
        <w:br/>
      </w:r>
      <w:r>
        <w:rPr>
          <w:rFonts w:hint="eastAsia"/>
        </w:rPr>
        <w:t>　　第三节 中国报纸广告区域市场分析</w:t>
      </w:r>
      <w:r>
        <w:rPr>
          <w:rFonts w:hint="eastAsia"/>
        </w:rPr>
        <w:br/>
      </w:r>
      <w:r>
        <w:rPr>
          <w:rFonts w:hint="eastAsia"/>
        </w:rPr>
        <w:t>　　　　一、各大区域报纸广告市场份额</w:t>
      </w:r>
      <w:r>
        <w:rPr>
          <w:rFonts w:hint="eastAsia"/>
        </w:rPr>
        <w:br/>
      </w:r>
      <w:r>
        <w:rPr>
          <w:rFonts w:hint="eastAsia"/>
        </w:rPr>
        <w:t>　　　　二、部分城市报纸广告市场份额</w:t>
      </w:r>
      <w:r>
        <w:rPr>
          <w:rFonts w:hint="eastAsia"/>
        </w:rPr>
        <w:br/>
      </w:r>
      <w:r>
        <w:rPr>
          <w:rFonts w:hint="eastAsia"/>
        </w:rPr>
        <w:t>　　　　三、各地报纸广告投放情况分析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2023年中国报纸广告营销策略分析</w:t>
      </w:r>
      <w:r>
        <w:rPr>
          <w:rFonts w:hint="eastAsia"/>
        </w:rPr>
        <w:br/>
      </w:r>
      <w:r>
        <w:rPr>
          <w:rFonts w:hint="eastAsia"/>
        </w:rPr>
        <w:t>　　第一节 报纸广告增长动力分析</w:t>
      </w:r>
      <w:r>
        <w:rPr>
          <w:rFonts w:hint="eastAsia"/>
        </w:rPr>
        <w:br/>
      </w:r>
      <w:r>
        <w:rPr>
          <w:rFonts w:hint="eastAsia"/>
        </w:rPr>
        <w:t>　　　　一、报纸传播价值的回归</w:t>
      </w:r>
      <w:r>
        <w:rPr>
          <w:rFonts w:hint="eastAsia"/>
        </w:rPr>
        <w:br/>
      </w:r>
      <w:r>
        <w:rPr>
          <w:rFonts w:hint="eastAsia"/>
        </w:rPr>
        <w:t>　　　　二、适应企业营销新要求</w:t>
      </w:r>
      <w:r>
        <w:rPr>
          <w:rFonts w:hint="eastAsia"/>
        </w:rPr>
        <w:br/>
      </w:r>
      <w:r>
        <w:rPr>
          <w:rFonts w:hint="eastAsia"/>
        </w:rPr>
        <w:t>　　　　三、发挥区域媒体的优势</w:t>
      </w:r>
      <w:r>
        <w:rPr>
          <w:rFonts w:hint="eastAsia"/>
        </w:rPr>
        <w:br/>
      </w:r>
      <w:r>
        <w:rPr>
          <w:rFonts w:hint="eastAsia"/>
        </w:rPr>
        <w:t>　　第二节 报纸广告定价策略</w:t>
      </w:r>
      <w:r>
        <w:rPr>
          <w:rFonts w:hint="eastAsia"/>
        </w:rPr>
        <w:br/>
      </w:r>
      <w:r>
        <w:rPr>
          <w:rFonts w:hint="eastAsia"/>
        </w:rPr>
        <w:t>　　　　一、以市场为导向的广告定价策略</w:t>
      </w:r>
      <w:r>
        <w:rPr>
          <w:rFonts w:hint="eastAsia"/>
        </w:rPr>
        <w:br/>
      </w:r>
      <w:r>
        <w:rPr>
          <w:rFonts w:hint="eastAsia"/>
        </w:rPr>
        <w:t>　　　　二、以需求为导向的广告定价策略</w:t>
      </w:r>
      <w:r>
        <w:rPr>
          <w:rFonts w:hint="eastAsia"/>
        </w:rPr>
        <w:br/>
      </w:r>
      <w:r>
        <w:rPr>
          <w:rFonts w:hint="eastAsia"/>
        </w:rPr>
        <w:t>　　　　三、以本利为导向的广告定价策略</w:t>
      </w:r>
      <w:r>
        <w:rPr>
          <w:rFonts w:hint="eastAsia"/>
        </w:rPr>
        <w:br/>
      </w:r>
      <w:r>
        <w:rPr>
          <w:rFonts w:hint="eastAsia"/>
        </w:rPr>
        <w:t>　　第三节 报纸广告竞争优劣势分析</w:t>
      </w:r>
      <w:r>
        <w:rPr>
          <w:rFonts w:hint="eastAsia"/>
        </w:rPr>
        <w:br/>
      </w:r>
      <w:r>
        <w:rPr>
          <w:rFonts w:hint="eastAsia"/>
        </w:rPr>
        <w:t>　　　　一、报纸广告竞争优势</w:t>
      </w:r>
      <w:r>
        <w:rPr>
          <w:rFonts w:hint="eastAsia"/>
        </w:rPr>
        <w:br/>
      </w:r>
      <w:r>
        <w:rPr>
          <w:rFonts w:hint="eastAsia"/>
        </w:rPr>
        <w:t>　　　　二、报纸广告竞争劣势</w:t>
      </w:r>
      <w:r>
        <w:rPr>
          <w:rFonts w:hint="eastAsia"/>
        </w:rPr>
        <w:br/>
      </w:r>
      <w:r>
        <w:rPr>
          <w:rFonts w:hint="eastAsia"/>
        </w:rPr>
        <w:t>　　第四节 提升中国报纸竞争力主要策略分析</w:t>
      </w:r>
      <w:r>
        <w:rPr>
          <w:rFonts w:hint="eastAsia"/>
        </w:rPr>
        <w:br/>
      </w:r>
      <w:r>
        <w:rPr>
          <w:rFonts w:hint="eastAsia"/>
        </w:rPr>
        <w:t>　　　　一、报纸版面竞争力评价指标及提升策略</w:t>
      </w:r>
      <w:r>
        <w:rPr>
          <w:rFonts w:hint="eastAsia"/>
        </w:rPr>
        <w:br/>
      </w:r>
      <w:r>
        <w:rPr>
          <w:rFonts w:hint="eastAsia"/>
        </w:rPr>
        <w:t>　　　　　　（一）报纸版面竞争力的评价指标</w:t>
      </w:r>
      <w:r>
        <w:rPr>
          <w:rFonts w:hint="eastAsia"/>
        </w:rPr>
        <w:br/>
      </w:r>
      <w:r>
        <w:rPr>
          <w:rFonts w:hint="eastAsia"/>
        </w:rPr>
        <w:t>　　　　　　（二）报纸版面竞争力的提升策略</w:t>
      </w:r>
      <w:r>
        <w:rPr>
          <w:rFonts w:hint="eastAsia"/>
        </w:rPr>
        <w:br/>
      </w:r>
      <w:r>
        <w:rPr>
          <w:rFonts w:hint="eastAsia"/>
        </w:rPr>
        <w:t>　　　　二、报纸进入网络分类广告市场的方式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中国重点报纸广告业务竞争力分析</w:t>
      </w:r>
      <w:r>
        <w:rPr>
          <w:rFonts w:hint="eastAsia"/>
        </w:rPr>
        <w:br/>
      </w:r>
      <w:r>
        <w:rPr>
          <w:rFonts w:hint="eastAsia"/>
        </w:rPr>
        <w:t>　　第一节 21世纪经济报道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第二节 第一财经日报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第四节 中国经营报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第五节 理财周报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第六节 中国证券报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第七节 华夏时报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第八节 证券时报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第九节 证券日报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t>　　第十节 每日经济新闻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二、报纸经营情况分析</w:t>
      </w:r>
      <w:r>
        <w:rPr>
          <w:rFonts w:hint="eastAsia"/>
        </w:rPr>
        <w:br/>
      </w:r>
      <w:r>
        <w:rPr>
          <w:rFonts w:hint="eastAsia"/>
        </w:rPr>
        <w:t>　　　　三、报纸广告价格分析</w:t>
      </w:r>
      <w:r>
        <w:rPr>
          <w:rFonts w:hint="eastAsia"/>
        </w:rPr>
        <w:br/>
      </w:r>
      <w:r>
        <w:rPr>
          <w:rFonts w:hint="eastAsia"/>
        </w:rPr>
        <w:t>　　　　四、报纸读者人群分析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2023-2029年中国报纸广告市场行业前景调研及风险分析</w:t>
      </w:r>
      <w:r>
        <w:rPr>
          <w:rFonts w:hint="eastAsia"/>
        </w:rPr>
        <w:br/>
      </w:r>
      <w:r>
        <w:rPr>
          <w:rFonts w:hint="eastAsia"/>
        </w:rPr>
        <w:t>　　第一节 2023-2029年报纸广告前景趋势分析</w:t>
      </w:r>
      <w:r>
        <w:rPr>
          <w:rFonts w:hint="eastAsia"/>
        </w:rPr>
        <w:br/>
      </w:r>
      <w:r>
        <w:rPr>
          <w:rFonts w:hint="eastAsia"/>
        </w:rPr>
        <w:t>　　　　一、“十四五”报刊行业发展规划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（二）发展重点</w:t>
      </w:r>
      <w:r>
        <w:rPr>
          <w:rFonts w:hint="eastAsia"/>
        </w:rPr>
        <w:br/>
      </w:r>
      <w:r>
        <w:rPr>
          <w:rFonts w:hint="eastAsia"/>
        </w:rPr>
        <w:t>　　　　　　（三）保障措施</w:t>
      </w:r>
      <w:r>
        <w:rPr>
          <w:rFonts w:hint="eastAsia"/>
        </w:rPr>
        <w:br/>
      </w:r>
      <w:r>
        <w:rPr>
          <w:rFonts w:hint="eastAsia"/>
        </w:rPr>
        <w:t>　　　　二、中国报纸广告发展趋向分析</w:t>
      </w:r>
      <w:r>
        <w:rPr>
          <w:rFonts w:hint="eastAsia"/>
        </w:rPr>
        <w:br/>
      </w:r>
      <w:r>
        <w:rPr>
          <w:rFonts w:hint="eastAsia"/>
        </w:rPr>
        <w:t>　　第二节 2023-2029年报纸广告市场趋势分析</w:t>
      </w:r>
      <w:r>
        <w:rPr>
          <w:rFonts w:hint="eastAsia"/>
        </w:rPr>
        <w:br/>
      </w:r>
      <w:r>
        <w:rPr>
          <w:rFonts w:hint="eastAsia"/>
        </w:rPr>
        <w:t>　　　　一、报纸发行规模预测</w:t>
      </w:r>
      <w:r>
        <w:rPr>
          <w:rFonts w:hint="eastAsia"/>
        </w:rPr>
        <w:br/>
      </w:r>
      <w:r>
        <w:rPr>
          <w:rFonts w:hint="eastAsia"/>
        </w:rPr>
        <w:t>　　　　二、报纸广告收入预测</w:t>
      </w:r>
      <w:r>
        <w:rPr>
          <w:rFonts w:hint="eastAsia"/>
        </w:rPr>
        <w:br/>
      </w:r>
      <w:r>
        <w:rPr>
          <w:rFonts w:hint="eastAsia"/>
        </w:rPr>
        <w:t>　　　　三、报纸盈利能力预测</w:t>
      </w:r>
      <w:r>
        <w:rPr>
          <w:rFonts w:hint="eastAsia"/>
        </w:rPr>
        <w:br/>
      </w:r>
      <w:r>
        <w:rPr>
          <w:rFonts w:hint="eastAsia"/>
        </w:rPr>
        <w:t>　　第三节 2023-2029年报纸行业投资前景分析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二、收入依赖风险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2023-2029年报纸企业业务扩展路径</w:t>
      </w:r>
      <w:r>
        <w:rPr>
          <w:rFonts w:hint="eastAsia"/>
        </w:rPr>
        <w:br/>
      </w:r>
      <w:r>
        <w:rPr>
          <w:rFonts w:hint="eastAsia"/>
        </w:rPr>
        <w:t>　　　　一、业务整合</w:t>
      </w:r>
      <w:r>
        <w:rPr>
          <w:rFonts w:hint="eastAsia"/>
        </w:rPr>
        <w:br/>
      </w:r>
      <w:r>
        <w:rPr>
          <w:rFonts w:hint="eastAsia"/>
        </w:rPr>
        <w:t>　　　　二、开拓新媒体业务</w:t>
      </w:r>
      <w:r>
        <w:rPr>
          <w:rFonts w:hint="eastAsia"/>
        </w:rPr>
        <w:br/>
      </w:r>
      <w:r>
        <w:rPr>
          <w:rFonts w:hint="eastAsia"/>
        </w:rPr>
        <w:t>　　　　三、核心业务纵深发展</w:t>
      </w:r>
      <w:r>
        <w:rPr>
          <w:rFonts w:hint="eastAsia"/>
        </w:rPr>
        <w:br/>
      </w:r>
      <w:r>
        <w:rPr>
          <w:rFonts w:hint="eastAsia"/>
        </w:rPr>
        <w:t>　　　　四、外延式扩张道路</w:t>
      </w:r>
      <w:r>
        <w:rPr>
          <w:rFonts w:hint="eastAsia"/>
        </w:rPr>
        <w:br/>
      </w:r>
      <w:r>
        <w:rPr>
          <w:rFonts w:hint="eastAsia"/>
        </w:rPr>
        <w:t>　　第五节 中-智-林：2023-2029年报纸广告行业竞争策略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报纸广告行业历程</w:t>
      </w:r>
      <w:r>
        <w:rPr>
          <w:rFonts w:hint="eastAsia"/>
        </w:rPr>
        <w:br/>
      </w:r>
      <w:r>
        <w:rPr>
          <w:rFonts w:hint="eastAsia"/>
        </w:rPr>
        <w:t>　　图表 报纸广告行业生命周期</w:t>
      </w:r>
      <w:r>
        <w:rPr>
          <w:rFonts w:hint="eastAsia"/>
        </w:rPr>
        <w:br/>
      </w:r>
      <w:r>
        <w:rPr>
          <w:rFonts w:hint="eastAsia"/>
        </w:rPr>
        <w:t>　　图表 报纸广告行业产业链分析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2018-2023年报纸广告行业市场容量统计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2018-2023年中国报纸广告行业经营效益分析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报纸广告重点企业（一）基本信息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报纸广告重点企业（一）经营情况分析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报纸广告重点企业（一）盈利能力情况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报纸广告重点企业（二）经营情况分析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报纸广告重点企业（二）盈利能力情况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报纸广告重点企业（二）成长能力情况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2023-2029年中国报纸广告行业市场容量预测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2023-2029年中国报纸广告行业市场规模预测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2023-2029年中国报纸广告市场前景分析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2023-2029年中国报纸广告行业发展趋势预测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126ee84b4a90" w:history="1">
        <w:r>
          <w:rPr>
            <w:rStyle w:val="Hyperlink"/>
          </w:rPr>
          <w:t>2023-2029年中国报纸广告行业研究与发展前景预测报告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6126ee84b4a90" w:history="1">
        <w:r>
          <w:rPr>
            <w:rStyle w:val="Hyperlink"/>
          </w:rPr>
          <w:t>https://www.20087.com/8/15/BaoZhiGuangGaoHangYeXianZhuangJiQianJing.html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42bf2666448da" w:history="1">
      <w:r>
        <w:rPr>
          <w:rStyle w:val="Hyperlink"/>
        </w:rPr>
        <w:t>2023-2029年中国报纸广告行业研究与发展前景预测报告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aoZhiGuangGaoHangYeXianZhuangJiQianJing.html" TargetMode="External" Id="Rad66126ee84b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aoZhiGuangGaoHangYeXianZhuangJiQianJing.html" TargetMode="External" Id="R2fd42bf26664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2023-05-16T05:02:00Z</dcterms:created>
  <dcterms:modified xsi:type="dcterms:W3CDTF">2023-05-16T06:02:00Z</dcterms:modified>
  <dc:subject>2023-2029年中国报纸广告行业研究与发展前景预测报告</dc:subject>
  <dc:title>2023-2029年中国报纸广告行业研究与发展前景预测报告</dc:title>
  <cp:keywords>2023-2029年中国报纸广告行业研究与发展前景预测报告</cp:keywords>
  <dc:description>2023-2029年中国报纸广告行业研究与发展前景预测报告</dc:description>
</cp:coreProperties>
</file>